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FA" w:rsidRDefault="00636E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6EFA" w:rsidRDefault="00636EFA">
      <w:pPr>
        <w:pStyle w:val="ConsPlusNormal"/>
        <w:jc w:val="both"/>
        <w:outlineLvl w:val="0"/>
      </w:pPr>
    </w:p>
    <w:p w:rsidR="00636EFA" w:rsidRDefault="00636EFA">
      <w:pPr>
        <w:pStyle w:val="ConsPlusNormal"/>
      </w:pPr>
      <w:r>
        <w:t>Зарегистрировано в Минюсте РФ 23 января 2007 г. N 8834</w:t>
      </w:r>
    </w:p>
    <w:p w:rsidR="00636EFA" w:rsidRDefault="00636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EFA" w:rsidRDefault="00636EFA">
      <w:pPr>
        <w:pStyle w:val="ConsPlusNormal"/>
      </w:pPr>
    </w:p>
    <w:p w:rsidR="00636EFA" w:rsidRDefault="00636EF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36EFA" w:rsidRDefault="00636EFA">
      <w:pPr>
        <w:pStyle w:val="ConsPlusTitle"/>
        <w:jc w:val="center"/>
      </w:pPr>
      <w:r>
        <w:t>РОССИЙСКОЙ ФЕДЕРАЦИИ</w:t>
      </w:r>
    </w:p>
    <w:p w:rsidR="00636EFA" w:rsidRDefault="00636EFA">
      <w:pPr>
        <w:pStyle w:val="ConsPlusTitle"/>
        <w:jc w:val="center"/>
      </w:pPr>
    </w:p>
    <w:p w:rsidR="00636EFA" w:rsidRDefault="00636EFA">
      <w:pPr>
        <w:pStyle w:val="ConsPlusTitle"/>
        <w:jc w:val="center"/>
      </w:pPr>
      <w:bookmarkStart w:id="0" w:name="_GoBack"/>
      <w:r>
        <w:t>ПРИКАЗ</w:t>
      </w:r>
    </w:p>
    <w:bookmarkEnd w:id="0"/>
    <w:p w:rsidR="00636EFA" w:rsidRDefault="00636EFA">
      <w:pPr>
        <w:pStyle w:val="ConsPlusTitle"/>
        <w:jc w:val="center"/>
      </w:pPr>
      <w:r>
        <w:t>от 12 декабря 2006 г. N 838</w:t>
      </w:r>
    </w:p>
    <w:p w:rsidR="00636EFA" w:rsidRDefault="00636EFA">
      <w:pPr>
        <w:pStyle w:val="ConsPlusTitle"/>
        <w:jc w:val="center"/>
      </w:pPr>
    </w:p>
    <w:p w:rsidR="00636EFA" w:rsidRDefault="00636EFA">
      <w:pPr>
        <w:pStyle w:val="ConsPlusTitle"/>
        <w:jc w:val="center"/>
      </w:pPr>
      <w:r>
        <w:t>О ВНЕСЕНИИ ИЗМЕНЕНИЯ</w:t>
      </w:r>
    </w:p>
    <w:p w:rsidR="00636EFA" w:rsidRDefault="00636EFA">
      <w:pPr>
        <w:pStyle w:val="ConsPlusTitle"/>
        <w:jc w:val="center"/>
      </w:pPr>
      <w:r>
        <w:t>В РАЗЪЯСНЕНИЕ МИНТРУДА РОССИИ ОТ 16 МАЯ 1994 Г. N 7</w:t>
      </w:r>
    </w:p>
    <w:p w:rsidR="00636EFA" w:rsidRDefault="00636EFA">
      <w:pPr>
        <w:pStyle w:val="ConsPlusTitle"/>
        <w:jc w:val="center"/>
      </w:pPr>
      <w:r>
        <w:t>"О ПОРЯДКЕ УСТАНОВЛЕНИЯ И ИСЧИСЛЕНИЯ ТРУДОВОГО СТАЖА</w:t>
      </w:r>
    </w:p>
    <w:p w:rsidR="00636EFA" w:rsidRDefault="00636EFA">
      <w:pPr>
        <w:pStyle w:val="ConsPlusTitle"/>
        <w:jc w:val="center"/>
      </w:pPr>
      <w:r>
        <w:t>ДЛЯ ПОЛУЧЕНИЯ ПРОЦЕНТНЫХ НАДБАВОК К ЗАРАБОТНОЙ ПЛАТЕ</w:t>
      </w:r>
    </w:p>
    <w:p w:rsidR="00636EFA" w:rsidRDefault="00636EFA">
      <w:pPr>
        <w:pStyle w:val="ConsPlusTitle"/>
        <w:jc w:val="center"/>
      </w:pPr>
      <w:r>
        <w:t>ЛИЦАМ, РАБОТАЮЩИМ В РАЙОНАХ КРАЙНЕГО СЕВЕРА,</w:t>
      </w:r>
    </w:p>
    <w:p w:rsidR="00636EFA" w:rsidRDefault="00636EFA">
      <w:pPr>
        <w:pStyle w:val="ConsPlusTitle"/>
        <w:jc w:val="center"/>
      </w:pPr>
      <w:r>
        <w:t>ПРИРАВНЕННЫХ К НИМ МЕСТНОСТЯХ, В ЮЖНЫХ РАЙОНАХ</w:t>
      </w:r>
    </w:p>
    <w:p w:rsidR="00636EFA" w:rsidRDefault="00636EFA">
      <w:pPr>
        <w:pStyle w:val="ConsPlusTitle"/>
        <w:jc w:val="center"/>
      </w:pPr>
      <w:r>
        <w:t>ДАЛЬНЕГО ВОСТОКА, КРАСНОЯРСКОГО КРАЯ, ИРКУТСКОЙ</w:t>
      </w:r>
    </w:p>
    <w:p w:rsidR="00636EFA" w:rsidRDefault="00636EFA">
      <w:pPr>
        <w:pStyle w:val="ConsPlusTitle"/>
        <w:jc w:val="center"/>
      </w:pPr>
      <w:r>
        <w:t>И ЧИТИНСКОЙ ОБЛАСТЕЙ, РЕСПУБЛИКИ БУРЯТИЯ,</w:t>
      </w:r>
    </w:p>
    <w:p w:rsidR="00636EFA" w:rsidRDefault="00636EFA">
      <w:pPr>
        <w:pStyle w:val="ConsPlusTitle"/>
        <w:jc w:val="center"/>
      </w:pPr>
      <w:r>
        <w:t>В РЕСПУБЛИКЕ ХАКАСИЯ", УТВЕРЖДЕННОГО</w:t>
      </w:r>
    </w:p>
    <w:p w:rsidR="00636EFA" w:rsidRDefault="00636EFA">
      <w:pPr>
        <w:pStyle w:val="ConsPlusTitle"/>
        <w:jc w:val="center"/>
      </w:pPr>
      <w:r>
        <w:t>ПОСТАНОВЛЕНИЕМ МИНТРУДА РОССИИ</w:t>
      </w:r>
    </w:p>
    <w:p w:rsidR="00636EFA" w:rsidRDefault="00636EFA">
      <w:pPr>
        <w:pStyle w:val="ConsPlusTitle"/>
        <w:jc w:val="center"/>
      </w:pPr>
      <w:r>
        <w:t>ОТ 16 МАЯ 1994 Г. N 37</w:t>
      </w:r>
    </w:p>
    <w:p w:rsidR="00636EFA" w:rsidRDefault="00636EFA">
      <w:pPr>
        <w:pStyle w:val="ConsPlusNormal"/>
        <w:ind w:firstLine="540"/>
        <w:jc w:val="both"/>
      </w:pPr>
    </w:p>
    <w:p w:rsidR="00636EFA" w:rsidRDefault="00636EFA">
      <w:pPr>
        <w:pStyle w:val="ConsPlusNormal"/>
        <w:ind w:firstLine="540"/>
        <w:jc w:val="both"/>
      </w:pPr>
      <w:r>
        <w:t>В соответствии с решением Верховного Суда Российской Федерации от 7 июня 2006 г. N ГКПИ2006-526 приказываю:</w:t>
      </w:r>
    </w:p>
    <w:p w:rsidR="00636EFA" w:rsidRDefault="00636EFA">
      <w:pPr>
        <w:pStyle w:val="ConsPlusNormal"/>
        <w:spacing w:before="220"/>
        <w:ind w:firstLine="540"/>
        <w:jc w:val="both"/>
      </w:pPr>
      <w:r>
        <w:t xml:space="preserve">Признать утратившим силу с 23 декабря 2004 г. </w:t>
      </w:r>
      <w:hyperlink r:id="rId5" w:history="1">
        <w:r>
          <w:rPr>
            <w:color w:val="0000FF"/>
          </w:rPr>
          <w:t>подпункт "в"</w:t>
        </w:r>
      </w:hyperlink>
      <w:r>
        <w:t xml:space="preserve"> пункта 2 разъяснения Минтруда России от 16 мая 1994 г. N 7 "О порядке установления и исчисления трудового стажа для получения процентных надбавок к заработной плате лицам, работающим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Хакасия", утвержденного Постановлением Минтруда России от 16 мая 1994 г. N 37 (зарегистрировано в Минюсте России 26 мая 1994 г. N 580), с изменениями, внесенными Постановлением Минтруда России от 17 июня 2003 г. N 35 (зарегистрировано в Минюсте России 29 июля 2003 г. N 4932).</w:t>
      </w:r>
    </w:p>
    <w:p w:rsidR="00636EFA" w:rsidRDefault="00636EFA">
      <w:pPr>
        <w:pStyle w:val="ConsPlusNormal"/>
        <w:ind w:firstLine="540"/>
        <w:jc w:val="both"/>
      </w:pPr>
    </w:p>
    <w:p w:rsidR="00636EFA" w:rsidRDefault="00636EFA">
      <w:pPr>
        <w:pStyle w:val="ConsPlusNormal"/>
        <w:jc w:val="right"/>
      </w:pPr>
      <w:r>
        <w:t>Министр</w:t>
      </w:r>
    </w:p>
    <w:p w:rsidR="00636EFA" w:rsidRDefault="00636EFA">
      <w:pPr>
        <w:pStyle w:val="ConsPlusNormal"/>
        <w:jc w:val="right"/>
      </w:pPr>
      <w:r>
        <w:t>М.Ю.ЗУРАБОВ</w:t>
      </w:r>
    </w:p>
    <w:p w:rsidR="00636EFA" w:rsidRDefault="00636EFA">
      <w:pPr>
        <w:pStyle w:val="ConsPlusNormal"/>
        <w:ind w:firstLine="540"/>
        <w:jc w:val="both"/>
      </w:pPr>
    </w:p>
    <w:p w:rsidR="00636EFA" w:rsidRDefault="00636EFA">
      <w:pPr>
        <w:pStyle w:val="ConsPlusNormal"/>
        <w:ind w:firstLine="540"/>
        <w:jc w:val="both"/>
      </w:pPr>
    </w:p>
    <w:p w:rsidR="00636EFA" w:rsidRDefault="00636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B5F" w:rsidRDefault="00DD2B5F"/>
    <w:sectPr w:rsidR="00DD2B5F" w:rsidSect="009B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FA"/>
    <w:rsid w:val="00636EFA"/>
    <w:rsid w:val="00D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8EA3-7B56-4A1B-B8F7-CE8951E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D9478C829506363785C3CD2427B73055B2AA2286F8B00E51A2AEB25C7544F12AD50DAD8969310B355043945D848096D82C685235F4FAV0J3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2018-10-09T07:09:00Z</dcterms:created>
  <dcterms:modified xsi:type="dcterms:W3CDTF">2018-10-09T07:10:00Z</dcterms:modified>
</cp:coreProperties>
</file>