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155" w:rsidRDefault="002F415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F4155" w:rsidRDefault="002F4155">
      <w:pPr>
        <w:pStyle w:val="ConsPlusNormal"/>
        <w:jc w:val="both"/>
        <w:outlineLvl w:val="0"/>
      </w:pPr>
    </w:p>
    <w:p w:rsidR="002F4155" w:rsidRDefault="002F415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F4155" w:rsidRDefault="002F4155">
      <w:pPr>
        <w:pStyle w:val="ConsPlusTitle"/>
        <w:jc w:val="center"/>
      </w:pPr>
    </w:p>
    <w:p w:rsidR="002F4155" w:rsidRDefault="002F4155">
      <w:pPr>
        <w:pStyle w:val="ConsPlusTitle"/>
        <w:jc w:val="center"/>
      </w:pPr>
      <w:r>
        <w:t>ПОСТАНОВЛЕНИЕ</w:t>
      </w:r>
    </w:p>
    <w:p w:rsidR="002F4155" w:rsidRDefault="002F4155">
      <w:pPr>
        <w:pStyle w:val="ConsPlusTitle"/>
        <w:jc w:val="center"/>
      </w:pPr>
      <w:r>
        <w:t>от 11 октября 2001 г. N 719</w:t>
      </w:r>
    </w:p>
    <w:p w:rsidR="002F4155" w:rsidRDefault="002F4155">
      <w:pPr>
        <w:pStyle w:val="ConsPlusTitle"/>
        <w:jc w:val="center"/>
      </w:pPr>
    </w:p>
    <w:p w:rsidR="002F4155" w:rsidRDefault="002F4155">
      <w:pPr>
        <w:pStyle w:val="ConsPlusTitle"/>
        <w:jc w:val="center"/>
      </w:pPr>
      <w:r>
        <w:t>ОБ УТВЕРЖДЕНИИ ПОРЯДКА</w:t>
      </w:r>
    </w:p>
    <w:p w:rsidR="002F4155" w:rsidRDefault="002F4155">
      <w:pPr>
        <w:pStyle w:val="ConsPlusTitle"/>
        <w:jc w:val="center"/>
      </w:pPr>
      <w:r>
        <w:t>ПРЕДОСТАВЛЕНИЯ ОТПУСКОВ РАБОТНИКАМ, УСЫНОВИВШИМ РЕБЕНКА</w:t>
      </w:r>
    </w:p>
    <w:p w:rsidR="002F4155" w:rsidRDefault="002F415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F41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4155" w:rsidRDefault="002F41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4155" w:rsidRDefault="002F415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РФ</w:t>
            </w:r>
          </w:p>
          <w:p w:rsidR="002F4155" w:rsidRDefault="002F41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19.07.2002 </w:t>
            </w:r>
            <w:hyperlink r:id="rId5" w:history="1">
              <w:r>
                <w:rPr>
                  <w:color w:val="0000FF"/>
                </w:rPr>
                <w:t>N 541</w:t>
              </w:r>
            </w:hyperlink>
            <w:r>
              <w:rPr>
                <w:color w:val="392C69"/>
              </w:rPr>
              <w:t xml:space="preserve">, от 01.02.2005 </w:t>
            </w:r>
            <w:hyperlink r:id="rId6" w:history="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,</w:t>
            </w:r>
          </w:p>
          <w:p w:rsidR="002F4155" w:rsidRDefault="002F41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04.09.2012 </w:t>
            </w:r>
            <w:hyperlink r:id="rId7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02.06.2016 </w:t>
            </w:r>
            <w:hyperlink r:id="rId8" w:history="1">
              <w:r>
                <w:rPr>
                  <w:color w:val="0000FF"/>
                </w:rPr>
                <w:t>N 497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F4155" w:rsidRDefault="002F4155">
      <w:pPr>
        <w:pStyle w:val="ConsPlusNormal"/>
        <w:jc w:val="center"/>
      </w:pPr>
    </w:p>
    <w:p w:rsidR="002F4155" w:rsidRDefault="002F4155">
      <w:pPr>
        <w:pStyle w:val="ConsPlusNormal"/>
        <w:ind w:firstLine="540"/>
        <w:jc w:val="both"/>
      </w:pPr>
      <w:r>
        <w:t xml:space="preserve">В соответствии с Трудовым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 Правительство Российской Федерации постановляет:</w:t>
      </w:r>
    </w:p>
    <w:p w:rsidR="002F4155" w:rsidRDefault="002F4155">
      <w:pPr>
        <w:pStyle w:val="ConsPlusNormal"/>
        <w:jc w:val="both"/>
      </w:pPr>
      <w:r>
        <w:t xml:space="preserve">(преамбула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01.02.2005 N 49)</w:t>
      </w:r>
    </w:p>
    <w:p w:rsidR="002F4155" w:rsidRDefault="002F415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предоставления отпусков работникам, усыновившим ребенка.</w:t>
      </w:r>
    </w:p>
    <w:p w:rsidR="002F4155" w:rsidRDefault="002F4155">
      <w:pPr>
        <w:pStyle w:val="ConsPlusNormal"/>
        <w:spacing w:before="220"/>
        <w:ind w:firstLine="540"/>
        <w:jc w:val="both"/>
      </w:pPr>
      <w:r>
        <w:t xml:space="preserve">2. </w:t>
      </w:r>
      <w:hyperlink r:id="rId11" w:history="1">
        <w:r>
          <w:rPr>
            <w:color w:val="0000FF"/>
          </w:rPr>
          <w:t>Порядок</w:t>
        </w:r>
      </w:hyperlink>
      <w:r>
        <w:t xml:space="preserve"> выдачи листка нетрудоспособности женщине, усыновившей ребенка, на период со дня усыновления ребенка и до истечения 70 календарных дней со дня рождения ребенка, а при одновременном усыновлении двух и более детей - 110 календарных дней со дня их рождения устанавливается Министерством здравоохранения Российской Федерации по согласованию с Фондом социального страхования Российской Федерации.</w:t>
      </w:r>
    </w:p>
    <w:p w:rsidR="002F4155" w:rsidRDefault="002F4155">
      <w:pPr>
        <w:pStyle w:val="ConsPlusNormal"/>
        <w:jc w:val="both"/>
      </w:pPr>
      <w:r>
        <w:t xml:space="preserve">(в ред. Постановлений Правительства РФ от 01.02.2005 </w:t>
      </w:r>
      <w:hyperlink r:id="rId12" w:history="1">
        <w:r>
          <w:rPr>
            <w:color w:val="0000FF"/>
          </w:rPr>
          <w:t>N 49</w:t>
        </w:r>
      </w:hyperlink>
      <w:r>
        <w:t xml:space="preserve">, от 04.09.2012 </w:t>
      </w:r>
      <w:hyperlink r:id="rId13" w:history="1">
        <w:r>
          <w:rPr>
            <w:color w:val="0000FF"/>
          </w:rPr>
          <w:t>N 882</w:t>
        </w:r>
      </w:hyperlink>
      <w:r>
        <w:t>)</w:t>
      </w:r>
    </w:p>
    <w:p w:rsidR="002F4155" w:rsidRDefault="002F4155">
      <w:pPr>
        <w:pStyle w:val="ConsPlusNormal"/>
        <w:spacing w:before="220"/>
        <w:ind w:firstLine="540"/>
        <w:jc w:val="both"/>
      </w:pPr>
      <w:r>
        <w:t xml:space="preserve">3. Министерству труда и социальной защиты Российской Федерации совместно с заинтересованными федеральными органами исполнительной власти в пределах их компетенции давать необходимые разъяснения по применению </w:t>
      </w:r>
      <w:hyperlink w:anchor="P35" w:history="1">
        <w:r>
          <w:rPr>
            <w:color w:val="0000FF"/>
          </w:rPr>
          <w:t>Порядка</w:t>
        </w:r>
      </w:hyperlink>
      <w:r>
        <w:t xml:space="preserve"> предоставления отпусков работникам, усыновившим ребенка, утвержденного настоящим Постановлением.</w:t>
      </w:r>
    </w:p>
    <w:p w:rsidR="002F4155" w:rsidRDefault="002F4155">
      <w:pPr>
        <w:pStyle w:val="ConsPlusNormal"/>
        <w:jc w:val="both"/>
      </w:pPr>
      <w:r>
        <w:t xml:space="preserve">(в ред. Постановлений Правительства РФ от 01.02.2005 </w:t>
      </w:r>
      <w:hyperlink r:id="rId14" w:history="1">
        <w:r>
          <w:rPr>
            <w:color w:val="0000FF"/>
          </w:rPr>
          <w:t>N 49</w:t>
        </w:r>
      </w:hyperlink>
      <w:r>
        <w:t xml:space="preserve">, от 04.09.2012 </w:t>
      </w:r>
      <w:hyperlink r:id="rId15" w:history="1">
        <w:r>
          <w:rPr>
            <w:color w:val="0000FF"/>
          </w:rPr>
          <w:t>N 882</w:t>
        </w:r>
      </w:hyperlink>
      <w:r>
        <w:t>)</w:t>
      </w:r>
    </w:p>
    <w:p w:rsidR="002F4155" w:rsidRDefault="002F4155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июля 1999 г. N 865 "Об утверждении Порядка предоставления отпуска работникам, усыновившим ребенка" (Собрание законодательства Российской Федерации, 1999, N 32, ст. 4088).</w:t>
      </w:r>
    </w:p>
    <w:p w:rsidR="002F4155" w:rsidRDefault="002F4155">
      <w:pPr>
        <w:pStyle w:val="ConsPlusNormal"/>
      </w:pPr>
    </w:p>
    <w:p w:rsidR="002F4155" w:rsidRDefault="002F4155">
      <w:pPr>
        <w:pStyle w:val="ConsPlusNormal"/>
        <w:jc w:val="right"/>
      </w:pPr>
      <w:r>
        <w:t>Председатель Правительства</w:t>
      </w:r>
    </w:p>
    <w:p w:rsidR="002F4155" w:rsidRDefault="002F4155">
      <w:pPr>
        <w:pStyle w:val="ConsPlusNormal"/>
        <w:jc w:val="right"/>
      </w:pPr>
      <w:r>
        <w:t>Российской Федерации</w:t>
      </w:r>
    </w:p>
    <w:p w:rsidR="002F4155" w:rsidRDefault="002F4155">
      <w:pPr>
        <w:pStyle w:val="ConsPlusNormal"/>
        <w:jc w:val="right"/>
      </w:pPr>
      <w:r>
        <w:t>М.КАСЬЯНОВ</w:t>
      </w:r>
    </w:p>
    <w:p w:rsidR="002F4155" w:rsidRDefault="002F4155">
      <w:pPr>
        <w:pStyle w:val="ConsPlusNormal"/>
      </w:pPr>
    </w:p>
    <w:p w:rsidR="002F4155" w:rsidRDefault="002F4155">
      <w:pPr>
        <w:pStyle w:val="ConsPlusNormal"/>
      </w:pPr>
    </w:p>
    <w:p w:rsidR="002F4155" w:rsidRDefault="002F4155">
      <w:pPr>
        <w:pStyle w:val="ConsPlusNormal"/>
      </w:pPr>
    </w:p>
    <w:p w:rsidR="002F4155" w:rsidRDefault="002F4155">
      <w:pPr>
        <w:pStyle w:val="ConsPlusNormal"/>
      </w:pPr>
    </w:p>
    <w:p w:rsidR="002F4155" w:rsidRDefault="002F4155">
      <w:pPr>
        <w:pStyle w:val="ConsPlusNormal"/>
      </w:pPr>
    </w:p>
    <w:p w:rsidR="002F4155" w:rsidRDefault="002F4155">
      <w:pPr>
        <w:pStyle w:val="ConsPlusNormal"/>
        <w:jc w:val="right"/>
        <w:outlineLvl w:val="0"/>
      </w:pPr>
      <w:r>
        <w:t>Утвержден</w:t>
      </w:r>
    </w:p>
    <w:p w:rsidR="002F4155" w:rsidRDefault="002F4155">
      <w:pPr>
        <w:pStyle w:val="ConsPlusNormal"/>
        <w:jc w:val="right"/>
      </w:pPr>
      <w:r>
        <w:t>Постановлением Правительства</w:t>
      </w:r>
    </w:p>
    <w:p w:rsidR="002F4155" w:rsidRDefault="002F4155">
      <w:pPr>
        <w:pStyle w:val="ConsPlusNormal"/>
        <w:jc w:val="right"/>
      </w:pPr>
      <w:r>
        <w:t>Российской Федерации</w:t>
      </w:r>
    </w:p>
    <w:p w:rsidR="002F4155" w:rsidRDefault="002F4155">
      <w:pPr>
        <w:pStyle w:val="ConsPlusNormal"/>
        <w:jc w:val="right"/>
      </w:pPr>
      <w:r>
        <w:t>от 11 октября 2001 г. N 719</w:t>
      </w:r>
    </w:p>
    <w:p w:rsidR="002F4155" w:rsidRDefault="002F4155">
      <w:pPr>
        <w:pStyle w:val="ConsPlusNormal"/>
      </w:pPr>
    </w:p>
    <w:p w:rsidR="002F4155" w:rsidRDefault="002F4155">
      <w:pPr>
        <w:pStyle w:val="ConsPlusTitle"/>
        <w:jc w:val="center"/>
      </w:pPr>
      <w:bookmarkStart w:id="0" w:name="P35"/>
      <w:bookmarkEnd w:id="0"/>
      <w:r>
        <w:t>ПОРЯДОК</w:t>
      </w:r>
    </w:p>
    <w:p w:rsidR="002F4155" w:rsidRDefault="002F4155">
      <w:pPr>
        <w:pStyle w:val="ConsPlusTitle"/>
        <w:jc w:val="center"/>
      </w:pPr>
      <w:r>
        <w:lastRenderedPageBreak/>
        <w:t>ПРЕДОСТАВЛЕНИЯ ОТПУСКОВ РАБОТНИКАМ, УСЫНОВИВШИМ РЕБЕНКА</w:t>
      </w:r>
    </w:p>
    <w:p w:rsidR="002F4155" w:rsidRDefault="002F415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F41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4155" w:rsidRDefault="002F41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4155" w:rsidRDefault="002F415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19.07.2002 </w:t>
            </w:r>
            <w:hyperlink r:id="rId17" w:history="1">
              <w:r>
                <w:rPr>
                  <w:color w:val="0000FF"/>
                </w:rPr>
                <w:t>N 541</w:t>
              </w:r>
            </w:hyperlink>
            <w:r>
              <w:rPr>
                <w:color w:val="392C69"/>
              </w:rPr>
              <w:t>,</w:t>
            </w:r>
          </w:p>
          <w:p w:rsidR="002F4155" w:rsidRDefault="002F41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02.06.2016 </w:t>
            </w:r>
            <w:hyperlink r:id="rId18" w:history="1">
              <w:r>
                <w:rPr>
                  <w:color w:val="0000FF"/>
                </w:rPr>
                <w:t>N 497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F4155" w:rsidRDefault="002F4155">
      <w:pPr>
        <w:pStyle w:val="ConsPlusNormal"/>
      </w:pPr>
    </w:p>
    <w:p w:rsidR="002F4155" w:rsidRDefault="002F4155">
      <w:pPr>
        <w:pStyle w:val="ConsPlusNormal"/>
        <w:ind w:firstLine="540"/>
        <w:jc w:val="both"/>
      </w:pPr>
      <w:bookmarkStart w:id="1" w:name="P41"/>
      <w:bookmarkEnd w:id="1"/>
      <w:r>
        <w:t>1. Работникам, усыновившим ребенка, предоставляются отпуска по уходу за ребенком:</w:t>
      </w:r>
    </w:p>
    <w:p w:rsidR="002F4155" w:rsidRDefault="002F4155">
      <w:pPr>
        <w:pStyle w:val="ConsPlusNormal"/>
        <w:spacing w:before="220"/>
        <w:ind w:firstLine="540"/>
        <w:jc w:val="both"/>
      </w:pPr>
      <w:bookmarkStart w:id="2" w:name="P42"/>
      <w:bookmarkEnd w:id="2"/>
      <w:r>
        <w:t>на период со дня усыновления ребенка и до истечения 70 календарных дней со дня рождения ребенка, а при одновременном усыновлении двух и более детей - 110 календарных дней со дня их рождения;</w:t>
      </w:r>
    </w:p>
    <w:p w:rsidR="002F4155" w:rsidRDefault="002F4155">
      <w:pPr>
        <w:pStyle w:val="ConsPlusNormal"/>
        <w:spacing w:before="220"/>
        <w:ind w:firstLine="540"/>
        <w:jc w:val="both"/>
      </w:pPr>
      <w:r>
        <w:t>до достижения ребенком возраста 3 лет.</w:t>
      </w:r>
    </w:p>
    <w:p w:rsidR="002F4155" w:rsidRDefault="002F4155">
      <w:pPr>
        <w:pStyle w:val="ConsPlusNormal"/>
        <w:spacing w:before="220"/>
        <w:ind w:firstLine="540"/>
        <w:jc w:val="both"/>
      </w:pPr>
      <w:r>
        <w:t>В случае усыновления ребенка (детей) обоими супругами указанные отпуска предоставляются одному из супругов по их усмотрению.</w:t>
      </w:r>
    </w:p>
    <w:p w:rsidR="002F4155" w:rsidRDefault="002F4155">
      <w:pPr>
        <w:pStyle w:val="ConsPlusNormal"/>
        <w:spacing w:before="220"/>
        <w:ind w:firstLine="540"/>
        <w:jc w:val="both"/>
      </w:pPr>
      <w:r>
        <w:t xml:space="preserve">2. Для получения отпуска по уходу за ребенком, указанного в абзаце втором </w:t>
      </w:r>
      <w:hyperlink w:anchor="P42" w:history="1">
        <w:r>
          <w:rPr>
            <w:color w:val="0000FF"/>
          </w:rPr>
          <w:t>пункта 1</w:t>
        </w:r>
      </w:hyperlink>
      <w:r>
        <w:t xml:space="preserve"> настоящего Порядка, работник, усыновивший ребенка (детей), подает по месту работы заявление о предоставлении отпуска с указанием его продолжительности (с предъявлением решения или копии решения суда об усыновлении ребенка). К заявлению прилагается копия свидетельства о рождении ребенка (детей).</w:t>
      </w:r>
    </w:p>
    <w:p w:rsidR="002F4155" w:rsidRDefault="002F4155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02.06.2016 N 497)</w:t>
      </w:r>
    </w:p>
    <w:p w:rsidR="002F4155" w:rsidRDefault="002F4155">
      <w:pPr>
        <w:pStyle w:val="ConsPlusNormal"/>
        <w:spacing w:before="220"/>
        <w:ind w:firstLine="540"/>
        <w:jc w:val="both"/>
      </w:pPr>
      <w:r>
        <w:t xml:space="preserve">При усыновлении ребенка (детей) обоими супругами работником дополнительно представляется справка с места работы (службы, учебы) супруга о том, что указанный отпуск им не используется или что супруга не находится в отпуске по беременности и родам, предоставленном в соответствии с </w:t>
      </w:r>
      <w:hyperlink w:anchor="P51" w:history="1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2F4155" w:rsidRDefault="002F4155">
      <w:pPr>
        <w:pStyle w:val="ConsPlusNormal"/>
        <w:spacing w:before="220"/>
        <w:ind w:firstLine="540"/>
        <w:jc w:val="both"/>
      </w:pPr>
      <w:r>
        <w:t xml:space="preserve">Отпуск по уходу за ребенком до достижения им возраста трех лет предоставляется работникам, усыновившим ребенка, в установленном для предоставления этого отпуска </w:t>
      </w:r>
      <w:hyperlink r:id="rId20" w:history="1">
        <w:r>
          <w:rPr>
            <w:color w:val="0000FF"/>
          </w:rPr>
          <w:t>порядке</w:t>
        </w:r>
      </w:hyperlink>
      <w:r>
        <w:t>.</w:t>
      </w:r>
    </w:p>
    <w:p w:rsidR="002F4155" w:rsidRDefault="002F4155">
      <w:pPr>
        <w:pStyle w:val="ConsPlusNormal"/>
        <w:jc w:val="both"/>
      </w:pPr>
      <w:r>
        <w:t xml:space="preserve">(п. 2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19.07.2002 N 541)</w:t>
      </w:r>
    </w:p>
    <w:p w:rsidR="002F4155" w:rsidRDefault="002F4155">
      <w:pPr>
        <w:pStyle w:val="ConsPlusNormal"/>
        <w:spacing w:before="220"/>
        <w:ind w:firstLine="540"/>
        <w:jc w:val="both"/>
      </w:pPr>
      <w:r>
        <w:t xml:space="preserve">3. Предоставление работникам отпусков, указанных в </w:t>
      </w:r>
      <w:hyperlink w:anchor="P41" w:history="1">
        <w:r>
          <w:rPr>
            <w:color w:val="0000FF"/>
          </w:rPr>
          <w:t>пункте 1</w:t>
        </w:r>
      </w:hyperlink>
      <w:r>
        <w:t xml:space="preserve"> настоящего Порядка, оформляется приказами работодателя с указанием в них продолжительности каждого отпуска.</w:t>
      </w:r>
    </w:p>
    <w:p w:rsidR="002F4155" w:rsidRDefault="002F4155">
      <w:pPr>
        <w:pStyle w:val="ConsPlusNormal"/>
        <w:spacing w:before="220"/>
        <w:ind w:firstLine="540"/>
        <w:jc w:val="both"/>
      </w:pPr>
      <w:bookmarkStart w:id="3" w:name="P51"/>
      <w:bookmarkEnd w:id="3"/>
      <w:r>
        <w:t xml:space="preserve">4. Женщинам, усыновившим ребенка, по их желанию вместо отпуска, указанного в абзаце втором </w:t>
      </w:r>
      <w:hyperlink w:anchor="P42" w:history="1">
        <w:r>
          <w:rPr>
            <w:color w:val="0000FF"/>
          </w:rPr>
          <w:t>пункта 1</w:t>
        </w:r>
      </w:hyperlink>
      <w:r>
        <w:t xml:space="preserve"> настоящего Порядка, предоставляется отпуск по беременности и родам на период со дня усыновления ребенка и до истечения 70 календарных дней со дня рождения ребенка, а при одновременном усыновлении двух и более детей - 110 календарных дней со дня их рождения.</w:t>
      </w:r>
    </w:p>
    <w:p w:rsidR="002F4155" w:rsidRDefault="002F4155">
      <w:pPr>
        <w:pStyle w:val="ConsPlusNormal"/>
        <w:spacing w:before="220"/>
        <w:ind w:firstLine="540"/>
        <w:jc w:val="both"/>
      </w:pPr>
      <w:r>
        <w:t xml:space="preserve">5. Основанием для предоставления женщине, усыновившей ребенка (детей), отпуска по беременности и родам является листок нетрудоспособности, который выдается в установленном </w:t>
      </w:r>
      <w:hyperlink r:id="rId22" w:history="1">
        <w:r>
          <w:rPr>
            <w:color w:val="0000FF"/>
          </w:rPr>
          <w:t>порядке</w:t>
        </w:r>
      </w:hyperlink>
      <w:r>
        <w:t xml:space="preserve"> лечебным учреждением, и ее заявление.</w:t>
      </w:r>
    </w:p>
    <w:p w:rsidR="002F4155" w:rsidRDefault="002F4155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19.07.2002 N 541)</w:t>
      </w:r>
    </w:p>
    <w:p w:rsidR="002F4155" w:rsidRDefault="002F415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F41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4155" w:rsidRDefault="002F415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F4155" w:rsidRDefault="002F4155">
            <w:pPr>
              <w:pStyle w:val="ConsPlusNormal"/>
              <w:jc w:val="both"/>
            </w:pPr>
            <w:r>
              <w:rPr>
                <w:color w:val="392C69"/>
              </w:rPr>
              <w:t xml:space="preserve">Федеральным </w:t>
            </w:r>
            <w:hyperlink r:id="rId24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05.12.2006 N 207-ФЗ с 1 января 2007 года предусмотрена выплата нового вида пособия - единовременного пособия при передаче ребенка на воспитание в семью, право на которое имеет один из усыновителей, опекунов (попечителей), приемных родителей. В случае передачи на воспитание в семью двух и более детей пособие выплачивается на каждого ребенка. Размер пособия см. в </w:t>
            </w:r>
            <w:hyperlink r:id="rId25" w:history="1">
              <w:r>
                <w:rPr>
                  <w:color w:val="0000FF"/>
                </w:rPr>
                <w:t>Справочной информации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2F4155" w:rsidRDefault="002F4155">
      <w:pPr>
        <w:pStyle w:val="ConsPlusNormal"/>
        <w:spacing w:before="280"/>
        <w:ind w:firstLine="540"/>
        <w:jc w:val="both"/>
      </w:pPr>
      <w:r>
        <w:lastRenderedPageBreak/>
        <w:t xml:space="preserve">6. Работникам, усыновившим ребенка (детей), на период отпуска, указанного в абзаце втором </w:t>
      </w:r>
      <w:hyperlink w:anchor="P42" w:history="1">
        <w:r>
          <w:rPr>
            <w:color w:val="0000FF"/>
          </w:rPr>
          <w:t>пункта 1</w:t>
        </w:r>
      </w:hyperlink>
      <w:r>
        <w:t xml:space="preserve"> настоящего Порядка, назначается и выплачивается пособие при усыновлении ребенка в </w:t>
      </w:r>
      <w:hyperlink r:id="rId26" w:history="1">
        <w:r>
          <w:rPr>
            <w:color w:val="0000FF"/>
          </w:rPr>
          <w:t>порядке и размере</w:t>
        </w:r>
      </w:hyperlink>
      <w:r>
        <w:t>, установленных для выплаты пособия по беременности и родам.</w:t>
      </w:r>
    </w:p>
    <w:p w:rsidR="002F4155" w:rsidRDefault="002F4155">
      <w:pPr>
        <w:pStyle w:val="ConsPlusNormal"/>
        <w:spacing w:before="220"/>
        <w:ind w:firstLine="540"/>
        <w:jc w:val="both"/>
      </w:pPr>
      <w:r>
        <w:t xml:space="preserve">7. Лица, осведомленные об усыновлении ребенка (детей), обязаны сохранять тайну усыновления. В случае разглашения тайны усыновления ребенка вопреки воле усыновителя они привлекаются к уголовной ответственности в соответствии с </w:t>
      </w:r>
      <w:hyperlink r:id="rId2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2F4155" w:rsidRDefault="002F4155">
      <w:pPr>
        <w:pStyle w:val="ConsPlusNormal"/>
      </w:pPr>
    </w:p>
    <w:p w:rsidR="002F4155" w:rsidRDefault="002F4155">
      <w:pPr>
        <w:pStyle w:val="ConsPlusNormal"/>
      </w:pPr>
    </w:p>
    <w:p w:rsidR="002F4155" w:rsidRDefault="002F41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77C7" w:rsidRDefault="009677C7">
      <w:bookmarkStart w:id="4" w:name="_GoBack"/>
      <w:bookmarkEnd w:id="4"/>
    </w:p>
    <w:sectPr w:rsidR="009677C7" w:rsidSect="00C27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55"/>
    <w:rsid w:val="002F4155"/>
    <w:rsid w:val="0096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ED18A-DAB3-4624-9717-92B2D104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4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4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41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6BAE64EDDE0E2811D8F7ADF4E0AA263BEB506F7151002F86EB5EF2A07CDC5E8188AFB0D8B3B949G3GFN" TargetMode="External"/><Relationship Id="rId13" Type="http://schemas.openxmlformats.org/officeDocument/2006/relationships/hyperlink" Target="consultantplus://offline/ref=F26BAE64EDDE0E2811D8F7ADF4E0AA263BE45C6E765B002F86EB5EF2A07CDC5E8188AFB0D8B3B94FG3GDN" TargetMode="External"/><Relationship Id="rId18" Type="http://schemas.openxmlformats.org/officeDocument/2006/relationships/hyperlink" Target="consultantplus://offline/ref=F26BAE64EDDE0E2811D8F7ADF4E0AA263BEB506F7151002F86EB5EF2A07CDC5E8188AFB0D8B3B949G3GFN" TargetMode="External"/><Relationship Id="rId26" Type="http://schemas.openxmlformats.org/officeDocument/2006/relationships/hyperlink" Target="consultantplus://offline/ref=F26BAE64EDDE0E2811D8F7ADF4E0AA263BEB516B7150002F86EB5EF2A07CDC5E8188AFB0D8B3B94CG3G5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26BAE64EDDE0E2811D8F7ADF4E0AA2639E55E6D76595D258EB252F0A773834986C1A3B1D8B3B9G4GEN" TargetMode="External"/><Relationship Id="rId7" Type="http://schemas.openxmlformats.org/officeDocument/2006/relationships/hyperlink" Target="consultantplus://offline/ref=F26BAE64EDDE0E2811D8F7ADF4E0AA263BE45C6E765B002F86EB5EF2A07CDC5E8188AFB0D8B3B94EG3G4N" TargetMode="External"/><Relationship Id="rId12" Type="http://schemas.openxmlformats.org/officeDocument/2006/relationships/hyperlink" Target="consultantplus://offline/ref=F26BAE64EDDE0E2811D8F7ADF4E0AA2638E25B6E7350002F86EB5EF2A07CDC5E8188AFB0D8B3BA4CG3GCN" TargetMode="External"/><Relationship Id="rId17" Type="http://schemas.openxmlformats.org/officeDocument/2006/relationships/hyperlink" Target="consultantplus://offline/ref=F26BAE64EDDE0E2811D8F7ADF4E0AA2639E55E6D76595D258EB252F0A773834986C1A3B1D8B3B9G4GDN" TargetMode="External"/><Relationship Id="rId25" Type="http://schemas.openxmlformats.org/officeDocument/2006/relationships/hyperlink" Target="consultantplus://offline/ref=F26BAE64EDDE0E2811D8F7ADF4E0AA2632E15D6E74595D258EB252F0A773834986C1A3B1D8B3BAG4GA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26BAE64EDDE0E2811D8F7ADF4E0AA2638E1506875595D258EB252F0GAG7N" TargetMode="External"/><Relationship Id="rId20" Type="http://schemas.openxmlformats.org/officeDocument/2006/relationships/hyperlink" Target="consultantplus://offline/ref=F26BAE64EDDE0E2811D8F7ADF4E0AA2639E25D6F7351002F86EB5EF2A07CDC5E8188AFB0D8B6GBGFN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6BAE64EDDE0E2811D8F7ADF4E0AA2638E25B6E7350002F86EB5EF2A07CDC5E8188AFB0D8B3BA4BG3G4N" TargetMode="External"/><Relationship Id="rId11" Type="http://schemas.openxmlformats.org/officeDocument/2006/relationships/hyperlink" Target="consultantplus://offline/ref=F26BAE64EDDE0E2811D8F7ADF4E0AA2638EB5D6B7D51002F86EB5EF2A07CDC5E8188AFB0D8B3B949G3GEN" TargetMode="External"/><Relationship Id="rId24" Type="http://schemas.openxmlformats.org/officeDocument/2006/relationships/hyperlink" Target="consultantplus://offline/ref=F26BAE64EDDE0E2811D8F7ADF4E0AA263BE6596B7355002F86EB5EF2A07CDC5E8188AFB0D8B3B94DG3GBN" TargetMode="External"/><Relationship Id="rId5" Type="http://schemas.openxmlformats.org/officeDocument/2006/relationships/hyperlink" Target="consultantplus://offline/ref=F26BAE64EDDE0E2811D8F7ADF4E0AA2639E55E6D76595D258EB252F0A773834986C1A3B1D8B3B9G4GDN" TargetMode="External"/><Relationship Id="rId15" Type="http://schemas.openxmlformats.org/officeDocument/2006/relationships/hyperlink" Target="consultantplus://offline/ref=F26BAE64EDDE0E2811D8F7ADF4E0AA263BE45C6E765B002F86EB5EF2A07CDC5E8188AFB0D8B3B94FG3GCN" TargetMode="External"/><Relationship Id="rId23" Type="http://schemas.openxmlformats.org/officeDocument/2006/relationships/hyperlink" Target="consultantplus://offline/ref=F26BAE64EDDE0E2811D8F7ADF4E0AA2639E55E6D76595D258EB252F0A773834986C1A3B1D8B3B8G4G8N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26BAE64EDDE0E2811D8F7ADF4E0AA2638E25B6E7350002F86EB5EF2A07CDC5E8188AFB0D8B3BA4CG3GDN" TargetMode="External"/><Relationship Id="rId19" Type="http://schemas.openxmlformats.org/officeDocument/2006/relationships/hyperlink" Target="consultantplus://offline/ref=F26BAE64EDDE0E2811D8F7ADF4E0AA263BEB506F7151002F86EB5EF2A07CDC5E8188AFB0D8B3B949G3GF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26BAE64EDDE0E2811D8F7ADF4E0AA2639E25D6F7351002F86EB5EF2A07CDC5E8188AFB0D8B2BF4AG3GEN" TargetMode="External"/><Relationship Id="rId14" Type="http://schemas.openxmlformats.org/officeDocument/2006/relationships/hyperlink" Target="consultantplus://offline/ref=F26BAE64EDDE0E2811D8F7ADF4E0AA2638E25B6E7350002F86EB5EF2A07CDC5E8188AFB0D8B3BA4CG3GEN" TargetMode="External"/><Relationship Id="rId22" Type="http://schemas.openxmlformats.org/officeDocument/2006/relationships/hyperlink" Target="consultantplus://offline/ref=F26BAE64EDDE0E2811D8F7ADF4E0AA2638EB5D6B7D51002F86EB5EF2A07CDC5E8188AFB0D8B3B949G3GEN" TargetMode="External"/><Relationship Id="rId27" Type="http://schemas.openxmlformats.org/officeDocument/2006/relationships/hyperlink" Target="consultantplus://offline/ref=F26BAE64EDDE0E2811D8F7ADF4E0AA2639E25A6A7D55002F86EB5EF2A07CDC5E8188AFB0D8B3B140G3G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ФСС РФ</Company>
  <LinksUpToDate>false</LinksUpToDate>
  <CharactersWithSpaces>8432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Киязбекова Елена Юрьевна</dc:creator>
  <cp:keywords/>
  <dc:description/>
  <cp:lastModifiedBy>Киязбекова Елена Юрьевна</cp:lastModifiedBy>
  <cp:revision>1</cp:revision>
  <dcterms:created xsi:type="dcterms:W3CDTF">2018-09-27T13:06:00Z</dcterms:created>
  <dcterms:modified xsi:type="dcterms:W3CDTF">2018-09-27T13:06:00Z</dcterms:modified>
</cp:coreProperties>
</file>