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2C2" w:rsidRPr="00B872C2" w:rsidRDefault="00B872C2">
      <w:pPr>
        <w:pStyle w:val="ConsPlusTitlePage"/>
        <w:rPr>
          <w:color w:val="000000" w:themeColor="text1"/>
        </w:rPr>
      </w:pPr>
      <w:bookmarkStart w:id="0" w:name="_GoBack"/>
      <w:bookmarkEnd w:id="0"/>
      <w:r w:rsidRPr="00B872C2">
        <w:rPr>
          <w:color w:val="000000" w:themeColor="text1"/>
        </w:rPr>
        <w:br/>
      </w:r>
    </w:p>
    <w:p w:rsidR="00B872C2" w:rsidRPr="00B872C2" w:rsidRDefault="00B872C2">
      <w:pPr>
        <w:pStyle w:val="ConsPlusNormal"/>
        <w:jc w:val="both"/>
        <w:outlineLvl w:val="0"/>
        <w:rPr>
          <w:color w:val="000000" w:themeColor="text1"/>
        </w:rPr>
      </w:pPr>
    </w:p>
    <w:p w:rsidR="00B872C2" w:rsidRPr="00B872C2" w:rsidRDefault="00B872C2">
      <w:pPr>
        <w:pStyle w:val="ConsPlusNormal"/>
        <w:outlineLvl w:val="0"/>
        <w:rPr>
          <w:color w:val="000000" w:themeColor="text1"/>
        </w:rPr>
      </w:pPr>
      <w:r w:rsidRPr="00B872C2">
        <w:rPr>
          <w:color w:val="000000" w:themeColor="text1"/>
        </w:rPr>
        <w:t>Зарегистрировано в Минюсте России 6 октября 2023 г. N 75499</w:t>
      </w:r>
    </w:p>
    <w:p w:rsidR="00B872C2" w:rsidRPr="00B872C2" w:rsidRDefault="00B872C2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B872C2" w:rsidRPr="00B872C2" w:rsidRDefault="00B872C2">
      <w:pPr>
        <w:pStyle w:val="ConsPlusNormal"/>
        <w:jc w:val="both"/>
        <w:rPr>
          <w:color w:val="000000" w:themeColor="text1"/>
        </w:rPr>
      </w:pPr>
    </w:p>
    <w:p w:rsidR="00B872C2" w:rsidRPr="00B872C2" w:rsidRDefault="00B872C2">
      <w:pPr>
        <w:pStyle w:val="ConsPlusTitle"/>
        <w:jc w:val="center"/>
        <w:rPr>
          <w:color w:val="000000" w:themeColor="text1"/>
        </w:rPr>
      </w:pPr>
      <w:r w:rsidRPr="00B872C2">
        <w:rPr>
          <w:color w:val="000000" w:themeColor="text1"/>
        </w:rPr>
        <w:t>ФОНД ПЕНСИОННОГО И СОЦИАЛЬНОГО СТРАХОВАНИЯ</w:t>
      </w:r>
    </w:p>
    <w:p w:rsidR="00B872C2" w:rsidRPr="00B872C2" w:rsidRDefault="00B872C2">
      <w:pPr>
        <w:pStyle w:val="ConsPlusTitle"/>
        <w:jc w:val="center"/>
        <w:rPr>
          <w:color w:val="000000" w:themeColor="text1"/>
        </w:rPr>
      </w:pPr>
      <w:r w:rsidRPr="00B872C2">
        <w:rPr>
          <w:color w:val="000000" w:themeColor="text1"/>
        </w:rPr>
        <w:t>РОССИЙСКОЙ ФЕДЕРАЦИИ</w:t>
      </w:r>
    </w:p>
    <w:p w:rsidR="00B872C2" w:rsidRPr="00B872C2" w:rsidRDefault="00B872C2">
      <w:pPr>
        <w:pStyle w:val="ConsPlusTitle"/>
        <w:jc w:val="center"/>
        <w:rPr>
          <w:color w:val="000000" w:themeColor="text1"/>
        </w:rPr>
      </w:pPr>
    </w:p>
    <w:p w:rsidR="00B872C2" w:rsidRPr="00B872C2" w:rsidRDefault="00B872C2">
      <w:pPr>
        <w:pStyle w:val="ConsPlusTitle"/>
        <w:jc w:val="center"/>
        <w:rPr>
          <w:color w:val="000000" w:themeColor="text1"/>
        </w:rPr>
      </w:pPr>
      <w:r w:rsidRPr="00B872C2">
        <w:rPr>
          <w:color w:val="000000" w:themeColor="text1"/>
        </w:rPr>
        <w:t>ПРИКАЗ</w:t>
      </w:r>
    </w:p>
    <w:p w:rsidR="00B872C2" w:rsidRPr="00B872C2" w:rsidRDefault="00B872C2">
      <w:pPr>
        <w:pStyle w:val="ConsPlusTitle"/>
        <w:jc w:val="center"/>
        <w:rPr>
          <w:color w:val="000000" w:themeColor="text1"/>
        </w:rPr>
      </w:pPr>
      <w:r w:rsidRPr="00B872C2">
        <w:rPr>
          <w:color w:val="000000" w:themeColor="text1"/>
        </w:rPr>
        <w:t>от 30 мая 2023 г. N 931</w:t>
      </w:r>
    </w:p>
    <w:p w:rsidR="00B872C2" w:rsidRPr="00B872C2" w:rsidRDefault="00B872C2">
      <w:pPr>
        <w:pStyle w:val="ConsPlusTitle"/>
        <w:jc w:val="center"/>
        <w:rPr>
          <w:color w:val="000000" w:themeColor="text1"/>
        </w:rPr>
      </w:pPr>
    </w:p>
    <w:p w:rsidR="00B872C2" w:rsidRPr="00B872C2" w:rsidRDefault="00B872C2">
      <w:pPr>
        <w:pStyle w:val="ConsPlusTitle"/>
        <w:jc w:val="center"/>
        <w:rPr>
          <w:color w:val="000000" w:themeColor="text1"/>
        </w:rPr>
      </w:pPr>
      <w:r w:rsidRPr="00B872C2">
        <w:rPr>
          <w:color w:val="000000" w:themeColor="text1"/>
        </w:rPr>
        <w:t>ОБ УТВЕРЖДЕНИИ ПОРЯДКА И УСЛОВИЙ</w:t>
      </w:r>
    </w:p>
    <w:p w:rsidR="00B872C2" w:rsidRPr="00B872C2" w:rsidRDefault="00B872C2">
      <w:pPr>
        <w:pStyle w:val="ConsPlusTitle"/>
        <w:jc w:val="center"/>
        <w:rPr>
          <w:color w:val="000000" w:themeColor="text1"/>
        </w:rPr>
      </w:pPr>
      <w:r w:rsidRPr="00B872C2">
        <w:rPr>
          <w:color w:val="000000" w:themeColor="text1"/>
        </w:rPr>
        <w:t>НАПРАВЛЕНИЯ И ПРЕДСТАВЛЕНИЯ ПО ТРЕБОВАНИЮ</w:t>
      </w:r>
    </w:p>
    <w:p w:rsidR="00B872C2" w:rsidRPr="00B872C2" w:rsidRDefault="00B872C2">
      <w:pPr>
        <w:pStyle w:val="ConsPlusTitle"/>
        <w:jc w:val="center"/>
        <w:rPr>
          <w:color w:val="000000" w:themeColor="text1"/>
        </w:rPr>
      </w:pPr>
      <w:r w:rsidRPr="00B872C2">
        <w:rPr>
          <w:color w:val="000000" w:themeColor="text1"/>
        </w:rPr>
        <w:t>ТЕРРИТОРИАЛЬНОГО ОРГАНА ФОНДА ПЕНСИОННОГО</w:t>
      </w:r>
    </w:p>
    <w:p w:rsidR="00B872C2" w:rsidRPr="00B872C2" w:rsidRDefault="00B872C2">
      <w:pPr>
        <w:pStyle w:val="ConsPlusTitle"/>
        <w:jc w:val="center"/>
        <w:rPr>
          <w:color w:val="000000" w:themeColor="text1"/>
        </w:rPr>
      </w:pPr>
      <w:r w:rsidRPr="00B872C2">
        <w:rPr>
          <w:color w:val="000000" w:themeColor="text1"/>
        </w:rPr>
        <w:t>И СОЦИАЛЬНОГО СТРАХОВАНИЯ РОССИЙСКОЙ ФЕДЕРАЦИИ</w:t>
      </w:r>
    </w:p>
    <w:p w:rsidR="00B872C2" w:rsidRPr="00B872C2" w:rsidRDefault="00B872C2">
      <w:pPr>
        <w:pStyle w:val="ConsPlusTitle"/>
        <w:jc w:val="center"/>
        <w:rPr>
          <w:color w:val="000000" w:themeColor="text1"/>
        </w:rPr>
      </w:pPr>
      <w:r w:rsidRPr="00B872C2">
        <w:rPr>
          <w:color w:val="000000" w:themeColor="text1"/>
        </w:rPr>
        <w:t>В ЭЛЕКТРОННОМ ВИДЕ ПО ТЕЛЕКОММУНИКАЦИОННЫМ КАНАЛАМ</w:t>
      </w:r>
    </w:p>
    <w:p w:rsidR="00B872C2" w:rsidRPr="00B872C2" w:rsidRDefault="00B872C2">
      <w:pPr>
        <w:pStyle w:val="ConsPlusTitle"/>
        <w:jc w:val="center"/>
        <w:rPr>
          <w:color w:val="000000" w:themeColor="text1"/>
        </w:rPr>
      </w:pPr>
      <w:r w:rsidRPr="00B872C2">
        <w:rPr>
          <w:color w:val="000000" w:themeColor="text1"/>
        </w:rPr>
        <w:t>СВЯЗИ ДОКУМЕНТОВ, ПРЕДУСМОТРЕННЫХ ФЕДЕРАЛЬНЫМ ЗАКОНОМ</w:t>
      </w:r>
    </w:p>
    <w:p w:rsidR="00B872C2" w:rsidRPr="00B872C2" w:rsidRDefault="00B872C2">
      <w:pPr>
        <w:pStyle w:val="ConsPlusTitle"/>
        <w:jc w:val="center"/>
        <w:rPr>
          <w:color w:val="000000" w:themeColor="text1"/>
        </w:rPr>
      </w:pPr>
      <w:r w:rsidRPr="00B872C2">
        <w:rPr>
          <w:color w:val="000000" w:themeColor="text1"/>
        </w:rPr>
        <w:t xml:space="preserve">ОТ 24 ИЮЛЯ 1998 Г. N 125-ФЗ "ОБ </w:t>
      </w:r>
      <w:proofErr w:type="gramStart"/>
      <w:r w:rsidRPr="00B872C2">
        <w:rPr>
          <w:color w:val="000000" w:themeColor="text1"/>
        </w:rPr>
        <w:t>ОБЯЗАТЕЛЬНОМ</w:t>
      </w:r>
      <w:proofErr w:type="gramEnd"/>
      <w:r w:rsidRPr="00B872C2">
        <w:rPr>
          <w:color w:val="000000" w:themeColor="text1"/>
        </w:rPr>
        <w:t xml:space="preserve"> СОЦИАЛЬНОМ</w:t>
      </w:r>
    </w:p>
    <w:p w:rsidR="00B872C2" w:rsidRPr="00B872C2" w:rsidRDefault="00B872C2">
      <w:pPr>
        <w:pStyle w:val="ConsPlusTitle"/>
        <w:jc w:val="center"/>
        <w:rPr>
          <w:color w:val="000000" w:themeColor="text1"/>
        </w:rPr>
      </w:pPr>
      <w:proofErr w:type="gramStart"/>
      <w:r w:rsidRPr="00B872C2">
        <w:rPr>
          <w:color w:val="000000" w:themeColor="text1"/>
        </w:rPr>
        <w:t>СТРАХОВАНИИ</w:t>
      </w:r>
      <w:proofErr w:type="gramEnd"/>
      <w:r w:rsidRPr="00B872C2">
        <w:rPr>
          <w:color w:val="000000" w:themeColor="text1"/>
        </w:rPr>
        <w:t xml:space="preserve"> ОТ НЕСЧАСТНЫХ СЛУЧАЕВ НА ПРОИЗВОДСТВЕ</w:t>
      </w:r>
    </w:p>
    <w:p w:rsidR="00B872C2" w:rsidRPr="00B872C2" w:rsidRDefault="00B872C2">
      <w:pPr>
        <w:pStyle w:val="ConsPlusTitle"/>
        <w:jc w:val="center"/>
        <w:rPr>
          <w:color w:val="000000" w:themeColor="text1"/>
        </w:rPr>
      </w:pPr>
      <w:r w:rsidRPr="00B872C2">
        <w:rPr>
          <w:color w:val="000000" w:themeColor="text1"/>
        </w:rPr>
        <w:t>И ПРОФЕССИОНАЛЬНЫХ ЗАБОЛЕВАНИЙ", ФЕДЕРАЛЬНЫМ ЗАКОНОМ</w:t>
      </w:r>
    </w:p>
    <w:p w:rsidR="00B872C2" w:rsidRPr="00B872C2" w:rsidRDefault="00B872C2">
      <w:pPr>
        <w:pStyle w:val="ConsPlusTitle"/>
        <w:jc w:val="center"/>
        <w:rPr>
          <w:color w:val="000000" w:themeColor="text1"/>
        </w:rPr>
      </w:pPr>
      <w:r w:rsidRPr="00B872C2">
        <w:rPr>
          <w:color w:val="000000" w:themeColor="text1"/>
        </w:rPr>
        <w:t xml:space="preserve">ОТ 29 ДЕКАБРЯ 2006 Г. N 255-ФЗ "ОБ </w:t>
      </w:r>
      <w:proofErr w:type="gramStart"/>
      <w:r w:rsidRPr="00B872C2">
        <w:rPr>
          <w:color w:val="000000" w:themeColor="text1"/>
        </w:rPr>
        <w:t>ОБЯЗАТЕЛЬНОМ</w:t>
      </w:r>
      <w:proofErr w:type="gramEnd"/>
    </w:p>
    <w:p w:rsidR="00B872C2" w:rsidRPr="00B872C2" w:rsidRDefault="00B872C2">
      <w:pPr>
        <w:pStyle w:val="ConsPlusTitle"/>
        <w:jc w:val="center"/>
        <w:rPr>
          <w:color w:val="000000" w:themeColor="text1"/>
        </w:rPr>
      </w:pPr>
      <w:r w:rsidRPr="00B872C2">
        <w:rPr>
          <w:color w:val="000000" w:themeColor="text1"/>
        </w:rPr>
        <w:t xml:space="preserve">СОЦИАЛЬНОМ </w:t>
      </w:r>
      <w:proofErr w:type="gramStart"/>
      <w:r w:rsidRPr="00B872C2">
        <w:rPr>
          <w:color w:val="000000" w:themeColor="text1"/>
        </w:rPr>
        <w:t>СТРАХОВАНИИ</w:t>
      </w:r>
      <w:proofErr w:type="gramEnd"/>
      <w:r w:rsidRPr="00B872C2">
        <w:rPr>
          <w:color w:val="000000" w:themeColor="text1"/>
        </w:rPr>
        <w:t xml:space="preserve"> НА СЛУЧАЙ ВРЕМЕННОЙ</w:t>
      </w:r>
    </w:p>
    <w:p w:rsidR="00B872C2" w:rsidRPr="00B872C2" w:rsidRDefault="00B872C2">
      <w:pPr>
        <w:pStyle w:val="ConsPlusTitle"/>
        <w:jc w:val="center"/>
        <w:rPr>
          <w:color w:val="000000" w:themeColor="text1"/>
        </w:rPr>
      </w:pPr>
      <w:r w:rsidRPr="00B872C2">
        <w:rPr>
          <w:color w:val="000000" w:themeColor="text1"/>
        </w:rPr>
        <w:t>НЕТРУДОСПОСОБНОСТИ И В СВЯЗИ С МАТЕРИНСТВОМ"</w:t>
      </w:r>
    </w:p>
    <w:p w:rsidR="00B872C2" w:rsidRPr="00B872C2" w:rsidRDefault="00B872C2">
      <w:pPr>
        <w:pStyle w:val="ConsPlusNormal"/>
        <w:jc w:val="both"/>
        <w:rPr>
          <w:color w:val="000000" w:themeColor="text1"/>
        </w:rPr>
      </w:pPr>
    </w:p>
    <w:p w:rsidR="00B872C2" w:rsidRPr="00B872C2" w:rsidRDefault="00B872C2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B872C2">
        <w:rPr>
          <w:color w:val="000000" w:themeColor="text1"/>
        </w:rPr>
        <w:t xml:space="preserve">В соответствии с </w:t>
      </w:r>
      <w:hyperlink r:id="rId5">
        <w:r w:rsidRPr="00B872C2">
          <w:rPr>
            <w:color w:val="000000" w:themeColor="text1"/>
          </w:rPr>
          <w:t>пунктом 14 статьи 26.6</w:t>
        </w:r>
      </w:hyperlink>
      <w:r w:rsidRPr="00B872C2">
        <w:rPr>
          <w:color w:val="000000" w:themeColor="text1"/>
        </w:rPr>
        <w:t xml:space="preserve">, </w:t>
      </w:r>
      <w:hyperlink r:id="rId6">
        <w:r w:rsidRPr="00B872C2">
          <w:rPr>
            <w:color w:val="000000" w:themeColor="text1"/>
          </w:rPr>
          <w:t>пунктом 7 статьи 26.9</w:t>
        </w:r>
      </w:hyperlink>
      <w:r w:rsidRPr="00B872C2">
        <w:rPr>
          <w:color w:val="000000" w:themeColor="text1"/>
        </w:rPr>
        <w:t xml:space="preserve">, </w:t>
      </w:r>
      <w:hyperlink r:id="rId7">
        <w:r w:rsidRPr="00B872C2">
          <w:rPr>
            <w:color w:val="000000" w:themeColor="text1"/>
          </w:rPr>
          <w:t>пунктом 3 статьи 26.18</w:t>
        </w:r>
      </w:hyperlink>
      <w:r w:rsidRPr="00B872C2">
        <w:rPr>
          <w:color w:val="000000" w:themeColor="text1"/>
        </w:rPr>
        <w:t xml:space="preserve">, </w:t>
      </w:r>
      <w:hyperlink r:id="rId8">
        <w:r w:rsidRPr="00B872C2">
          <w:rPr>
            <w:color w:val="000000" w:themeColor="text1"/>
          </w:rPr>
          <w:t>пунктом 4 статьи 26.19</w:t>
        </w:r>
      </w:hyperlink>
      <w:r w:rsidRPr="00B872C2">
        <w:rPr>
          <w:color w:val="000000" w:themeColor="text1"/>
        </w:rPr>
        <w:t xml:space="preserve">, </w:t>
      </w:r>
      <w:hyperlink r:id="rId9">
        <w:r w:rsidRPr="00B872C2">
          <w:rPr>
            <w:color w:val="000000" w:themeColor="text1"/>
          </w:rPr>
          <w:t>пунктами 13</w:t>
        </w:r>
      </w:hyperlink>
      <w:r w:rsidRPr="00B872C2">
        <w:rPr>
          <w:color w:val="000000" w:themeColor="text1"/>
        </w:rPr>
        <w:t xml:space="preserve">, </w:t>
      </w:r>
      <w:hyperlink r:id="rId10">
        <w:r w:rsidRPr="00B872C2">
          <w:rPr>
            <w:color w:val="000000" w:themeColor="text1"/>
          </w:rPr>
          <w:t>14.5 статьи 26.20</w:t>
        </w:r>
      </w:hyperlink>
      <w:r w:rsidRPr="00B872C2">
        <w:rPr>
          <w:color w:val="000000" w:themeColor="text1"/>
        </w:rPr>
        <w:t xml:space="preserve">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заболеваний", с </w:t>
      </w:r>
      <w:hyperlink r:id="rId11">
        <w:r w:rsidRPr="00B872C2">
          <w:rPr>
            <w:color w:val="000000" w:themeColor="text1"/>
          </w:rPr>
          <w:t>частями 6</w:t>
        </w:r>
      </w:hyperlink>
      <w:r w:rsidRPr="00B872C2">
        <w:rPr>
          <w:color w:val="000000" w:themeColor="text1"/>
        </w:rPr>
        <w:t xml:space="preserve"> и </w:t>
      </w:r>
      <w:hyperlink r:id="rId12">
        <w:r w:rsidRPr="00B872C2">
          <w:rPr>
            <w:color w:val="000000" w:themeColor="text1"/>
          </w:rPr>
          <w:t>11 статьи 4.7</w:t>
        </w:r>
      </w:hyperlink>
      <w:r w:rsidRPr="00B872C2">
        <w:rPr>
          <w:color w:val="000000" w:themeColor="text1"/>
        </w:rPr>
        <w:t xml:space="preserve"> Федерального закона от 29 декабря 2006 г. N</w:t>
      </w:r>
      <w:proofErr w:type="gramEnd"/>
      <w:r w:rsidRPr="00B872C2">
        <w:rPr>
          <w:color w:val="000000" w:themeColor="text1"/>
        </w:rPr>
        <w:t xml:space="preserve"> 255-ФЗ "Об обязательном социальном страховании на случай временной нетрудоспособности и в связи с материнством" приказываю:</w:t>
      </w:r>
    </w:p>
    <w:p w:rsidR="00B872C2" w:rsidRPr="00B872C2" w:rsidRDefault="00B872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72C2">
        <w:rPr>
          <w:color w:val="000000" w:themeColor="text1"/>
        </w:rPr>
        <w:t xml:space="preserve">1. </w:t>
      </w:r>
      <w:proofErr w:type="gramStart"/>
      <w:r w:rsidRPr="00B872C2">
        <w:rPr>
          <w:color w:val="000000" w:themeColor="text1"/>
        </w:rPr>
        <w:t xml:space="preserve">Утвердить прилагаемые </w:t>
      </w:r>
      <w:hyperlink w:anchor="P40">
        <w:r w:rsidRPr="00B872C2">
          <w:rPr>
            <w:color w:val="000000" w:themeColor="text1"/>
          </w:rPr>
          <w:t>порядок и условия</w:t>
        </w:r>
      </w:hyperlink>
      <w:r w:rsidRPr="00B872C2">
        <w:rPr>
          <w:color w:val="000000" w:themeColor="text1"/>
        </w:rPr>
        <w:t xml:space="preserve"> направления и представления по требованию территориального органа Фонда пенсионного и социального страхования Российской Федерации в электронном виде по телекоммуникационным каналам связи документов, предусмотренных Федеральным законом от 24 июля 1998 г. N 125-ФЗ "Об обязательном социальном страховании от несчастных случаев на производстве и профессиональных заболеваний", Федеральным законом от 29 декабря 2006 г. N 255-ФЗ "Об обязательном</w:t>
      </w:r>
      <w:proofErr w:type="gramEnd"/>
      <w:r w:rsidRPr="00B872C2">
        <w:rPr>
          <w:color w:val="000000" w:themeColor="text1"/>
        </w:rPr>
        <w:t xml:space="preserve"> социальном </w:t>
      </w:r>
      <w:proofErr w:type="gramStart"/>
      <w:r w:rsidRPr="00B872C2">
        <w:rPr>
          <w:color w:val="000000" w:themeColor="text1"/>
        </w:rPr>
        <w:t>страховании</w:t>
      </w:r>
      <w:proofErr w:type="gramEnd"/>
      <w:r w:rsidRPr="00B872C2">
        <w:rPr>
          <w:color w:val="000000" w:themeColor="text1"/>
        </w:rPr>
        <w:t xml:space="preserve"> на случай временной нетрудоспособности и в связи с материнством".</w:t>
      </w:r>
    </w:p>
    <w:p w:rsidR="00B872C2" w:rsidRPr="00B872C2" w:rsidRDefault="00B872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72C2">
        <w:rPr>
          <w:color w:val="000000" w:themeColor="text1"/>
        </w:rPr>
        <w:t xml:space="preserve">2. </w:t>
      </w:r>
      <w:proofErr w:type="gramStart"/>
      <w:r w:rsidRPr="00B872C2">
        <w:rPr>
          <w:color w:val="000000" w:themeColor="text1"/>
        </w:rPr>
        <w:t xml:space="preserve">Признать утратившим силу </w:t>
      </w:r>
      <w:hyperlink r:id="rId13">
        <w:r w:rsidRPr="00B872C2">
          <w:rPr>
            <w:color w:val="000000" w:themeColor="text1"/>
          </w:rPr>
          <w:t>приказ</w:t>
        </w:r>
      </w:hyperlink>
      <w:r w:rsidRPr="00B872C2">
        <w:rPr>
          <w:color w:val="000000" w:themeColor="text1"/>
        </w:rPr>
        <w:t xml:space="preserve"> Фонда социального страхования Российской Федерации от 27 декабря 2021 г. N 595 "Об утверждении порядка и условий направления документов, предусмотренных Федеральным законом от 24 июля 1998 г. N 125-ФЗ "Об обязательном социальном страховании от несчастных случаев на производстве и профессиональных заболеваний", Федеральным законом от 29 декабря 2006 г. N 255-ФЗ "Об обязательном социальном страховании на случай</w:t>
      </w:r>
      <w:proofErr w:type="gramEnd"/>
      <w:r w:rsidRPr="00B872C2">
        <w:rPr>
          <w:color w:val="000000" w:themeColor="text1"/>
        </w:rPr>
        <w:t xml:space="preserve"> </w:t>
      </w:r>
      <w:proofErr w:type="gramStart"/>
      <w:r w:rsidRPr="00B872C2">
        <w:rPr>
          <w:color w:val="000000" w:themeColor="text1"/>
        </w:rPr>
        <w:t>временной нетрудоспособности и в связи с материнством" и используемых территориальными органами Фонда социального страхования Российской Федерации при реализации своих полномочий в отношениях, регулируемых вышеуказанными федеральными законами, а также представления документов по требованию территориального органа Фонда социального страхования Российской Федерации в электронном виде по телекоммуникационным каналам связи" (зарегистрирован Министерством юстиции Российской Федерации 30 марта 2022 г., регистрационный N 67980).</w:t>
      </w:r>
      <w:proofErr w:type="gramEnd"/>
    </w:p>
    <w:p w:rsidR="00B872C2" w:rsidRPr="00B872C2" w:rsidRDefault="00B872C2">
      <w:pPr>
        <w:pStyle w:val="ConsPlusNormal"/>
        <w:jc w:val="both"/>
        <w:rPr>
          <w:color w:val="000000" w:themeColor="text1"/>
        </w:rPr>
      </w:pPr>
    </w:p>
    <w:p w:rsidR="00B872C2" w:rsidRPr="00B872C2" w:rsidRDefault="00B872C2">
      <w:pPr>
        <w:pStyle w:val="ConsPlusNormal"/>
        <w:jc w:val="right"/>
        <w:rPr>
          <w:color w:val="000000" w:themeColor="text1"/>
        </w:rPr>
      </w:pPr>
      <w:r w:rsidRPr="00B872C2">
        <w:rPr>
          <w:color w:val="000000" w:themeColor="text1"/>
        </w:rPr>
        <w:t>Председатель</w:t>
      </w:r>
    </w:p>
    <w:p w:rsidR="00B872C2" w:rsidRPr="00B872C2" w:rsidRDefault="00B872C2">
      <w:pPr>
        <w:pStyle w:val="ConsPlusNormal"/>
        <w:jc w:val="right"/>
        <w:rPr>
          <w:color w:val="000000" w:themeColor="text1"/>
        </w:rPr>
      </w:pPr>
      <w:r w:rsidRPr="00B872C2">
        <w:rPr>
          <w:color w:val="000000" w:themeColor="text1"/>
        </w:rPr>
        <w:lastRenderedPageBreak/>
        <w:t>С.ЧИРКОВ</w:t>
      </w:r>
    </w:p>
    <w:p w:rsidR="00B872C2" w:rsidRPr="00B872C2" w:rsidRDefault="00B872C2">
      <w:pPr>
        <w:pStyle w:val="ConsPlusNormal"/>
        <w:jc w:val="both"/>
        <w:rPr>
          <w:color w:val="000000" w:themeColor="text1"/>
        </w:rPr>
      </w:pPr>
    </w:p>
    <w:p w:rsidR="00B872C2" w:rsidRPr="00B872C2" w:rsidRDefault="00B872C2">
      <w:pPr>
        <w:pStyle w:val="ConsPlusNormal"/>
        <w:jc w:val="both"/>
        <w:rPr>
          <w:color w:val="000000" w:themeColor="text1"/>
        </w:rPr>
      </w:pPr>
    </w:p>
    <w:p w:rsidR="00B872C2" w:rsidRPr="00B872C2" w:rsidRDefault="00B872C2">
      <w:pPr>
        <w:pStyle w:val="ConsPlusNormal"/>
        <w:jc w:val="both"/>
        <w:rPr>
          <w:color w:val="000000" w:themeColor="text1"/>
        </w:rPr>
      </w:pPr>
    </w:p>
    <w:p w:rsidR="00B872C2" w:rsidRPr="00B872C2" w:rsidRDefault="00B872C2">
      <w:pPr>
        <w:pStyle w:val="ConsPlusNormal"/>
        <w:jc w:val="both"/>
        <w:rPr>
          <w:color w:val="000000" w:themeColor="text1"/>
        </w:rPr>
      </w:pPr>
    </w:p>
    <w:p w:rsidR="00B872C2" w:rsidRPr="00B872C2" w:rsidRDefault="00B872C2">
      <w:pPr>
        <w:pStyle w:val="ConsPlusNormal"/>
        <w:jc w:val="both"/>
        <w:rPr>
          <w:color w:val="000000" w:themeColor="text1"/>
        </w:rPr>
      </w:pPr>
    </w:p>
    <w:p w:rsidR="00B872C2" w:rsidRPr="00B872C2" w:rsidRDefault="00B872C2">
      <w:pPr>
        <w:pStyle w:val="ConsPlusNormal"/>
        <w:jc w:val="right"/>
        <w:outlineLvl w:val="0"/>
        <w:rPr>
          <w:color w:val="000000" w:themeColor="text1"/>
        </w:rPr>
      </w:pPr>
      <w:r w:rsidRPr="00B872C2">
        <w:rPr>
          <w:color w:val="000000" w:themeColor="text1"/>
        </w:rPr>
        <w:t>Приложение</w:t>
      </w:r>
    </w:p>
    <w:p w:rsidR="00B872C2" w:rsidRPr="00B872C2" w:rsidRDefault="00B872C2">
      <w:pPr>
        <w:pStyle w:val="ConsPlusNormal"/>
        <w:jc w:val="right"/>
        <w:rPr>
          <w:color w:val="000000" w:themeColor="text1"/>
        </w:rPr>
      </w:pPr>
      <w:r w:rsidRPr="00B872C2">
        <w:rPr>
          <w:color w:val="000000" w:themeColor="text1"/>
        </w:rPr>
        <w:t>к приказу Фонда пенсионного</w:t>
      </w:r>
    </w:p>
    <w:p w:rsidR="00B872C2" w:rsidRPr="00B872C2" w:rsidRDefault="00B872C2">
      <w:pPr>
        <w:pStyle w:val="ConsPlusNormal"/>
        <w:jc w:val="right"/>
        <w:rPr>
          <w:color w:val="000000" w:themeColor="text1"/>
        </w:rPr>
      </w:pPr>
      <w:r w:rsidRPr="00B872C2">
        <w:rPr>
          <w:color w:val="000000" w:themeColor="text1"/>
        </w:rPr>
        <w:t>и социального страхования</w:t>
      </w:r>
    </w:p>
    <w:p w:rsidR="00B872C2" w:rsidRPr="00B872C2" w:rsidRDefault="00B872C2">
      <w:pPr>
        <w:pStyle w:val="ConsPlusNormal"/>
        <w:jc w:val="right"/>
        <w:rPr>
          <w:color w:val="000000" w:themeColor="text1"/>
        </w:rPr>
      </w:pPr>
      <w:r w:rsidRPr="00B872C2">
        <w:rPr>
          <w:color w:val="000000" w:themeColor="text1"/>
        </w:rPr>
        <w:t>Российской Федерации</w:t>
      </w:r>
    </w:p>
    <w:p w:rsidR="00B872C2" w:rsidRPr="00B872C2" w:rsidRDefault="00B872C2">
      <w:pPr>
        <w:pStyle w:val="ConsPlusNormal"/>
        <w:jc w:val="right"/>
        <w:rPr>
          <w:color w:val="000000" w:themeColor="text1"/>
        </w:rPr>
      </w:pPr>
      <w:r w:rsidRPr="00B872C2">
        <w:rPr>
          <w:color w:val="000000" w:themeColor="text1"/>
        </w:rPr>
        <w:t>от 30 мая 2023 г. N 931</w:t>
      </w:r>
    </w:p>
    <w:p w:rsidR="00B872C2" w:rsidRPr="00B872C2" w:rsidRDefault="00B872C2">
      <w:pPr>
        <w:pStyle w:val="ConsPlusNormal"/>
        <w:jc w:val="both"/>
        <w:rPr>
          <w:color w:val="000000" w:themeColor="text1"/>
        </w:rPr>
      </w:pPr>
    </w:p>
    <w:p w:rsidR="00B872C2" w:rsidRPr="00B872C2" w:rsidRDefault="00B872C2">
      <w:pPr>
        <w:pStyle w:val="ConsPlusTitle"/>
        <w:jc w:val="center"/>
        <w:rPr>
          <w:color w:val="000000" w:themeColor="text1"/>
        </w:rPr>
      </w:pPr>
      <w:bookmarkStart w:id="1" w:name="P40"/>
      <w:bookmarkEnd w:id="1"/>
      <w:r w:rsidRPr="00B872C2">
        <w:rPr>
          <w:color w:val="000000" w:themeColor="text1"/>
        </w:rPr>
        <w:t>ПОРЯДОК И УСЛОВИЯ</w:t>
      </w:r>
    </w:p>
    <w:p w:rsidR="00B872C2" w:rsidRPr="00B872C2" w:rsidRDefault="00B872C2">
      <w:pPr>
        <w:pStyle w:val="ConsPlusTitle"/>
        <w:jc w:val="center"/>
        <w:rPr>
          <w:color w:val="000000" w:themeColor="text1"/>
        </w:rPr>
      </w:pPr>
      <w:r w:rsidRPr="00B872C2">
        <w:rPr>
          <w:color w:val="000000" w:themeColor="text1"/>
        </w:rPr>
        <w:t>НАПРАВЛЕНИЯ И ПРЕДСТАВЛЕНИЯ ПО ТРЕБОВАНИЮ</w:t>
      </w:r>
    </w:p>
    <w:p w:rsidR="00B872C2" w:rsidRPr="00B872C2" w:rsidRDefault="00B872C2">
      <w:pPr>
        <w:pStyle w:val="ConsPlusTitle"/>
        <w:jc w:val="center"/>
        <w:rPr>
          <w:color w:val="000000" w:themeColor="text1"/>
        </w:rPr>
      </w:pPr>
      <w:r w:rsidRPr="00B872C2">
        <w:rPr>
          <w:color w:val="000000" w:themeColor="text1"/>
        </w:rPr>
        <w:t>ТЕРРИТОРИАЛЬНОГО ОРГАНА ФОНДА ПЕНСИОННОГО</w:t>
      </w:r>
    </w:p>
    <w:p w:rsidR="00B872C2" w:rsidRPr="00B872C2" w:rsidRDefault="00B872C2">
      <w:pPr>
        <w:pStyle w:val="ConsPlusTitle"/>
        <w:jc w:val="center"/>
        <w:rPr>
          <w:color w:val="000000" w:themeColor="text1"/>
        </w:rPr>
      </w:pPr>
      <w:r w:rsidRPr="00B872C2">
        <w:rPr>
          <w:color w:val="000000" w:themeColor="text1"/>
        </w:rPr>
        <w:t>И СОЦИАЛЬНОГО СТРАХОВАНИЯ РОССИЙСКОЙ ФЕДЕРАЦИИ</w:t>
      </w:r>
    </w:p>
    <w:p w:rsidR="00B872C2" w:rsidRPr="00B872C2" w:rsidRDefault="00B872C2">
      <w:pPr>
        <w:pStyle w:val="ConsPlusTitle"/>
        <w:jc w:val="center"/>
        <w:rPr>
          <w:color w:val="000000" w:themeColor="text1"/>
        </w:rPr>
      </w:pPr>
      <w:r w:rsidRPr="00B872C2">
        <w:rPr>
          <w:color w:val="000000" w:themeColor="text1"/>
        </w:rPr>
        <w:t>В ЭЛЕКТРОННОМ ВИДЕ ПО ТЕЛЕКОММУНИКАЦИОННЫМ КАНАЛАМ</w:t>
      </w:r>
    </w:p>
    <w:p w:rsidR="00B872C2" w:rsidRPr="00B872C2" w:rsidRDefault="00B872C2">
      <w:pPr>
        <w:pStyle w:val="ConsPlusTitle"/>
        <w:jc w:val="center"/>
        <w:rPr>
          <w:color w:val="000000" w:themeColor="text1"/>
        </w:rPr>
      </w:pPr>
      <w:r w:rsidRPr="00B872C2">
        <w:rPr>
          <w:color w:val="000000" w:themeColor="text1"/>
        </w:rPr>
        <w:t>СВЯЗИ ДОКУМЕНТОВ, ПРЕДУСМОТРЕННЫХ ФЕДЕРАЛЬНЫМ ЗАКОНОМ</w:t>
      </w:r>
    </w:p>
    <w:p w:rsidR="00B872C2" w:rsidRPr="00B872C2" w:rsidRDefault="00B872C2">
      <w:pPr>
        <w:pStyle w:val="ConsPlusTitle"/>
        <w:jc w:val="center"/>
        <w:rPr>
          <w:color w:val="000000" w:themeColor="text1"/>
        </w:rPr>
      </w:pPr>
      <w:r w:rsidRPr="00B872C2">
        <w:rPr>
          <w:color w:val="000000" w:themeColor="text1"/>
        </w:rPr>
        <w:t xml:space="preserve">ОТ 24 ИЮЛЯ 1998 Г. N 125-ФЗ "ОБ </w:t>
      </w:r>
      <w:proofErr w:type="gramStart"/>
      <w:r w:rsidRPr="00B872C2">
        <w:rPr>
          <w:color w:val="000000" w:themeColor="text1"/>
        </w:rPr>
        <w:t>ОБЯЗАТЕЛЬНОМ</w:t>
      </w:r>
      <w:proofErr w:type="gramEnd"/>
      <w:r w:rsidRPr="00B872C2">
        <w:rPr>
          <w:color w:val="000000" w:themeColor="text1"/>
        </w:rPr>
        <w:t xml:space="preserve"> СОЦИАЛЬНОМ</w:t>
      </w:r>
    </w:p>
    <w:p w:rsidR="00B872C2" w:rsidRPr="00B872C2" w:rsidRDefault="00B872C2">
      <w:pPr>
        <w:pStyle w:val="ConsPlusTitle"/>
        <w:jc w:val="center"/>
        <w:rPr>
          <w:color w:val="000000" w:themeColor="text1"/>
        </w:rPr>
      </w:pPr>
      <w:proofErr w:type="gramStart"/>
      <w:r w:rsidRPr="00B872C2">
        <w:rPr>
          <w:color w:val="000000" w:themeColor="text1"/>
        </w:rPr>
        <w:t>СТРАХОВАНИИ</w:t>
      </w:r>
      <w:proofErr w:type="gramEnd"/>
      <w:r w:rsidRPr="00B872C2">
        <w:rPr>
          <w:color w:val="000000" w:themeColor="text1"/>
        </w:rPr>
        <w:t xml:space="preserve"> ОТ НЕСЧАСТНЫХ СЛУЧАЕВ НА ПРОИЗВОДСТВЕ</w:t>
      </w:r>
    </w:p>
    <w:p w:rsidR="00B872C2" w:rsidRPr="00B872C2" w:rsidRDefault="00B872C2">
      <w:pPr>
        <w:pStyle w:val="ConsPlusTitle"/>
        <w:jc w:val="center"/>
        <w:rPr>
          <w:color w:val="000000" w:themeColor="text1"/>
        </w:rPr>
      </w:pPr>
      <w:r w:rsidRPr="00B872C2">
        <w:rPr>
          <w:color w:val="000000" w:themeColor="text1"/>
        </w:rPr>
        <w:t>И ПРОФЕССИОНАЛЬНЫХ ЗАБОЛЕВАНИЙ", ФЕДЕРАЛЬНЫМ ЗАКОНОМ</w:t>
      </w:r>
    </w:p>
    <w:p w:rsidR="00B872C2" w:rsidRPr="00B872C2" w:rsidRDefault="00B872C2">
      <w:pPr>
        <w:pStyle w:val="ConsPlusTitle"/>
        <w:jc w:val="center"/>
        <w:rPr>
          <w:color w:val="000000" w:themeColor="text1"/>
        </w:rPr>
      </w:pPr>
      <w:r w:rsidRPr="00B872C2">
        <w:rPr>
          <w:color w:val="000000" w:themeColor="text1"/>
        </w:rPr>
        <w:t xml:space="preserve">ОТ 29 ДЕКАБРЯ 2006 Г. N 255-ФЗ "ОБ </w:t>
      </w:r>
      <w:proofErr w:type="gramStart"/>
      <w:r w:rsidRPr="00B872C2">
        <w:rPr>
          <w:color w:val="000000" w:themeColor="text1"/>
        </w:rPr>
        <w:t>ОБЯЗАТЕЛЬНОМ</w:t>
      </w:r>
      <w:proofErr w:type="gramEnd"/>
    </w:p>
    <w:p w:rsidR="00B872C2" w:rsidRPr="00B872C2" w:rsidRDefault="00B872C2">
      <w:pPr>
        <w:pStyle w:val="ConsPlusTitle"/>
        <w:jc w:val="center"/>
        <w:rPr>
          <w:color w:val="000000" w:themeColor="text1"/>
        </w:rPr>
      </w:pPr>
      <w:r w:rsidRPr="00B872C2">
        <w:rPr>
          <w:color w:val="000000" w:themeColor="text1"/>
        </w:rPr>
        <w:t xml:space="preserve">СОЦИАЛЬНОМ </w:t>
      </w:r>
      <w:proofErr w:type="gramStart"/>
      <w:r w:rsidRPr="00B872C2">
        <w:rPr>
          <w:color w:val="000000" w:themeColor="text1"/>
        </w:rPr>
        <w:t>СТРАХОВАНИИ</w:t>
      </w:r>
      <w:proofErr w:type="gramEnd"/>
      <w:r w:rsidRPr="00B872C2">
        <w:rPr>
          <w:color w:val="000000" w:themeColor="text1"/>
        </w:rPr>
        <w:t xml:space="preserve"> НА СЛУЧАЙ ВРЕМЕННОЙ</w:t>
      </w:r>
    </w:p>
    <w:p w:rsidR="00B872C2" w:rsidRPr="00B872C2" w:rsidRDefault="00B872C2">
      <w:pPr>
        <w:pStyle w:val="ConsPlusTitle"/>
        <w:jc w:val="center"/>
        <w:rPr>
          <w:color w:val="000000" w:themeColor="text1"/>
        </w:rPr>
      </w:pPr>
      <w:r w:rsidRPr="00B872C2">
        <w:rPr>
          <w:color w:val="000000" w:themeColor="text1"/>
        </w:rPr>
        <w:t>НЕТРУДОСПОСОБНОСТИ И В СВЯЗИ С МАТЕРИНСТВОМ"</w:t>
      </w:r>
    </w:p>
    <w:p w:rsidR="00B872C2" w:rsidRPr="00B872C2" w:rsidRDefault="00B872C2">
      <w:pPr>
        <w:pStyle w:val="ConsPlusNormal"/>
        <w:jc w:val="both"/>
        <w:rPr>
          <w:color w:val="000000" w:themeColor="text1"/>
        </w:rPr>
      </w:pPr>
    </w:p>
    <w:p w:rsidR="00B872C2" w:rsidRPr="00B872C2" w:rsidRDefault="00B872C2">
      <w:pPr>
        <w:pStyle w:val="ConsPlusTitle"/>
        <w:jc w:val="center"/>
        <w:outlineLvl w:val="1"/>
        <w:rPr>
          <w:color w:val="000000" w:themeColor="text1"/>
        </w:rPr>
      </w:pPr>
      <w:r w:rsidRPr="00B872C2">
        <w:rPr>
          <w:color w:val="000000" w:themeColor="text1"/>
        </w:rPr>
        <w:t>I. Общие положения</w:t>
      </w:r>
    </w:p>
    <w:p w:rsidR="00B872C2" w:rsidRPr="00B872C2" w:rsidRDefault="00B872C2">
      <w:pPr>
        <w:pStyle w:val="ConsPlusNormal"/>
        <w:jc w:val="both"/>
        <w:rPr>
          <w:color w:val="000000" w:themeColor="text1"/>
        </w:rPr>
      </w:pPr>
    </w:p>
    <w:p w:rsidR="00B872C2" w:rsidRPr="00B872C2" w:rsidRDefault="00B872C2">
      <w:pPr>
        <w:pStyle w:val="ConsPlusNormal"/>
        <w:ind w:firstLine="540"/>
        <w:jc w:val="both"/>
        <w:rPr>
          <w:color w:val="000000" w:themeColor="text1"/>
        </w:rPr>
      </w:pPr>
      <w:r w:rsidRPr="00B872C2">
        <w:rPr>
          <w:color w:val="000000" w:themeColor="text1"/>
        </w:rPr>
        <w:t>1. Настоящие Порядок и условия определяют правила организации электронного взаимодействия территориальных органов Фонда пенсионного и социального страхования Российской Федерации (далее - территориальный орган Фонда, Фонд) и страхователей по телекоммуникационным каналам связи с применением усиленной квалифицированной электронной подписи:</w:t>
      </w:r>
    </w:p>
    <w:p w:rsidR="00B872C2" w:rsidRPr="00B872C2" w:rsidRDefault="00B872C2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2" w:name="P56"/>
      <w:bookmarkEnd w:id="2"/>
      <w:r w:rsidRPr="00B872C2">
        <w:rPr>
          <w:color w:val="000000" w:themeColor="text1"/>
        </w:rPr>
        <w:t xml:space="preserve">1.1. </w:t>
      </w:r>
      <w:proofErr w:type="gramStart"/>
      <w:r w:rsidRPr="00B872C2">
        <w:rPr>
          <w:color w:val="000000" w:themeColor="text1"/>
        </w:rPr>
        <w:t xml:space="preserve">При направлении в электронной форме следующих документов, используемых территориальными органами Фонда при реализации своих полномочий в отношениях, регулируемых Федеральным </w:t>
      </w:r>
      <w:hyperlink r:id="rId14">
        <w:r w:rsidRPr="00B872C2">
          <w:rPr>
            <w:color w:val="000000" w:themeColor="text1"/>
          </w:rPr>
          <w:t>законом</w:t>
        </w:r>
      </w:hyperlink>
      <w:r w:rsidRPr="00B872C2">
        <w:rPr>
          <w:color w:val="000000" w:themeColor="text1"/>
        </w:rPr>
        <w:t xml:space="preserve"> от 24 июля 1998 г. N 125-ФЗ "Об обязательном социальном страховании от несчастных случаев на производстве и профессиональных заболеваний" (далее - Федеральный закон N 125-ФЗ) и Федеральным </w:t>
      </w:r>
      <w:hyperlink r:id="rId15">
        <w:r w:rsidRPr="00B872C2">
          <w:rPr>
            <w:color w:val="000000" w:themeColor="text1"/>
          </w:rPr>
          <w:t>законом</w:t>
        </w:r>
      </w:hyperlink>
      <w:r w:rsidRPr="00B872C2">
        <w:rPr>
          <w:color w:val="000000" w:themeColor="text1"/>
        </w:rPr>
        <w:t xml:space="preserve"> от 29 декабря 2006 г. N 255-ФЗ "Об обязательном социальном страховании на случай</w:t>
      </w:r>
      <w:proofErr w:type="gramEnd"/>
      <w:r w:rsidRPr="00B872C2">
        <w:rPr>
          <w:color w:val="000000" w:themeColor="text1"/>
        </w:rPr>
        <w:t xml:space="preserve"> временной нетрудоспособности и в связи с материнством" (далее - Федеральный закон N 255-ФЗ):</w:t>
      </w:r>
    </w:p>
    <w:p w:rsidR="00B872C2" w:rsidRPr="00B872C2" w:rsidRDefault="00B872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72C2">
        <w:rPr>
          <w:color w:val="000000" w:themeColor="text1"/>
        </w:rPr>
        <w:t>1) требование об уплате недоимки по страховым взносам, пеней и штрафов (</w:t>
      </w:r>
      <w:hyperlink r:id="rId16">
        <w:r w:rsidRPr="00B872C2">
          <w:rPr>
            <w:color w:val="000000" w:themeColor="text1"/>
          </w:rPr>
          <w:t>пункт 7 статьи 26.9</w:t>
        </w:r>
      </w:hyperlink>
      <w:r w:rsidRPr="00B872C2">
        <w:rPr>
          <w:color w:val="000000" w:themeColor="text1"/>
        </w:rPr>
        <w:t xml:space="preserve"> Федерального закона N 125-ФЗ);</w:t>
      </w:r>
    </w:p>
    <w:p w:rsidR="00B872C2" w:rsidRPr="00B872C2" w:rsidRDefault="00B872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72C2">
        <w:rPr>
          <w:color w:val="000000" w:themeColor="text1"/>
        </w:rPr>
        <w:t>2) решение о взыскании страховых взносов (</w:t>
      </w:r>
      <w:hyperlink r:id="rId17">
        <w:r w:rsidRPr="00B872C2">
          <w:rPr>
            <w:color w:val="000000" w:themeColor="text1"/>
          </w:rPr>
          <w:t>пункт 14 статьи 26.6</w:t>
        </w:r>
      </w:hyperlink>
      <w:r w:rsidRPr="00B872C2">
        <w:rPr>
          <w:color w:val="000000" w:themeColor="text1"/>
        </w:rPr>
        <w:t xml:space="preserve"> Федерального закона N 125-ФЗ);</w:t>
      </w:r>
    </w:p>
    <w:p w:rsidR="00B872C2" w:rsidRPr="00B872C2" w:rsidRDefault="00B872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72C2">
        <w:rPr>
          <w:color w:val="000000" w:themeColor="text1"/>
        </w:rPr>
        <w:t>3) требование о представлении документов (</w:t>
      </w:r>
      <w:hyperlink r:id="rId18">
        <w:r w:rsidRPr="00B872C2">
          <w:rPr>
            <w:color w:val="000000" w:themeColor="text1"/>
          </w:rPr>
          <w:t>пункт 3 статьи 26.18</w:t>
        </w:r>
      </w:hyperlink>
      <w:r w:rsidRPr="00B872C2">
        <w:rPr>
          <w:color w:val="000000" w:themeColor="text1"/>
        </w:rPr>
        <w:t xml:space="preserve"> Федерального закона N 125-ФЗ);</w:t>
      </w:r>
    </w:p>
    <w:p w:rsidR="00B872C2" w:rsidRPr="00B872C2" w:rsidRDefault="00B872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72C2">
        <w:rPr>
          <w:color w:val="000000" w:themeColor="text1"/>
        </w:rPr>
        <w:t>4) акт проверки (</w:t>
      </w:r>
      <w:hyperlink r:id="rId19">
        <w:r w:rsidRPr="00B872C2">
          <w:rPr>
            <w:color w:val="000000" w:themeColor="text1"/>
          </w:rPr>
          <w:t>пункт 4 статьи 26.19</w:t>
        </w:r>
      </w:hyperlink>
      <w:r w:rsidRPr="00B872C2">
        <w:rPr>
          <w:color w:val="000000" w:themeColor="text1"/>
        </w:rPr>
        <w:t xml:space="preserve"> Федерального закона N 125-ФЗ);</w:t>
      </w:r>
    </w:p>
    <w:p w:rsidR="00B872C2" w:rsidRPr="00B872C2" w:rsidRDefault="00B872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72C2">
        <w:rPr>
          <w:color w:val="000000" w:themeColor="text1"/>
        </w:rPr>
        <w:t>5) решение о привлечении к ответственности за совершение правонарушения (</w:t>
      </w:r>
      <w:hyperlink r:id="rId20">
        <w:r w:rsidRPr="00B872C2">
          <w:rPr>
            <w:color w:val="000000" w:themeColor="text1"/>
          </w:rPr>
          <w:t>пункт 13 статьи 26.20</w:t>
        </w:r>
      </w:hyperlink>
      <w:r w:rsidRPr="00B872C2">
        <w:rPr>
          <w:color w:val="000000" w:themeColor="text1"/>
        </w:rPr>
        <w:t xml:space="preserve"> Федерального закона N 125-ФЗ);</w:t>
      </w:r>
    </w:p>
    <w:p w:rsidR="00B872C2" w:rsidRPr="00B872C2" w:rsidRDefault="00B872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72C2">
        <w:rPr>
          <w:color w:val="000000" w:themeColor="text1"/>
        </w:rPr>
        <w:lastRenderedPageBreak/>
        <w:t>6) решение об отказе в привлечении к ответственности за совершение правонарушения (</w:t>
      </w:r>
      <w:hyperlink r:id="rId21">
        <w:r w:rsidRPr="00B872C2">
          <w:rPr>
            <w:color w:val="000000" w:themeColor="text1"/>
          </w:rPr>
          <w:t>пункт 13 статьи 26.20</w:t>
        </w:r>
      </w:hyperlink>
      <w:r w:rsidRPr="00B872C2">
        <w:rPr>
          <w:color w:val="000000" w:themeColor="text1"/>
        </w:rPr>
        <w:t xml:space="preserve"> Федерального закона N 125-ФЗ);</w:t>
      </w:r>
    </w:p>
    <w:p w:rsidR="00B872C2" w:rsidRPr="00B872C2" w:rsidRDefault="00B872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72C2">
        <w:rPr>
          <w:color w:val="000000" w:themeColor="text1"/>
        </w:rPr>
        <w:t>7) решение о возмещении излишне понесенных расходов (</w:t>
      </w:r>
      <w:hyperlink r:id="rId22">
        <w:r w:rsidRPr="00B872C2">
          <w:rPr>
            <w:color w:val="000000" w:themeColor="text1"/>
          </w:rPr>
          <w:t>пункт 13 статьи 26.20</w:t>
        </w:r>
      </w:hyperlink>
      <w:r w:rsidRPr="00B872C2">
        <w:rPr>
          <w:color w:val="000000" w:themeColor="text1"/>
        </w:rPr>
        <w:t xml:space="preserve"> Федерального закона N 125-ФЗ и </w:t>
      </w:r>
      <w:hyperlink r:id="rId23">
        <w:r w:rsidRPr="00B872C2">
          <w:rPr>
            <w:color w:val="000000" w:themeColor="text1"/>
          </w:rPr>
          <w:t>часть 6 статьи 4.7</w:t>
        </w:r>
      </w:hyperlink>
      <w:r w:rsidRPr="00B872C2">
        <w:rPr>
          <w:color w:val="000000" w:themeColor="text1"/>
        </w:rPr>
        <w:t xml:space="preserve"> Федерального закона N 255-ФЗ);</w:t>
      </w:r>
    </w:p>
    <w:p w:rsidR="00B872C2" w:rsidRPr="00B872C2" w:rsidRDefault="00B872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72C2">
        <w:rPr>
          <w:color w:val="000000" w:themeColor="text1"/>
        </w:rPr>
        <w:t>8) требование о возмещении излишне понесенных расходов (</w:t>
      </w:r>
      <w:hyperlink r:id="rId24">
        <w:r w:rsidRPr="00B872C2">
          <w:rPr>
            <w:color w:val="000000" w:themeColor="text1"/>
          </w:rPr>
          <w:t>пункт 14.5 статьи 26.20</w:t>
        </w:r>
      </w:hyperlink>
      <w:r w:rsidRPr="00B872C2">
        <w:rPr>
          <w:color w:val="000000" w:themeColor="text1"/>
        </w:rPr>
        <w:t xml:space="preserve"> Федерального закона N 125-ФЗ и </w:t>
      </w:r>
      <w:hyperlink r:id="rId25">
        <w:r w:rsidRPr="00B872C2">
          <w:rPr>
            <w:color w:val="000000" w:themeColor="text1"/>
          </w:rPr>
          <w:t>часть 11 статьи 4.7</w:t>
        </w:r>
      </w:hyperlink>
      <w:r w:rsidRPr="00B872C2">
        <w:rPr>
          <w:color w:val="000000" w:themeColor="text1"/>
        </w:rPr>
        <w:t xml:space="preserve"> Федерального закона N 255-ФЗ).</w:t>
      </w:r>
    </w:p>
    <w:p w:rsidR="00B872C2" w:rsidRPr="00B872C2" w:rsidRDefault="00B872C2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3" w:name="P65"/>
      <w:bookmarkEnd w:id="3"/>
      <w:r w:rsidRPr="00B872C2">
        <w:rPr>
          <w:color w:val="000000" w:themeColor="text1"/>
        </w:rPr>
        <w:t xml:space="preserve">1.2. При представлении страхователями в территориальные органы Фонда документов, указанных в </w:t>
      </w:r>
      <w:hyperlink r:id="rId26">
        <w:r w:rsidRPr="00B872C2">
          <w:rPr>
            <w:color w:val="000000" w:themeColor="text1"/>
          </w:rPr>
          <w:t>части 3 статьи 26.18</w:t>
        </w:r>
      </w:hyperlink>
      <w:r w:rsidRPr="00B872C2">
        <w:rPr>
          <w:color w:val="000000" w:themeColor="text1"/>
        </w:rPr>
        <w:t xml:space="preserve"> Федерального закона N 125-ФЗ.</w:t>
      </w:r>
    </w:p>
    <w:p w:rsidR="00B872C2" w:rsidRPr="00B872C2" w:rsidRDefault="00B872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72C2">
        <w:rPr>
          <w:color w:val="000000" w:themeColor="text1"/>
        </w:rPr>
        <w:t>2. Информационное взаимодействие страхователей и территориальных органов Фонда в электронном виде осуществляется с использованием системы электронного документооборота Фонда.</w:t>
      </w:r>
    </w:p>
    <w:p w:rsidR="00B872C2" w:rsidRPr="00B872C2" w:rsidRDefault="00B872C2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B872C2">
        <w:rPr>
          <w:color w:val="000000" w:themeColor="text1"/>
        </w:rPr>
        <w:t xml:space="preserve">Документы, предусмотренные </w:t>
      </w:r>
      <w:hyperlink w:anchor="P56">
        <w:r w:rsidRPr="00B872C2">
          <w:rPr>
            <w:color w:val="000000" w:themeColor="text1"/>
          </w:rPr>
          <w:t>подпунктами 1.1</w:t>
        </w:r>
      </w:hyperlink>
      <w:r w:rsidRPr="00B872C2">
        <w:rPr>
          <w:color w:val="000000" w:themeColor="text1"/>
        </w:rPr>
        <w:t xml:space="preserve"> и </w:t>
      </w:r>
      <w:hyperlink w:anchor="P65">
        <w:r w:rsidRPr="00B872C2">
          <w:rPr>
            <w:color w:val="000000" w:themeColor="text1"/>
          </w:rPr>
          <w:t>1.2 пункта 1</w:t>
        </w:r>
      </w:hyperlink>
      <w:r w:rsidRPr="00B872C2">
        <w:rPr>
          <w:color w:val="000000" w:themeColor="text1"/>
        </w:rPr>
        <w:t xml:space="preserve"> настоящего Порядка, составляются в электронной форме либо формируются путем преобразования ранее составленных документов на бумажном носителе в электронную форму путем их сканирования с сохранением реквизитов по форматам, размещаемым на официальном сайте Фонда в информационно-телекоммуникационной сети "Интернет", и подписываются усиленной квалифицированной электронной подписью органа, выдавшего документ, либо заверяются усиленной квалифицированной электронной подписью нотариуса.</w:t>
      </w:r>
      <w:proofErr w:type="gramEnd"/>
    </w:p>
    <w:p w:rsidR="00B872C2" w:rsidRPr="00B872C2" w:rsidRDefault="00B872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72C2">
        <w:rPr>
          <w:color w:val="000000" w:themeColor="text1"/>
        </w:rPr>
        <w:t xml:space="preserve">3. </w:t>
      </w:r>
      <w:proofErr w:type="gramStart"/>
      <w:r w:rsidRPr="00B872C2">
        <w:rPr>
          <w:color w:val="000000" w:themeColor="text1"/>
        </w:rPr>
        <w:t xml:space="preserve">Документы, предусмотренные </w:t>
      </w:r>
      <w:hyperlink w:anchor="P56">
        <w:r w:rsidRPr="00B872C2">
          <w:rPr>
            <w:color w:val="000000" w:themeColor="text1"/>
          </w:rPr>
          <w:t>подпунктами 1.1</w:t>
        </w:r>
      </w:hyperlink>
      <w:r w:rsidRPr="00B872C2">
        <w:rPr>
          <w:color w:val="000000" w:themeColor="text1"/>
        </w:rPr>
        <w:t xml:space="preserve"> и </w:t>
      </w:r>
      <w:hyperlink w:anchor="P65">
        <w:r w:rsidRPr="00B872C2">
          <w:rPr>
            <w:color w:val="000000" w:themeColor="text1"/>
          </w:rPr>
          <w:t>1.2 пункта 1</w:t>
        </w:r>
      </w:hyperlink>
      <w:r w:rsidRPr="00B872C2">
        <w:rPr>
          <w:color w:val="000000" w:themeColor="text1"/>
        </w:rPr>
        <w:t xml:space="preserve"> настоящего Порядка, формируются с использованием информационных систем, применяемых страхователем для автоматизации своей деятельности, либо с помощью программного обеспечения, предоставляемого Фондом на безвозмездной основе посредством внешних сервисов информационного взаимодействия федеральной государственной информационной системы "Единая интегрированная информационная система "Соцстрах" &lt;1&gt;.</w:t>
      </w:r>
      <w:proofErr w:type="gramEnd"/>
    </w:p>
    <w:p w:rsidR="00B872C2" w:rsidRPr="00B872C2" w:rsidRDefault="00B872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72C2">
        <w:rPr>
          <w:color w:val="000000" w:themeColor="text1"/>
        </w:rPr>
        <w:t>--------------------------------</w:t>
      </w:r>
    </w:p>
    <w:p w:rsidR="00B872C2" w:rsidRPr="00B872C2" w:rsidRDefault="00B872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72C2">
        <w:rPr>
          <w:color w:val="000000" w:themeColor="text1"/>
        </w:rPr>
        <w:t xml:space="preserve">&lt;1&gt; </w:t>
      </w:r>
      <w:hyperlink r:id="rId27">
        <w:r w:rsidRPr="00B872C2">
          <w:rPr>
            <w:color w:val="000000" w:themeColor="text1"/>
          </w:rPr>
          <w:t>Часть 18 статьи 18</w:t>
        </w:r>
      </w:hyperlink>
      <w:r w:rsidRPr="00B872C2">
        <w:rPr>
          <w:color w:val="000000" w:themeColor="text1"/>
        </w:rPr>
        <w:t xml:space="preserve"> Федерального закона от 14 июля 2022 г. N 236-ФЗ "О Фонде пенсионного и социального страхования Российской Федерации".</w:t>
      </w:r>
    </w:p>
    <w:p w:rsidR="00B872C2" w:rsidRPr="00B872C2" w:rsidRDefault="00B872C2">
      <w:pPr>
        <w:pStyle w:val="ConsPlusNormal"/>
        <w:jc w:val="both"/>
        <w:rPr>
          <w:color w:val="000000" w:themeColor="text1"/>
        </w:rPr>
      </w:pPr>
    </w:p>
    <w:p w:rsidR="00B872C2" w:rsidRPr="00B872C2" w:rsidRDefault="00B872C2">
      <w:pPr>
        <w:pStyle w:val="ConsPlusNormal"/>
        <w:ind w:firstLine="540"/>
        <w:jc w:val="both"/>
        <w:rPr>
          <w:color w:val="000000" w:themeColor="text1"/>
        </w:rPr>
      </w:pPr>
      <w:r w:rsidRPr="00B872C2">
        <w:rPr>
          <w:color w:val="000000" w:themeColor="text1"/>
        </w:rPr>
        <w:t xml:space="preserve">4. В процессе электронного взаимодействия при направлении и представлении документов, предусмотренных </w:t>
      </w:r>
      <w:hyperlink w:anchor="P56">
        <w:r w:rsidRPr="00B872C2">
          <w:rPr>
            <w:color w:val="000000" w:themeColor="text1"/>
          </w:rPr>
          <w:t>подпунктами 1.1</w:t>
        </w:r>
      </w:hyperlink>
      <w:r w:rsidRPr="00B872C2">
        <w:rPr>
          <w:color w:val="000000" w:themeColor="text1"/>
        </w:rPr>
        <w:t xml:space="preserve"> и </w:t>
      </w:r>
      <w:hyperlink w:anchor="P65">
        <w:r w:rsidRPr="00B872C2">
          <w:rPr>
            <w:color w:val="000000" w:themeColor="text1"/>
          </w:rPr>
          <w:t>1.2 пункта 1</w:t>
        </w:r>
      </w:hyperlink>
      <w:r w:rsidRPr="00B872C2">
        <w:rPr>
          <w:color w:val="000000" w:themeColor="text1"/>
        </w:rPr>
        <w:t xml:space="preserve"> настоящего Порядка, используются следующие электронные документы:</w:t>
      </w:r>
    </w:p>
    <w:p w:rsidR="00B872C2" w:rsidRPr="00B872C2" w:rsidRDefault="00B872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72C2">
        <w:rPr>
          <w:color w:val="000000" w:themeColor="text1"/>
        </w:rPr>
        <w:t xml:space="preserve">4.1. При направлении территориальными органами Фонда страхователю документов, предусмотренных </w:t>
      </w:r>
      <w:hyperlink w:anchor="P56">
        <w:r w:rsidRPr="00B872C2">
          <w:rPr>
            <w:color w:val="000000" w:themeColor="text1"/>
          </w:rPr>
          <w:t>подпунктом 1.1 пункта 1</w:t>
        </w:r>
      </w:hyperlink>
      <w:r w:rsidRPr="00B872C2">
        <w:rPr>
          <w:color w:val="000000" w:themeColor="text1"/>
        </w:rPr>
        <w:t xml:space="preserve"> настоящего Порядка:</w:t>
      </w:r>
    </w:p>
    <w:p w:rsidR="00B872C2" w:rsidRPr="00B872C2" w:rsidRDefault="00B872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72C2">
        <w:rPr>
          <w:color w:val="000000" w:themeColor="text1"/>
        </w:rPr>
        <w:t xml:space="preserve">1) квитанция подтверждения даты направления территориальным органом Фонда документов, предусмотренных </w:t>
      </w:r>
      <w:hyperlink w:anchor="P56">
        <w:r w:rsidRPr="00B872C2">
          <w:rPr>
            <w:color w:val="000000" w:themeColor="text1"/>
          </w:rPr>
          <w:t>подпунктом 1.1 пункта 1</w:t>
        </w:r>
      </w:hyperlink>
      <w:r w:rsidRPr="00B872C2">
        <w:rPr>
          <w:color w:val="000000" w:themeColor="text1"/>
        </w:rPr>
        <w:t xml:space="preserve"> настоящего Порядка, </w:t>
      </w:r>
      <w:proofErr w:type="gramStart"/>
      <w:r w:rsidRPr="00B872C2">
        <w:rPr>
          <w:color w:val="000000" w:themeColor="text1"/>
        </w:rPr>
        <w:t>в</w:t>
      </w:r>
      <w:proofErr w:type="gramEnd"/>
      <w:r w:rsidRPr="00B872C2">
        <w:rPr>
          <w:color w:val="000000" w:themeColor="text1"/>
        </w:rPr>
        <w:t xml:space="preserve"> </w:t>
      </w:r>
      <w:proofErr w:type="gramStart"/>
      <w:r w:rsidRPr="00B872C2">
        <w:rPr>
          <w:color w:val="000000" w:themeColor="text1"/>
        </w:rPr>
        <w:t>которой</w:t>
      </w:r>
      <w:proofErr w:type="gramEnd"/>
      <w:r w:rsidRPr="00B872C2">
        <w:rPr>
          <w:color w:val="000000" w:themeColor="text1"/>
        </w:rPr>
        <w:t xml:space="preserve"> указываются дата и время ее направления, а также идентификатор отправки;</w:t>
      </w:r>
    </w:p>
    <w:p w:rsidR="00B872C2" w:rsidRPr="00B872C2" w:rsidRDefault="00B872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72C2">
        <w:rPr>
          <w:color w:val="000000" w:themeColor="text1"/>
        </w:rPr>
        <w:t xml:space="preserve">2) квитанция подтверждения даты получения страхователем документов, предусмотренных </w:t>
      </w:r>
      <w:hyperlink w:anchor="P56">
        <w:r w:rsidRPr="00B872C2">
          <w:rPr>
            <w:color w:val="000000" w:themeColor="text1"/>
          </w:rPr>
          <w:t>подпунктом 1.1 пункта 1</w:t>
        </w:r>
      </w:hyperlink>
      <w:r w:rsidRPr="00B872C2">
        <w:rPr>
          <w:color w:val="000000" w:themeColor="text1"/>
        </w:rPr>
        <w:t xml:space="preserve"> настоящего Порядка, </w:t>
      </w:r>
      <w:proofErr w:type="gramStart"/>
      <w:r w:rsidRPr="00B872C2">
        <w:rPr>
          <w:color w:val="000000" w:themeColor="text1"/>
        </w:rPr>
        <w:t>в</w:t>
      </w:r>
      <w:proofErr w:type="gramEnd"/>
      <w:r w:rsidRPr="00B872C2">
        <w:rPr>
          <w:color w:val="000000" w:themeColor="text1"/>
        </w:rPr>
        <w:t xml:space="preserve"> </w:t>
      </w:r>
      <w:proofErr w:type="gramStart"/>
      <w:r w:rsidRPr="00B872C2">
        <w:rPr>
          <w:color w:val="000000" w:themeColor="text1"/>
        </w:rPr>
        <w:t>которой</w:t>
      </w:r>
      <w:proofErr w:type="gramEnd"/>
      <w:r w:rsidRPr="00B872C2">
        <w:rPr>
          <w:color w:val="000000" w:themeColor="text1"/>
        </w:rPr>
        <w:t xml:space="preserve"> указываются дата и время ее получения, перечень полученных документов и наименование или фамилия, имя, отчество (при наличии) страхователя.</w:t>
      </w:r>
    </w:p>
    <w:p w:rsidR="00B872C2" w:rsidRPr="00B872C2" w:rsidRDefault="00B872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72C2">
        <w:rPr>
          <w:color w:val="000000" w:themeColor="text1"/>
        </w:rPr>
        <w:t xml:space="preserve">4.2. При направлении страхователем в территориальный орган Фонда документов, предусмотренных </w:t>
      </w:r>
      <w:hyperlink w:anchor="P65">
        <w:r w:rsidRPr="00B872C2">
          <w:rPr>
            <w:color w:val="000000" w:themeColor="text1"/>
          </w:rPr>
          <w:t>подпунктом 1.2 пункта 1</w:t>
        </w:r>
      </w:hyperlink>
      <w:r w:rsidRPr="00B872C2">
        <w:rPr>
          <w:color w:val="000000" w:themeColor="text1"/>
        </w:rPr>
        <w:t xml:space="preserve"> настоящего Порядка:</w:t>
      </w:r>
    </w:p>
    <w:p w:rsidR="00B872C2" w:rsidRPr="00B872C2" w:rsidRDefault="00B872C2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B872C2">
        <w:rPr>
          <w:color w:val="000000" w:themeColor="text1"/>
        </w:rPr>
        <w:t xml:space="preserve">1) квитанция подтверждения даты направления страхователем документов, </w:t>
      </w:r>
      <w:r w:rsidRPr="00B872C2">
        <w:rPr>
          <w:color w:val="000000" w:themeColor="text1"/>
        </w:rPr>
        <w:lastRenderedPageBreak/>
        <w:t xml:space="preserve">предусмотренных </w:t>
      </w:r>
      <w:hyperlink w:anchor="P65">
        <w:r w:rsidRPr="00B872C2">
          <w:rPr>
            <w:color w:val="000000" w:themeColor="text1"/>
          </w:rPr>
          <w:t>подпунктом 1.2 пункта 1</w:t>
        </w:r>
      </w:hyperlink>
      <w:r w:rsidRPr="00B872C2">
        <w:rPr>
          <w:color w:val="000000" w:themeColor="text1"/>
        </w:rPr>
        <w:t xml:space="preserve"> настоящего Порядка, в которой указываются дата и время направления, а также идентификатор отправки;</w:t>
      </w:r>
      <w:proofErr w:type="gramEnd"/>
    </w:p>
    <w:p w:rsidR="00B872C2" w:rsidRPr="00B872C2" w:rsidRDefault="00B872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72C2">
        <w:rPr>
          <w:color w:val="000000" w:themeColor="text1"/>
        </w:rPr>
        <w:t xml:space="preserve">2) квитанция подтверждения даты получения территориальным органом Фонда документов, предусмотренных </w:t>
      </w:r>
      <w:hyperlink w:anchor="P65">
        <w:r w:rsidRPr="00B872C2">
          <w:rPr>
            <w:color w:val="000000" w:themeColor="text1"/>
          </w:rPr>
          <w:t>подпунктом 1.2 пункта 1</w:t>
        </w:r>
      </w:hyperlink>
      <w:r w:rsidRPr="00B872C2">
        <w:rPr>
          <w:color w:val="000000" w:themeColor="text1"/>
        </w:rPr>
        <w:t xml:space="preserve"> настоящего Порядка (при направлении документов через оператора электронного документа оборота), </w:t>
      </w:r>
      <w:proofErr w:type="gramStart"/>
      <w:r w:rsidRPr="00B872C2">
        <w:rPr>
          <w:color w:val="000000" w:themeColor="text1"/>
        </w:rPr>
        <w:t>в</w:t>
      </w:r>
      <w:proofErr w:type="gramEnd"/>
      <w:r w:rsidRPr="00B872C2">
        <w:rPr>
          <w:color w:val="000000" w:themeColor="text1"/>
        </w:rPr>
        <w:t xml:space="preserve"> </w:t>
      </w:r>
      <w:proofErr w:type="gramStart"/>
      <w:r w:rsidRPr="00B872C2">
        <w:rPr>
          <w:color w:val="000000" w:themeColor="text1"/>
        </w:rPr>
        <w:t>которой</w:t>
      </w:r>
      <w:proofErr w:type="gramEnd"/>
      <w:r w:rsidRPr="00B872C2">
        <w:rPr>
          <w:color w:val="000000" w:themeColor="text1"/>
        </w:rPr>
        <w:t xml:space="preserve"> указываются дата и время ее получения, перечень полученных документов и наименование или фамилия, имя, отчество (при наличии) страхователя;</w:t>
      </w:r>
    </w:p>
    <w:p w:rsidR="00B872C2" w:rsidRPr="00B872C2" w:rsidRDefault="00B872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72C2">
        <w:rPr>
          <w:color w:val="000000" w:themeColor="text1"/>
        </w:rPr>
        <w:t xml:space="preserve">3) уведомление о приеме территориальным органом Фонда документов, предусмотренных </w:t>
      </w:r>
      <w:hyperlink w:anchor="P65">
        <w:r w:rsidRPr="00B872C2">
          <w:rPr>
            <w:color w:val="000000" w:themeColor="text1"/>
          </w:rPr>
          <w:t>подпунктом 1.2 пункта 1</w:t>
        </w:r>
      </w:hyperlink>
      <w:r w:rsidRPr="00B872C2">
        <w:rPr>
          <w:color w:val="000000" w:themeColor="text1"/>
        </w:rPr>
        <w:t xml:space="preserve"> настоящего Порядка, в котором указываются дата и время приема документов, перечень принятых документов и наименование или фамилия, имя, отчество (при наличии) страхователя (далее - уведомление о приеме документов);</w:t>
      </w:r>
    </w:p>
    <w:p w:rsidR="00B872C2" w:rsidRPr="00B872C2" w:rsidRDefault="00B872C2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B872C2">
        <w:rPr>
          <w:color w:val="000000" w:themeColor="text1"/>
        </w:rPr>
        <w:t xml:space="preserve">4) уведомление об отказе в приеме территориальным органом Фонда документов, предусмотренных </w:t>
      </w:r>
      <w:hyperlink w:anchor="P65">
        <w:r w:rsidRPr="00B872C2">
          <w:rPr>
            <w:color w:val="000000" w:themeColor="text1"/>
          </w:rPr>
          <w:t>подпунктом 1.2 пункта 1</w:t>
        </w:r>
      </w:hyperlink>
      <w:r w:rsidRPr="00B872C2">
        <w:rPr>
          <w:color w:val="000000" w:themeColor="text1"/>
        </w:rPr>
        <w:t xml:space="preserve"> настоящего Порядка, в котором указываются дата и время отказа в приеме документов, перечень непринятых документов, причина отказа в приеме документов, а также наименование или фамилия, имя, отчество (при наличии) страхователя (далее - уведомление об отказе в приеме документов).</w:t>
      </w:r>
      <w:proofErr w:type="gramEnd"/>
    </w:p>
    <w:p w:rsidR="00B872C2" w:rsidRPr="00B872C2" w:rsidRDefault="00B872C2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4" w:name="P81"/>
      <w:bookmarkEnd w:id="4"/>
      <w:r w:rsidRPr="00B872C2">
        <w:rPr>
          <w:color w:val="000000" w:themeColor="text1"/>
        </w:rPr>
        <w:t xml:space="preserve">5. Участники информационного взаимодействия проверяют поступление документов, предусмотренных </w:t>
      </w:r>
      <w:hyperlink w:anchor="P56">
        <w:r w:rsidRPr="00B872C2">
          <w:rPr>
            <w:color w:val="000000" w:themeColor="text1"/>
          </w:rPr>
          <w:t>подпунктами 1.1</w:t>
        </w:r>
      </w:hyperlink>
      <w:r w:rsidRPr="00B872C2">
        <w:rPr>
          <w:color w:val="000000" w:themeColor="text1"/>
        </w:rPr>
        <w:t xml:space="preserve"> и </w:t>
      </w:r>
      <w:hyperlink w:anchor="P65">
        <w:r w:rsidRPr="00B872C2">
          <w:rPr>
            <w:color w:val="000000" w:themeColor="text1"/>
          </w:rPr>
          <w:t>1.2 пункта 1</w:t>
        </w:r>
      </w:hyperlink>
      <w:r w:rsidRPr="00B872C2">
        <w:rPr>
          <w:color w:val="000000" w:themeColor="text1"/>
        </w:rPr>
        <w:t xml:space="preserve"> настоящего Порядка, а также технологических электронных документов, указанных в </w:t>
      </w:r>
      <w:hyperlink w:anchor="P81">
        <w:r w:rsidRPr="00B872C2">
          <w:rPr>
            <w:color w:val="000000" w:themeColor="text1"/>
          </w:rPr>
          <w:t>пункте 5</w:t>
        </w:r>
      </w:hyperlink>
      <w:r w:rsidRPr="00B872C2">
        <w:rPr>
          <w:color w:val="000000" w:themeColor="text1"/>
        </w:rPr>
        <w:t xml:space="preserve"> настоящего Порядка.</w:t>
      </w:r>
    </w:p>
    <w:p w:rsidR="00B872C2" w:rsidRPr="00B872C2" w:rsidRDefault="00B872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72C2">
        <w:rPr>
          <w:color w:val="000000" w:themeColor="text1"/>
        </w:rPr>
        <w:t xml:space="preserve">6. Направление и представление документов, предусмотренных </w:t>
      </w:r>
      <w:hyperlink w:anchor="P56">
        <w:r w:rsidRPr="00B872C2">
          <w:rPr>
            <w:color w:val="000000" w:themeColor="text1"/>
          </w:rPr>
          <w:t>подпунктами 1.1</w:t>
        </w:r>
      </w:hyperlink>
      <w:r w:rsidRPr="00B872C2">
        <w:rPr>
          <w:color w:val="000000" w:themeColor="text1"/>
        </w:rPr>
        <w:t xml:space="preserve"> и </w:t>
      </w:r>
      <w:hyperlink w:anchor="P65">
        <w:r w:rsidRPr="00B872C2">
          <w:rPr>
            <w:color w:val="000000" w:themeColor="text1"/>
          </w:rPr>
          <w:t>1.2 пункта 1</w:t>
        </w:r>
      </w:hyperlink>
      <w:r w:rsidRPr="00B872C2">
        <w:rPr>
          <w:color w:val="000000" w:themeColor="text1"/>
        </w:rPr>
        <w:t xml:space="preserve"> настоящего Порядка, допускается при обязательном использовании средств электронной подписи в соответствии с Федеральным </w:t>
      </w:r>
      <w:hyperlink r:id="rId28">
        <w:r w:rsidRPr="00B872C2">
          <w:rPr>
            <w:color w:val="000000" w:themeColor="text1"/>
          </w:rPr>
          <w:t>законом</w:t>
        </w:r>
      </w:hyperlink>
      <w:r w:rsidRPr="00B872C2">
        <w:rPr>
          <w:color w:val="000000" w:themeColor="text1"/>
        </w:rPr>
        <w:t xml:space="preserve"> от 6 апреля 2011 г. N 63-ФЗ "Об электронной подписи" и осуществляется в зашифрованном виде.</w:t>
      </w:r>
    </w:p>
    <w:p w:rsidR="00B872C2" w:rsidRPr="00B872C2" w:rsidRDefault="00B872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72C2">
        <w:rPr>
          <w:color w:val="000000" w:themeColor="text1"/>
        </w:rPr>
        <w:t xml:space="preserve">7. </w:t>
      </w:r>
      <w:proofErr w:type="gramStart"/>
      <w:r w:rsidRPr="00B872C2">
        <w:rPr>
          <w:color w:val="000000" w:themeColor="text1"/>
        </w:rPr>
        <w:t xml:space="preserve">В случае направления или представления документов, предусмотренных </w:t>
      </w:r>
      <w:hyperlink w:anchor="P56">
        <w:r w:rsidRPr="00B872C2">
          <w:rPr>
            <w:color w:val="000000" w:themeColor="text1"/>
          </w:rPr>
          <w:t>подпунктами 1.1</w:t>
        </w:r>
      </w:hyperlink>
      <w:r w:rsidRPr="00B872C2">
        <w:rPr>
          <w:color w:val="000000" w:themeColor="text1"/>
        </w:rPr>
        <w:t xml:space="preserve"> и </w:t>
      </w:r>
      <w:hyperlink w:anchor="P65">
        <w:r w:rsidRPr="00B872C2">
          <w:rPr>
            <w:color w:val="000000" w:themeColor="text1"/>
          </w:rPr>
          <w:t>1.2 пункта 1</w:t>
        </w:r>
      </w:hyperlink>
      <w:r w:rsidRPr="00B872C2">
        <w:rPr>
          <w:color w:val="000000" w:themeColor="text1"/>
        </w:rPr>
        <w:t xml:space="preserve"> настоящего Порядка, через оператора электронного документооборота обязанность страхователя, в отношении которого Федеральным </w:t>
      </w:r>
      <w:hyperlink r:id="rId29">
        <w:r w:rsidRPr="00B872C2">
          <w:rPr>
            <w:color w:val="000000" w:themeColor="text1"/>
          </w:rPr>
          <w:t>законом</w:t>
        </w:r>
      </w:hyperlink>
      <w:r w:rsidRPr="00B872C2">
        <w:rPr>
          <w:color w:val="000000" w:themeColor="text1"/>
        </w:rPr>
        <w:t xml:space="preserve">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(далее - Федеральный закон N 27-ФЗ) предусмотрена обязанность представлять сведения о начисленных страховых взносах на</w:t>
      </w:r>
      <w:proofErr w:type="gramEnd"/>
      <w:r w:rsidRPr="00B872C2">
        <w:rPr>
          <w:color w:val="000000" w:themeColor="text1"/>
        </w:rPr>
        <w:t xml:space="preserve"> </w:t>
      </w:r>
      <w:proofErr w:type="gramStart"/>
      <w:r w:rsidRPr="00B872C2">
        <w:rPr>
          <w:color w:val="000000" w:themeColor="text1"/>
        </w:rPr>
        <w:t>обязательное социальное страхование от несчастных случаев на производстве и профессиональных заболеваний в электронной форме, считается исполненной при наличии у него договора с оператором электронного документооборота на оказание услуг по обеспечению электронного документооборота (о передаче прав на использование программного обеспечения, предназначенного для обеспечения электронного документооборота) с указанным территориальным органом Фонда по месту учета этого лица и квалифицированного сертификата ключа проверки электронной</w:t>
      </w:r>
      <w:proofErr w:type="gramEnd"/>
      <w:r w:rsidRPr="00B872C2">
        <w:rPr>
          <w:color w:val="000000" w:themeColor="text1"/>
        </w:rPr>
        <w:t xml:space="preserve"> подписи или при наличии такого договора и квалифицированного сертификата ключа проверки электронной подписи у уполномоченного представителя лица, которому предоставлены полномочия на получение документов от страховщика.</w:t>
      </w:r>
    </w:p>
    <w:p w:rsidR="00B872C2" w:rsidRPr="00B872C2" w:rsidRDefault="00B872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72C2">
        <w:rPr>
          <w:color w:val="000000" w:themeColor="text1"/>
        </w:rPr>
        <w:t xml:space="preserve">8. </w:t>
      </w:r>
      <w:proofErr w:type="gramStart"/>
      <w:r w:rsidRPr="00B872C2">
        <w:rPr>
          <w:color w:val="000000" w:themeColor="text1"/>
        </w:rPr>
        <w:t xml:space="preserve">В случае если получение от территориального органа Фонда документов, предусмотренных </w:t>
      </w:r>
      <w:hyperlink w:anchor="P56">
        <w:r w:rsidRPr="00B872C2">
          <w:rPr>
            <w:color w:val="000000" w:themeColor="text1"/>
          </w:rPr>
          <w:t>подпунктом 1.1 пункта 1</w:t>
        </w:r>
      </w:hyperlink>
      <w:r w:rsidRPr="00B872C2">
        <w:rPr>
          <w:color w:val="000000" w:themeColor="text1"/>
        </w:rPr>
        <w:t xml:space="preserve"> настоящего Порядка, осуществляется через уполномоченного представителя страхователя, в отношении которого Федеральным </w:t>
      </w:r>
      <w:hyperlink r:id="rId30">
        <w:r w:rsidRPr="00B872C2">
          <w:rPr>
            <w:color w:val="000000" w:themeColor="text1"/>
          </w:rPr>
          <w:t>законом</w:t>
        </w:r>
      </w:hyperlink>
      <w:r w:rsidRPr="00B872C2">
        <w:rPr>
          <w:color w:val="000000" w:themeColor="text1"/>
        </w:rPr>
        <w:t xml:space="preserve"> N 27-ФЗ предусмотрена обязанность представлять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в электронной форме, такая обязанность считается исполненной при наличии у территориального органа</w:t>
      </w:r>
      <w:proofErr w:type="gramEnd"/>
      <w:r w:rsidRPr="00B872C2">
        <w:rPr>
          <w:color w:val="000000" w:themeColor="text1"/>
        </w:rPr>
        <w:t xml:space="preserve"> Фонда также документов, подтверждающих полномочия уполномоченного представителя лица - владельца указанного квалифицированного сертификата ключа проверки электронной подписи на получение документов от указанного территориального органа Фонда. </w:t>
      </w:r>
      <w:proofErr w:type="gramStart"/>
      <w:r w:rsidRPr="00B872C2">
        <w:rPr>
          <w:color w:val="000000" w:themeColor="text1"/>
        </w:rPr>
        <w:t xml:space="preserve">При этом если уполномоченным представителем лица является юридическое лицо, </w:t>
      </w:r>
      <w:r w:rsidRPr="00B872C2">
        <w:rPr>
          <w:color w:val="000000" w:themeColor="text1"/>
        </w:rPr>
        <w:lastRenderedPageBreak/>
        <w:t>такая обязанность считается исполненной при наличии у территориального органа Фонда также документов, подтверждающих полномочия физического лица - владельца указанного сертификата ключа проверки электронной подписи на получение документов от территориального органа Фонда (за исключением случаев, если физическое лицо является законным представителем такого юридического лица).</w:t>
      </w:r>
      <w:proofErr w:type="gramEnd"/>
    </w:p>
    <w:p w:rsidR="00B872C2" w:rsidRPr="00B872C2" w:rsidRDefault="00B872C2">
      <w:pPr>
        <w:pStyle w:val="ConsPlusNormal"/>
        <w:jc w:val="both"/>
        <w:rPr>
          <w:color w:val="000000" w:themeColor="text1"/>
        </w:rPr>
      </w:pPr>
    </w:p>
    <w:p w:rsidR="00B872C2" w:rsidRPr="00B872C2" w:rsidRDefault="00B872C2">
      <w:pPr>
        <w:pStyle w:val="ConsPlusTitle"/>
        <w:jc w:val="center"/>
        <w:outlineLvl w:val="1"/>
        <w:rPr>
          <w:color w:val="000000" w:themeColor="text1"/>
        </w:rPr>
      </w:pPr>
      <w:r w:rsidRPr="00B872C2">
        <w:rPr>
          <w:color w:val="000000" w:themeColor="text1"/>
        </w:rPr>
        <w:t xml:space="preserve">II. Электронное взаимодействие между </w:t>
      </w:r>
      <w:proofErr w:type="gramStart"/>
      <w:r w:rsidRPr="00B872C2">
        <w:rPr>
          <w:color w:val="000000" w:themeColor="text1"/>
        </w:rPr>
        <w:t>территориальным</w:t>
      </w:r>
      <w:proofErr w:type="gramEnd"/>
    </w:p>
    <w:p w:rsidR="00B872C2" w:rsidRPr="00B872C2" w:rsidRDefault="00B872C2">
      <w:pPr>
        <w:pStyle w:val="ConsPlusTitle"/>
        <w:jc w:val="center"/>
        <w:rPr>
          <w:color w:val="000000" w:themeColor="text1"/>
        </w:rPr>
      </w:pPr>
      <w:r w:rsidRPr="00B872C2">
        <w:rPr>
          <w:color w:val="000000" w:themeColor="text1"/>
        </w:rPr>
        <w:t>органом Фонда и страхователем при направлении документов,</w:t>
      </w:r>
    </w:p>
    <w:p w:rsidR="00B872C2" w:rsidRPr="00B872C2" w:rsidRDefault="00B872C2">
      <w:pPr>
        <w:pStyle w:val="ConsPlusTitle"/>
        <w:jc w:val="center"/>
        <w:rPr>
          <w:color w:val="000000" w:themeColor="text1"/>
        </w:rPr>
      </w:pPr>
      <w:proofErr w:type="gramStart"/>
      <w:r w:rsidRPr="00B872C2">
        <w:rPr>
          <w:color w:val="000000" w:themeColor="text1"/>
        </w:rPr>
        <w:t>предусмотренных</w:t>
      </w:r>
      <w:proofErr w:type="gramEnd"/>
      <w:r w:rsidRPr="00B872C2">
        <w:rPr>
          <w:color w:val="000000" w:themeColor="text1"/>
        </w:rPr>
        <w:t xml:space="preserve"> подпунктом 1.1 пункта 1 настоящего Порядка</w:t>
      </w:r>
    </w:p>
    <w:p w:rsidR="00B872C2" w:rsidRPr="00B872C2" w:rsidRDefault="00B872C2">
      <w:pPr>
        <w:pStyle w:val="ConsPlusNormal"/>
        <w:jc w:val="both"/>
        <w:rPr>
          <w:color w:val="000000" w:themeColor="text1"/>
        </w:rPr>
      </w:pPr>
    </w:p>
    <w:p w:rsidR="00B872C2" w:rsidRPr="00B872C2" w:rsidRDefault="00B872C2">
      <w:pPr>
        <w:pStyle w:val="ConsPlusNormal"/>
        <w:ind w:firstLine="540"/>
        <w:jc w:val="both"/>
        <w:rPr>
          <w:color w:val="000000" w:themeColor="text1"/>
        </w:rPr>
      </w:pPr>
      <w:r w:rsidRPr="00B872C2">
        <w:rPr>
          <w:color w:val="000000" w:themeColor="text1"/>
        </w:rPr>
        <w:t xml:space="preserve">9. Территориальный орган Фонда формирует документы, предусмотренные </w:t>
      </w:r>
      <w:hyperlink w:anchor="P56">
        <w:r w:rsidRPr="00B872C2">
          <w:rPr>
            <w:color w:val="000000" w:themeColor="text1"/>
          </w:rPr>
          <w:t>подпунктом 1.1 пункта 1</w:t>
        </w:r>
      </w:hyperlink>
      <w:r w:rsidRPr="00B872C2">
        <w:rPr>
          <w:color w:val="000000" w:themeColor="text1"/>
        </w:rPr>
        <w:t xml:space="preserve"> настоящего Порядка, и направляет их страхователю. При этом территориальный орган Фонда фиксирует дату и время отправки таких документов в квитанции подтверждения даты направления территориальным органом Фонда документов, предусмотренных </w:t>
      </w:r>
      <w:hyperlink w:anchor="P56">
        <w:r w:rsidRPr="00B872C2">
          <w:rPr>
            <w:color w:val="000000" w:themeColor="text1"/>
          </w:rPr>
          <w:t>подпунктом 1.1 пункта 1</w:t>
        </w:r>
      </w:hyperlink>
      <w:r w:rsidRPr="00B872C2">
        <w:rPr>
          <w:color w:val="000000" w:themeColor="text1"/>
        </w:rPr>
        <w:t xml:space="preserve"> настоящего Порядка.</w:t>
      </w:r>
    </w:p>
    <w:p w:rsidR="00B872C2" w:rsidRPr="00B872C2" w:rsidRDefault="00B872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72C2">
        <w:rPr>
          <w:color w:val="000000" w:themeColor="text1"/>
        </w:rPr>
        <w:t xml:space="preserve">10. </w:t>
      </w:r>
      <w:proofErr w:type="gramStart"/>
      <w:r w:rsidRPr="00B872C2">
        <w:rPr>
          <w:color w:val="000000" w:themeColor="text1"/>
        </w:rPr>
        <w:t xml:space="preserve">Документы, предусмотренные </w:t>
      </w:r>
      <w:hyperlink w:anchor="P56">
        <w:r w:rsidRPr="00B872C2">
          <w:rPr>
            <w:color w:val="000000" w:themeColor="text1"/>
          </w:rPr>
          <w:t>подпунктом 1.1 пункта 1</w:t>
        </w:r>
      </w:hyperlink>
      <w:r w:rsidRPr="00B872C2">
        <w:rPr>
          <w:color w:val="000000" w:themeColor="text1"/>
        </w:rPr>
        <w:t xml:space="preserve"> настоящего Порядка, подписанные усиленной квалифицированной электронной подписью Фонда, признаются равнозначными документам, предусмотренным </w:t>
      </w:r>
      <w:hyperlink w:anchor="P56">
        <w:r w:rsidRPr="00B872C2">
          <w:rPr>
            <w:color w:val="000000" w:themeColor="text1"/>
          </w:rPr>
          <w:t>подпунктом 1.1 пункта 1</w:t>
        </w:r>
      </w:hyperlink>
      <w:r w:rsidRPr="00B872C2">
        <w:rPr>
          <w:color w:val="000000" w:themeColor="text1"/>
        </w:rPr>
        <w:t xml:space="preserve"> настоящего Порядка, составленным на бумажном носителе и подписанным собственноручной подписью должностного лица территориального органа Фонда.</w:t>
      </w:r>
      <w:proofErr w:type="gramEnd"/>
    </w:p>
    <w:p w:rsidR="00B872C2" w:rsidRPr="00B872C2" w:rsidRDefault="00B872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72C2">
        <w:rPr>
          <w:color w:val="000000" w:themeColor="text1"/>
        </w:rPr>
        <w:t xml:space="preserve">11. Датой направления страхователю документов, предусмотренных </w:t>
      </w:r>
      <w:hyperlink w:anchor="P56">
        <w:r w:rsidRPr="00B872C2">
          <w:rPr>
            <w:color w:val="000000" w:themeColor="text1"/>
          </w:rPr>
          <w:t>подпунктом 1.1 пункта 1</w:t>
        </w:r>
      </w:hyperlink>
      <w:r w:rsidRPr="00B872C2">
        <w:rPr>
          <w:color w:val="000000" w:themeColor="text1"/>
        </w:rPr>
        <w:t xml:space="preserve"> настоящего Порядка, по телекоммуникационным каналам связи считается дата, зафиксированная в квитанции подтверждения даты направления территориальным органом Фонда документов, предусмотренных </w:t>
      </w:r>
      <w:hyperlink w:anchor="P56">
        <w:r w:rsidRPr="00B872C2">
          <w:rPr>
            <w:color w:val="000000" w:themeColor="text1"/>
          </w:rPr>
          <w:t>подпунктом 1.1 пункта 1</w:t>
        </w:r>
      </w:hyperlink>
      <w:r w:rsidRPr="00B872C2">
        <w:rPr>
          <w:color w:val="000000" w:themeColor="text1"/>
        </w:rPr>
        <w:t xml:space="preserve"> настоящего Порядка.</w:t>
      </w:r>
    </w:p>
    <w:p w:rsidR="00B872C2" w:rsidRPr="00B872C2" w:rsidRDefault="00B872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72C2">
        <w:rPr>
          <w:color w:val="000000" w:themeColor="text1"/>
        </w:rPr>
        <w:t xml:space="preserve">12. Страхователь направляет территориальному органу Фонда квитанцию подтверждения даты получения страхователем документов, предусмотренных </w:t>
      </w:r>
      <w:hyperlink w:anchor="P56">
        <w:r w:rsidRPr="00B872C2">
          <w:rPr>
            <w:color w:val="000000" w:themeColor="text1"/>
          </w:rPr>
          <w:t>подпунктом 1.1 пункта 1</w:t>
        </w:r>
      </w:hyperlink>
      <w:r w:rsidRPr="00B872C2">
        <w:rPr>
          <w:color w:val="000000" w:themeColor="text1"/>
        </w:rPr>
        <w:t xml:space="preserve"> настоящего Порядка, в течение одного рабочего дня со дня отправки документов, предусмотренных </w:t>
      </w:r>
      <w:hyperlink w:anchor="P56">
        <w:r w:rsidRPr="00B872C2">
          <w:rPr>
            <w:color w:val="000000" w:themeColor="text1"/>
          </w:rPr>
          <w:t>подпунктом 1.1 пункта 1</w:t>
        </w:r>
      </w:hyperlink>
      <w:r w:rsidRPr="00B872C2">
        <w:rPr>
          <w:color w:val="000000" w:themeColor="text1"/>
        </w:rPr>
        <w:t xml:space="preserve"> настоящего Порядка, в электронном виде территориальным органом Фонда. При этом страхователь фиксирует дату и время получения документов, предусмотренных </w:t>
      </w:r>
      <w:hyperlink w:anchor="P56">
        <w:r w:rsidRPr="00B872C2">
          <w:rPr>
            <w:color w:val="000000" w:themeColor="text1"/>
          </w:rPr>
          <w:t>подпунктом 1.1 пункта 1</w:t>
        </w:r>
      </w:hyperlink>
      <w:r w:rsidRPr="00B872C2">
        <w:rPr>
          <w:color w:val="000000" w:themeColor="text1"/>
        </w:rPr>
        <w:t xml:space="preserve"> настоящего Порядка, в квитанции подтверждения даты получения страхователем документов, предусмотренных </w:t>
      </w:r>
      <w:hyperlink w:anchor="P56">
        <w:r w:rsidRPr="00B872C2">
          <w:rPr>
            <w:color w:val="000000" w:themeColor="text1"/>
          </w:rPr>
          <w:t>подпунктом 1.1 пункта 1</w:t>
        </w:r>
      </w:hyperlink>
      <w:r w:rsidRPr="00B872C2">
        <w:rPr>
          <w:color w:val="000000" w:themeColor="text1"/>
        </w:rPr>
        <w:t xml:space="preserve"> настоящего Порядка.</w:t>
      </w:r>
    </w:p>
    <w:p w:rsidR="00B872C2" w:rsidRPr="00B872C2" w:rsidRDefault="00B872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72C2">
        <w:rPr>
          <w:color w:val="000000" w:themeColor="text1"/>
        </w:rPr>
        <w:t xml:space="preserve">13. Если территориальный орган Фонда не получил от страхователя квитанцию подтверждения даты получения страхователем документов, предусмотренных </w:t>
      </w:r>
      <w:hyperlink w:anchor="P56">
        <w:r w:rsidRPr="00B872C2">
          <w:rPr>
            <w:color w:val="000000" w:themeColor="text1"/>
          </w:rPr>
          <w:t>подпунктом 1.1 пункта 1</w:t>
        </w:r>
      </w:hyperlink>
      <w:r w:rsidRPr="00B872C2">
        <w:rPr>
          <w:color w:val="000000" w:themeColor="text1"/>
        </w:rPr>
        <w:t xml:space="preserve"> настоящего Порядка, он направляет страхователю документы, предусмотренные </w:t>
      </w:r>
      <w:hyperlink w:anchor="P56">
        <w:r w:rsidRPr="00B872C2">
          <w:rPr>
            <w:color w:val="000000" w:themeColor="text1"/>
          </w:rPr>
          <w:t>подпунктом 1.1 пункта 1</w:t>
        </w:r>
      </w:hyperlink>
      <w:r w:rsidRPr="00B872C2">
        <w:rPr>
          <w:color w:val="000000" w:themeColor="text1"/>
        </w:rPr>
        <w:t xml:space="preserve"> настоящего Порядка, в течение трех рабочих дней на бумажном носителе, за исключением случаев, указанных в </w:t>
      </w:r>
      <w:hyperlink w:anchor="P95">
        <w:r w:rsidRPr="00B872C2">
          <w:rPr>
            <w:color w:val="000000" w:themeColor="text1"/>
          </w:rPr>
          <w:t>пункте 14</w:t>
        </w:r>
      </w:hyperlink>
      <w:r w:rsidRPr="00B872C2">
        <w:rPr>
          <w:color w:val="000000" w:themeColor="text1"/>
        </w:rPr>
        <w:t xml:space="preserve"> настоящего Порядка.</w:t>
      </w:r>
    </w:p>
    <w:p w:rsidR="00B872C2" w:rsidRPr="00B872C2" w:rsidRDefault="00B872C2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5" w:name="P95"/>
      <w:bookmarkEnd w:id="5"/>
      <w:r w:rsidRPr="00B872C2">
        <w:rPr>
          <w:color w:val="000000" w:themeColor="text1"/>
        </w:rPr>
        <w:t xml:space="preserve">14. </w:t>
      </w:r>
      <w:proofErr w:type="gramStart"/>
      <w:r w:rsidRPr="00B872C2">
        <w:rPr>
          <w:color w:val="000000" w:themeColor="text1"/>
        </w:rPr>
        <w:t xml:space="preserve">Страхователи, в отношении которых Федеральным </w:t>
      </w:r>
      <w:hyperlink r:id="rId31">
        <w:r w:rsidRPr="00B872C2">
          <w:rPr>
            <w:color w:val="000000" w:themeColor="text1"/>
          </w:rPr>
          <w:t>законом</w:t>
        </w:r>
      </w:hyperlink>
      <w:r w:rsidRPr="00B872C2">
        <w:rPr>
          <w:color w:val="000000" w:themeColor="text1"/>
        </w:rPr>
        <w:t xml:space="preserve"> N 27-ФЗ предусмотрена обязанность представлять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в форме электронного документа, обеспечивают получение документов, предусмотренных </w:t>
      </w:r>
      <w:hyperlink w:anchor="P56">
        <w:r w:rsidRPr="00B872C2">
          <w:rPr>
            <w:color w:val="000000" w:themeColor="text1"/>
          </w:rPr>
          <w:t>подпунктом 1.1 пункта 1</w:t>
        </w:r>
      </w:hyperlink>
      <w:r w:rsidRPr="00B872C2">
        <w:rPr>
          <w:color w:val="000000" w:themeColor="text1"/>
        </w:rPr>
        <w:t xml:space="preserve"> настоящего Порядка, от территориального органа Фонда по месту регистрации в форме электронных документов по телекоммуникационным каналам связи.</w:t>
      </w:r>
      <w:proofErr w:type="gramEnd"/>
    </w:p>
    <w:p w:rsidR="00B872C2" w:rsidRPr="00B872C2" w:rsidRDefault="00B872C2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B872C2">
        <w:rPr>
          <w:color w:val="000000" w:themeColor="text1"/>
        </w:rPr>
        <w:t xml:space="preserve">Страхователи, в отношении которых Федеральным </w:t>
      </w:r>
      <w:hyperlink r:id="rId32">
        <w:r w:rsidRPr="00B872C2">
          <w:rPr>
            <w:color w:val="000000" w:themeColor="text1"/>
          </w:rPr>
          <w:t>законом</w:t>
        </w:r>
      </w:hyperlink>
      <w:r w:rsidRPr="00B872C2">
        <w:rPr>
          <w:color w:val="000000" w:themeColor="text1"/>
        </w:rPr>
        <w:t xml:space="preserve"> N 27-ФЗ предусмотрена обязанность представлять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в форме электронного документа, обязаны передать в территориальный орган Фонда в электронном виде квитанцию подтверждения даты получения страхователем </w:t>
      </w:r>
      <w:r w:rsidRPr="00B872C2">
        <w:rPr>
          <w:color w:val="000000" w:themeColor="text1"/>
        </w:rPr>
        <w:lastRenderedPageBreak/>
        <w:t xml:space="preserve">документов, предусмотренных </w:t>
      </w:r>
      <w:hyperlink w:anchor="P56">
        <w:r w:rsidRPr="00B872C2">
          <w:rPr>
            <w:color w:val="000000" w:themeColor="text1"/>
          </w:rPr>
          <w:t>подпунктом 1.1 пункта 1</w:t>
        </w:r>
      </w:hyperlink>
      <w:r w:rsidRPr="00B872C2">
        <w:rPr>
          <w:color w:val="000000" w:themeColor="text1"/>
        </w:rPr>
        <w:t xml:space="preserve"> настоящего Порядка, в течение шести рабочих дней со</w:t>
      </w:r>
      <w:proofErr w:type="gramEnd"/>
      <w:r w:rsidRPr="00B872C2">
        <w:rPr>
          <w:color w:val="000000" w:themeColor="text1"/>
        </w:rPr>
        <w:t xml:space="preserve"> дня отправки документов территориальным органом Фонда.</w:t>
      </w:r>
    </w:p>
    <w:p w:rsidR="00B872C2" w:rsidRPr="00B872C2" w:rsidRDefault="00B872C2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B872C2">
        <w:rPr>
          <w:color w:val="000000" w:themeColor="text1"/>
        </w:rPr>
        <w:t xml:space="preserve">Если территориальный орган Фонда не получил от страхователя, в отношении которого Федеральным </w:t>
      </w:r>
      <w:hyperlink r:id="rId33">
        <w:r w:rsidRPr="00B872C2">
          <w:rPr>
            <w:color w:val="000000" w:themeColor="text1"/>
          </w:rPr>
          <w:t>законом</w:t>
        </w:r>
      </w:hyperlink>
      <w:r w:rsidRPr="00B872C2">
        <w:rPr>
          <w:color w:val="000000" w:themeColor="text1"/>
        </w:rPr>
        <w:t xml:space="preserve"> N 27-ФЗ предусмотрена обязанность представлять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в электронной форме, квитанцию подтверждения даты получения страхователем документов, предусмотренных </w:t>
      </w:r>
      <w:hyperlink w:anchor="P56">
        <w:r w:rsidRPr="00B872C2">
          <w:rPr>
            <w:color w:val="000000" w:themeColor="text1"/>
          </w:rPr>
          <w:t>подпунктом 1.1 пункта 1</w:t>
        </w:r>
      </w:hyperlink>
      <w:r w:rsidRPr="00B872C2">
        <w:rPr>
          <w:color w:val="000000" w:themeColor="text1"/>
        </w:rPr>
        <w:t xml:space="preserve"> настоящего Порядка, в электронной форме, то указанные документы не направляются территориальным</w:t>
      </w:r>
      <w:proofErr w:type="gramEnd"/>
      <w:r w:rsidRPr="00B872C2">
        <w:rPr>
          <w:color w:val="000000" w:themeColor="text1"/>
        </w:rPr>
        <w:t xml:space="preserve"> органом Фонда на бумажном носителе. В указанном случае датой получения страхователем, являющимся участником информационного взаимодействия, документов, предусмотренных </w:t>
      </w:r>
      <w:hyperlink w:anchor="P56">
        <w:r w:rsidRPr="00B872C2">
          <w:rPr>
            <w:color w:val="000000" w:themeColor="text1"/>
          </w:rPr>
          <w:t>подпунктом 1.1 пункта 1</w:t>
        </w:r>
      </w:hyperlink>
      <w:r w:rsidRPr="00B872C2">
        <w:rPr>
          <w:color w:val="000000" w:themeColor="text1"/>
        </w:rPr>
        <w:t xml:space="preserve"> настоящего Порядка, страхователю, считается шестой рабочий день </w:t>
      </w:r>
      <w:proofErr w:type="gramStart"/>
      <w:r w:rsidRPr="00B872C2">
        <w:rPr>
          <w:color w:val="000000" w:themeColor="text1"/>
        </w:rPr>
        <w:t>с даты направления</w:t>
      </w:r>
      <w:proofErr w:type="gramEnd"/>
      <w:r w:rsidRPr="00B872C2">
        <w:rPr>
          <w:color w:val="000000" w:themeColor="text1"/>
        </w:rPr>
        <w:t xml:space="preserve"> таких документов территориальным органом Фонда.</w:t>
      </w:r>
    </w:p>
    <w:p w:rsidR="00B872C2" w:rsidRPr="00B872C2" w:rsidRDefault="00B872C2">
      <w:pPr>
        <w:pStyle w:val="ConsPlusNormal"/>
        <w:jc w:val="both"/>
        <w:rPr>
          <w:color w:val="000000" w:themeColor="text1"/>
        </w:rPr>
      </w:pPr>
    </w:p>
    <w:p w:rsidR="00B872C2" w:rsidRPr="00B872C2" w:rsidRDefault="00B872C2">
      <w:pPr>
        <w:pStyle w:val="ConsPlusTitle"/>
        <w:jc w:val="center"/>
        <w:outlineLvl w:val="1"/>
        <w:rPr>
          <w:color w:val="000000" w:themeColor="text1"/>
        </w:rPr>
      </w:pPr>
      <w:r w:rsidRPr="00B872C2">
        <w:rPr>
          <w:color w:val="000000" w:themeColor="text1"/>
        </w:rPr>
        <w:t xml:space="preserve">III. Электронное взаимодействие между </w:t>
      </w:r>
      <w:proofErr w:type="gramStart"/>
      <w:r w:rsidRPr="00B872C2">
        <w:rPr>
          <w:color w:val="000000" w:themeColor="text1"/>
        </w:rPr>
        <w:t>территориальным</w:t>
      </w:r>
      <w:proofErr w:type="gramEnd"/>
    </w:p>
    <w:p w:rsidR="00B872C2" w:rsidRPr="00B872C2" w:rsidRDefault="00B872C2">
      <w:pPr>
        <w:pStyle w:val="ConsPlusTitle"/>
        <w:jc w:val="center"/>
        <w:rPr>
          <w:color w:val="000000" w:themeColor="text1"/>
        </w:rPr>
      </w:pPr>
      <w:r w:rsidRPr="00B872C2">
        <w:rPr>
          <w:color w:val="000000" w:themeColor="text1"/>
        </w:rPr>
        <w:t>органом Фонда и страхователем при представлении</w:t>
      </w:r>
    </w:p>
    <w:p w:rsidR="00B872C2" w:rsidRPr="00B872C2" w:rsidRDefault="00B872C2">
      <w:pPr>
        <w:pStyle w:val="ConsPlusTitle"/>
        <w:jc w:val="center"/>
        <w:rPr>
          <w:color w:val="000000" w:themeColor="text1"/>
        </w:rPr>
      </w:pPr>
      <w:r w:rsidRPr="00B872C2">
        <w:rPr>
          <w:color w:val="000000" w:themeColor="text1"/>
        </w:rPr>
        <w:t>страхователем документов, предусмотренных</w:t>
      </w:r>
    </w:p>
    <w:p w:rsidR="00B872C2" w:rsidRPr="00B872C2" w:rsidRDefault="00B872C2">
      <w:pPr>
        <w:pStyle w:val="ConsPlusTitle"/>
        <w:jc w:val="center"/>
        <w:rPr>
          <w:color w:val="000000" w:themeColor="text1"/>
        </w:rPr>
      </w:pPr>
      <w:r w:rsidRPr="00B872C2">
        <w:rPr>
          <w:color w:val="000000" w:themeColor="text1"/>
        </w:rPr>
        <w:t>подпунктом 1.2 пункта 1 настоящего Порядка</w:t>
      </w:r>
    </w:p>
    <w:p w:rsidR="00B872C2" w:rsidRPr="00B872C2" w:rsidRDefault="00B872C2">
      <w:pPr>
        <w:pStyle w:val="ConsPlusNormal"/>
        <w:jc w:val="both"/>
        <w:rPr>
          <w:color w:val="000000" w:themeColor="text1"/>
        </w:rPr>
      </w:pPr>
    </w:p>
    <w:p w:rsidR="00B872C2" w:rsidRPr="00B872C2" w:rsidRDefault="00B872C2">
      <w:pPr>
        <w:pStyle w:val="ConsPlusNormal"/>
        <w:ind w:firstLine="540"/>
        <w:jc w:val="both"/>
        <w:rPr>
          <w:color w:val="000000" w:themeColor="text1"/>
        </w:rPr>
      </w:pPr>
      <w:bookmarkStart w:id="6" w:name="P104"/>
      <w:bookmarkEnd w:id="6"/>
      <w:r w:rsidRPr="00B872C2">
        <w:rPr>
          <w:color w:val="000000" w:themeColor="text1"/>
        </w:rPr>
        <w:t xml:space="preserve">15. Страхователь формирует документы, предусмотренные </w:t>
      </w:r>
      <w:hyperlink w:anchor="P65">
        <w:r w:rsidRPr="00B872C2">
          <w:rPr>
            <w:color w:val="000000" w:themeColor="text1"/>
          </w:rPr>
          <w:t>подпунктом 1.2 пункта 1</w:t>
        </w:r>
      </w:hyperlink>
      <w:r w:rsidRPr="00B872C2">
        <w:rPr>
          <w:color w:val="000000" w:themeColor="text1"/>
        </w:rPr>
        <w:t xml:space="preserve"> настоящего Порядка, подписывает их усиленной квалифицированной электронной подписью страхователя или уполномоченного представителя страхователя и направляет в территориальный орган Фонда. При этом страхователь фиксирует дату и время отправки документов в квитанции подтверждения даты направления страхователем документов, предусмотренных </w:t>
      </w:r>
      <w:hyperlink w:anchor="P65">
        <w:r w:rsidRPr="00B872C2">
          <w:rPr>
            <w:color w:val="000000" w:themeColor="text1"/>
          </w:rPr>
          <w:t>подпунктом 1.2 пункта 1</w:t>
        </w:r>
      </w:hyperlink>
      <w:r w:rsidRPr="00B872C2">
        <w:rPr>
          <w:color w:val="000000" w:themeColor="text1"/>
        </w:rPr>
        <w:t xml:space="preserve"> настоящего Порядка.</w:t>
      </w:r>
    </w:p>
    <w:p w:rsidR="00B872C2" w:rsidRPr="00B872C2" w:rsidRDefault="00B872C2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7" w:name="P105"/>
      <w:bookmarkEnd w:id="7"/>
      <w:r w:rsidRPr="00B872C2">
        <w:rPr>
          <w:color w:val="000000" w:themeColor="text1"/>
        </w:rPr>
        <w:t xml:space="preserve">16. Документы, предусмотренные </w:t>
      </w:r>
      <w:hyperlink w:anchor="P65">
        <w:r w:rsidRPr="00B872C2">
          <w:rPr>
            <w:color w:val="000000" w:themeColor="text1"/>
          </w:rPr>
          <w:t>подпунктом 1.2 пункта 1</w:t>
        </w:r>
      </w:hyperlink>
      <w:r w:rsidRPr="00B872C2">
        <w:rPr>
          <w:color w:val="000000" w:themeColor="text1"/>
        </w:rPr>
        <w:t xml:space="preserve"> настоящего Порядка, подписанные усиленной квалифицированной электронной подписью страхователя или уполномоченного представителя страхователя, признаются равнозначными документам, предусмотренным </w:t>
      </w:r>
      <w:hyperlink w:anchor="P65">
        <w:r w:rsidRPr="00B872C2">
          <w:rPr>
            <w:color w:val="000000" w:themeColor="text1"/>
          </w:rPr>
          <w:t>подпунктом 1.2 пункта 1</w:t>
        </w:r>
      </w:hyperlink>
      <w:r w:rsidRPr="00B872C2">
        <w:rPr>
          <w:color w:val="000000" w:themeColor="text1"/>
        </w:rPr>
        <w:t xml:space="preserve"> настоящего Порядка, составленным на бумажном носителе и подписанным собственноручной подписью страхователя.</w:t>
      </w:r>
    </w:p>
    <w:p w:rsidR="00B872C2" w:rsidRPr="00B872C2" w:rsidRDefault="00B872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72C2">
        <w:rPr>
          <w:color w:val="000000" w:themeColor="text1"/>
        </w:rPr>
        <w:t xml:space="preserve">Датой направления территориальному органу Фонда документов, предусмотренных </w:t>
      </w:r>
      <w:hyperlink w:anchor="P65">
        <w:r w:rsidRPr="00B872C2">
          <w:rPr>
            <w:color w:val="000000" w:themeColor="text1"/>
          </w:rPr>
          <w:t>подпунктом 1.2 пункта 1</w:t>
        </w:r>
      </w:hyperlink>
      <w:r w:rsidRPr="00B872C2">
        <w:rPr>
          <w:color w:val="000000" w:themeColor="text1"/>
        </w:rPr>
        <w:t xml:space="preserve"> настоящего Порядка, по телекоммуникационным каналам связи считается дата, зафиксированная в квитанции подтверждения даты направления страхователем документов, предусмотренных </w:t>
      </w:r>
      <w:hyperlink w:anchor="P65">
        <w:r w:rsidRPr="00B872C2">
          <w:rPr>
            <w:color w:val="000000" w:themeColor="text1"/>
          </w:rPr>
          <w:t>подпунктом 1.2 пункта 1</w:t>
        </w:r>
      </w:hyperlink>
      <w:r w:rsidRPr="00B872C2">
        <w:rPr>
          <w:color w:val="000000" w:themeColor="text1"/>
        </w:rPr>
        <w:t xml:space="preserve"> настоящего Порядка.</w:t>
      </w:r>
    </w:p>
    <w:p w:rsidR="00B872C2" w:rsidRPr="00B872C2" w:rsidRDefault="00B872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72C2">
        <w:rPr>
          <w:color w:val="000000" w:themeColor="text1"/>
        </w:rPr>
        <w:t xml:space="preserve">17. При получении от страхователя документов, предусмотренных </w:t>
      </w:r>
      <w:hyperlink w:anchor="P65">
        <w:r w:rsidRPr="00B872C2">
          <w:rPr>
            <w:color w:val="000000" w:themeColor="text1"/>
          </w:rPr>
          <w:t>подпунктом 1.2 пункта 1</w:t>
        </w:r>
      </w:hyperlink>
      <w:r w:rsidRPr="00B872C2">
        <w:rPr>
          <w:color w:val="000000" w:themeColor="text1"/>
        </w:rPr>
        <w:t xml:space="preserve"> настоящего Порядка, в электронном виде и отсутствии оснований для отказа в их приеме территориальный орган Фонда формирует уведомление о приеме документов, подписывает его усиленной квалифицированной электронной подписью и направляет страхователю.</w:t>
      </w:r>
    </w:p>
    <w:p w:rsidR="00B872C2" w:rsidRPr="00B872C2" w:rsidRDefault="00B872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72C2">
        <w:rPr>
          <w:color w:val="000000" w:themeColor="text1"/>
        </w:rPr>
        <w:t xml:space="preserve">Территориальный орган Фонда направляет страхователю уведомление о приеме документов не позднее одного рабочего дня, следующего за днем отправки страхователем документов, предусмотренных </w:t>
      </w:r>
      <w:hyperlink w:anchor="P65">
        <w:r w:rsidRPr="00B872C2">
          <w:rPr>
            <w:color w:val="000000" w:themeColor="text1"/>
          </w:rPr>
          <w:t>подпунктом 1.2 пункта 1</w:t>
        </w:r>
      </w:hyperlink>
      <w:r w:rsidRPr="00B872C2">
        <w:rPr>
          <w:color w:val="000000" w:themeColor="text1"/>
        </w:rPr>
        <w:t xml:space="preserve"> настоящего Порядка, в электронном виде.</w:t>
      </w:r>
    </w:p>
    <w:p w:rsidR="00B872C2" w:rsidRPr="00B872C2" w:rsidRDefault="00B872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72C2">
        <w:rPr>
          <w:color w:val="000000" w:themeColor="text1"/>
        </w:rPr>
        <w:t xml:space="preserve">18. При наличии оснований для отказа в приеме документов, предусмотренных </w:t>
      </w:r>
      <w:hyperlink w:anchor="P65">
        <w:r w:rsidRPr="00B872C2">
          <w:rPr>
            <w:color w:val="000000" w:themeColor="text1"/>
          </w:rPr>
          <w:t>подпунктом 1.2 пункта 1</w:t>
        </w:r>
      </w:hyperlink>
      <w:r w:rsidRPr="00B872C2">
        <w:rPr>
          <w:color w:val="000000" w:themeColor="text1"/>
        </w:rPr>
        <w:t xml:space="preserve"> настоящего Порядка, территориальный орган Фонда формирует уведомление об отказе в приеме документов, подписывает его усиленной квалифицированной электронной подписью и направляет страхователю.</w:t>
      </w:r>
    </w:p>
    <w:p w:rsidR="00B872C2" w:rsidRPr="00B872C2" w:rsidRDefault="00B872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72C2">
        <w:rPr>
          <w:color w:val="000000" w:themeColor="text1"/>
        </w:rPr>
        <w:t xml:space="preserve">Основаниями для отказа в приеме территориальным органом Фонда документов, предусмотренных </w:t>
      </w:r>
      <w:hyperlink w:anchor="P65">
        <w:r w:rsidRPr="00B872C2">
          <w:rPr>
            <w:color w:val="000000" w:themeColor="text1"/>
          </w:rPr>
          <w:t>подпунктом 1.2 пункта 1</w:t>
        </w:r>
      </w:hyperlink>
      <w:r w:rsidRPr="00B872C2">
        <w:rPr>
          <w:color w:val="000000" w:themeColor="text1"/>
        </w:rPr>
        <w:t xml:space="preserve"> настоящего Порядка, в электронном виде являются:</w:t>
      </w:r>
    </w:p>
    <w:p w:rsidR="00B872C2" w:rsidRPr="00B872C2" w:rsidRDefault="00B872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72C2">
        <w:rPr>
          <w:color w:val="000000" w:themeColor="text1"/>
        </w:rPr>
        <w:t>1) ошибочное направление территориальному органу Фонда;</w:t>
      </w:r>
    </w:p>
    <w:p w:rsidR="00B872C2" w:rsidRPr="00B872C2" w:rsidRDefault="00B872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72C2">
        <w:rPr>
          <w:color w:val="000000" w:themeColor="text1"/>
        </w:rPr>
        <w:lastRenderedPageBreak/>
        <w:t>2) отсутствие (несоответствие) усиленной квалифицированной электронной подписи страхователя;</w:t>
      </w:r>
    </w:p>
    <w:p w:rsidR="00B872C2" w:rsidRPr="00B872C2" w:rsidRDefault="00B872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72C2">
        <w:rPr>
          <w:color w:val="000000" w:themeColor="text1"/>
        </w:rPr>
        <w:t>3) несоответствие запросу территориального органа Фонда.</w:t>
      </w:r>
    </w:p>
    <w:p w:rsidR="00B872C2" w:rsidRPr="00B872C2" w:rsidRDefault="00B872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72C2">
        <w:rPr>
          <w:color w:val="000000" w:themeColor="text1"/>
        </w:rPr>
        <w:t>Территориальный орган Фонда направляет страхователю уведомление об отказе в приеме документов по телекоммуникационным каналам связи не позднее одного рабочего дня, следующего за днем отправки в электронном виде страхователем.</w:t>
      </w:r>
    </w:p>
    <w:p w:rsidR="00B872C2" w:rsidRPr="00B872C2" w:rsidRDefault="00B872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72C2">
        <w:rPr>
          <w:color w:val="000000" w:themeColor="text1"/>
        </w:rPr>
        <w:t xml:space="preserve">19. При получении уведомления об отказе в приеме документов страхователь устраняет ошибки, указанные в уведомлении, и повторяет процедуру направления документов, предусмотренных </w:t>
      </w:r>
      <w:hyperlink w:anchor="P65">
        <w:r w:rsidRPr="00B872C2">
          <w:rPr>
            <w:color w:val="000000" w:themeColor="text1"/>
          </w:rPr>
          <w:t>подпунктом 1.2 пункта 1</w:t>
        </w:r>
      </w:hyperlink>
      <w:r w:rsidRPr="00B872C2">
        <w:rPr>
          <w:color w:val="000000" w:themeColor="text1"/>
        </w:rPr>
        <w:t xml:space="preserve"> настоящего Порядка, в соответствии с </w:t>
      </w:r>
      <w:hyperlink w:anchor="P104">
        <w:r w:rsidRPr="00B872C2">
          <w:rPr>
            <w:color w:val="000000" w:themeColor="text1"/>
          </w:rPr>
          <w:t>пунктами 15</w:t>
        </w:r>
      </w:hyperlink>
      <w:r w:rsidRPr="00B872C2">
        <w:rPr>
          <w:color w:val="000000" w:themeColor="text1"/>
        </w:rPr>
        <w:t xml:space="preserve"> и </w:t>
      </w:r>
      <w:hyperlink w:anchor="P105">
        <w:r w:rsidRPr="00B872C2">
          <w:rPr>
            <w:color w:val="000000" w:themeColor="text1"/>
          </w:rPr>
          <w:t>16</w:t>
        </w:r>
      </w:hyperlink>
      <w:r w:rsidRPr="00B872C2">
        <w:rPr>
          <w:color w:val="000000" w:themeColor="text1"/>
        </w:rPr>
        <w:t xml:space="preserve"> настоящего Порядка.</w:t>
      </w:r>
    </w:p>
    <w:p w:rsidR="00B872C2" w:rsidRPr="00B872C2" w:rsidRDefault="00B872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72C2">
        <w:rPr>
          <w:color w:val="000000" w:themeColor="text1"/>
        </w:rPr>
        <w:t xml:space="preserve">20. Датой приема территориальным органом Фонда документов, предусмотренных </w:t>
      </w:r>
      <w:hyperlink w:anchor="P65">
        <w:r w:rsidRPr="00B872C2">
          <w:rPr>
            <w:color w:val="000000" w:themeColor="text1"/>
          </w:rPr>
          <w:t>подпунктом 1.2 пункта 1</w:t>
        </w:r>
      </w:hyperlink>
      <w:r w:rsidRPr="00B872C2">
        <w:rPr>
          <w:color w:val="000000" w:themeColor="text1"/>
        </w:rPr>
        <w:t xml:space="preserve"> настоящего Порядка, считается дата принятия документов, указанная в уведомлении о приеме документов.</w:t>
      </w:r>
    </w:p>
    <w:p w:rsidR="00B872C2" w:rsidRPr="00B872C2" w:rsidRDefault="00B872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72C2">
        <w:rPr>
          <w:color w:val="000000" w:themeColor="text1"/>
        </w:rPr>
        <w:t xml:space="preserve">21. Обязанность страхователя по направлению документов, предусмотренных </w:t>
      </w:r>
      <w:hyperlink w:anchor="P65">
        <w:r w:rsidRPr="00B872C2">
          <w:rPr>
            <w:color w:val="000000" w:themeColor="text1"/>
          </w:rPr>
          <w:t>подпунктом 1.2 пункта 1</w:t>
        </w:r>
      </w:hyperlink>
      <w:r w:rsidRPr="00B872C2">
        <w:rPr>
          <w:color w:val="000000" w:themeColor="text1"/>
        </w:rPr>
        <w:t xml:space="preserve"> настоящего Порядка, в электронном виде считается исполненной при наличии уведомления о приеме документов.</w:t>
      </w:r>
    </w:p>
    <w:p w:rsidR="00B872C2" w:rsidRPr="00B872C2" w:rsidRDefault="00B872C2">
      <w:pPr>
        <w:pStyle w:val="ConsPlusNormal"/>
        <w:jc w:val="both"/>
        <w:rPr>
          <w:color w:val="000000" w:themeColor="text1"/>
        </w:rPr>
      </w:pPr>
    </w:p>
    <w:p w:rsidR="00B872C2" w:rsidRPr="00B872C2" w:rsidRDefault="00B872C2">
      <w:pPr>
        <w:pStyle w:val="ConsPlusNormal"/>
        <w:jc w:val="both"/>
        <w:rPr>
          <w:color w:val="000000" w:themeColor="text1"/>
        </w:rPr>
      </w:pPr>
    </w:p>
    <w:p w:rsidR="00A90FE6" w:rsidRPr="00B872C2" w:rsidRDefault="00A90FE6">
      <w:pPr>
        <w:rPr>
          <w:color w:val="000000" w:themeColor="text1"/>
        </w:rPr>
      </w:pPr>
    </w:p>
    <w:sectPr w:rsidR="00A90FE6" w:rsidRPr="00B872C2" w:rsidSect="00686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2C2"/>
    <w:rsid w:val="00A90FE6"/>
    <w:rsid w:val="00B8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72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872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872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72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872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872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396&amp;dst=763" TargetMode="External"/><Relationship Id="rId13" Type="http://schemas.openxmlformats.org/officeDocument/2006/relationships/hyperlink" Target="https://login.consultant.ru/link/?req=doc&amp;base=LAW&amp;n=413186" TargetMode="External"/><Relationship Id="rId18" Type="http://schemas.openxmlformats.org/officeDocument/2006/relationships/hyperlink" Target="https://login.consultant.ru/link/?req=doc&amp;base=LAW&amp;n=477396&amp;dst=581" TargetMode="External"/><Relationship Id="rId26" Type="http://schemas.openxmlformats.org/officeDocument/2006/relationships/hyperlink" Target="https://login.consultant.ru/link/?req=doc&amp;base=LAW&amp;n=477396&amp;dst=58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7396&amp;dst=84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77396&amp;dst=581" TargetMode="External"/><Relationship Id="rId12" Type="http://schemas.openxmlformats.org/officeDocument/2006/relationships/hyperlink" Target="https://login.consultant.ru/link/?req=doc&amp;base=LAW&amp;n=479229&amp;dst=393" TargetMode="External"/><Relationship Id="rId17" Type="http://schemas.openxmlformats.org/officeDocument/2006/relationships/hyperlink" Target="https://login.consultant.ru/link/?req=doc&amp;base=LAW&amp;n=477396&amp;dst=742" TargetMode="External"/><Relationship Id="rId25" Type="http://schemas.openxmlformats.org/officeDocument/2006/relationships/hyperlink" Target="https://login.consultant.ru/link/?req=doc&amp;base=LAW&amp;n=479229&amp;dst=393" TargetMode="External"/><Relationship Id="rId33" Type="http://schemas.openxmlformats.org/officeDocument/2006/relationships/hyperlink" Target="https://login.consultant.ru/link/?req=doc&amp;base=LAW&amp;n=45173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7396&amp;dst=745" TargetMode="External"/><Relationship Id="rId20" Type="http://schemas.openxmlformats.org/officeDocument/2006/relationships/hyperlink" Target="https://login.consultant.ru/link/?req=doc&amp;base=LAW&amp;n=477396&amp;dst=840" TargetMode="External"/><Relationship Id="rId29" Type="http://schemas.openxmlformats.org/officeDocument/2006/relationships/hyperlink" Target="https://login.consultant.ru/link/?req=doc&amp;base=LAW&amp;n=45173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7396&amp;dst=745" TargetMode="External"/><Relationship Id="rId11" Type="http://schemas.openxmlformats.org/officeDocument/2006/relationships/hyperlink" Target="https://login.consultant.ru/link/?req=doc&amp;base=LAW&amp;n=479229&amp;dst=388" TargetMode="External"/><Relationship Id="rId24" Type="http://schemas.openxmlformats.org/officeDocument/2006/relationships/hyperlink" Target="https://login.consultant.ru/link/?req=doc&amp;base=LAW&amp;n=477396&amp;dst=845" TargetMode="External"/><Relationship Id="rId32" Type="http://schemas.openxmlformats.org/officeDocument/2006/relationships/hyperlink" Target="https://login.consultant.ru/link/?req=doc&amp;base=LAW&amp;n=451737" TargetMode="External"/><Relationship Id="rId5" Type="http://schemas.openxmlformats.org/officeDocument/2006/relationships/hyperlink" Target="https://login.consultant.ru/link/?req=doc&amp;base=LAW&amp;n=477396&amp;dst=742" TargetMode="External"/><Relationship Id="rId15" Type="http://schemas.openxmlformats.org/officeDocument/2006/relationships/hyperlink" Target="https://login.consultant.ru/link/?req=doc&amp;base=LAW&amp;n=479229" TargetMode="External"/><Relationship Id="rId23" Type="http://schemas.openxmlformats.org/officeDocument/2006/relationships/hyperlink" Target="https://login.consultant.ru/link/?req=doc&amp;base=LAW&amp;n=479229&amp;dst=388" TargetMode="External"/><Relationship Id="rId28" Type="http://schemas.openxmlformats.org/officeDocument/2006/relationships/hyperlink" Target="https://login.consultant.ru/link/?req=doc&amp;base=LAW&amp;n=494998&amp;dst=100033" TargetMode="External"/><Relationship Id="rId10" Type="http://schemas.openxmlformats.org/officeDocument/2006/relationships/hyperlink" Target="https://login.consultant.ru/link/?req=doc&amp;base=LAW&amp;n=477396&amp;dst=845" TargetMode="External"/><Relationship Id="rId19" Type="http://schemas.openxmlformats.org/officeDocument/2006/relationships/hyperlink" Target="https://login.consultant.ru/link/?req=doc&amp;base=LAW&amp;n=477396&amp;dst=763" TargetMode="External"/><Relationship Id="rId31" Type="http://schemas.openxmlformats.org/officeDocument/2006/relationships/hyperlink" Target="https://login.consultant.ru/link/?req=doc&amp;base=LAW&amp;n=4517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7396&amp;dst=840" TargetMode="External"/><Relationship Id="rId14" Type="http://schemas.openxmlformats.org/officeDocument/2006/relationships/hyperlink" Target="https://login.consultant.ru/link/?req=doc&amp;base=LAW&amp;n=477396" TargetMode="External"/><Relationship Id="rId22" Type="http://schemas.openxmlformats.org/officeDocument/2006/relationships/hyperlink" Target="https://login.consultant.ru/link/?req=doc&amp;base=LAW&amp;n=477396&amp;dst=840" TargetMode="External"/><Relationship Id="rId27" Type="http://schemas.openxmlformats.org/officeDocument/2006/relationships/hyperlink" Target="https://login.consultant.ru/link/?req=doc&amp;base=LAW&amp;n=480795&amp;dst=100202" TargetMode="External"/><Relationship Id="rId30" Type="http://schemas.openxmlformats.org/officeDocument/2006/relationships/hyperlink" Target="https://login.consultant.ru/link/?req=doc&amp;base=LAW&amp;n=451737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3538</Words>
  <Characters>20168</Characters>
  <Application>Microsoft Office Word</Application>
  <DocSecurity>0</DocSecurity>
  <Lines>168</Lines>
  <Paragraphs>47</Paragraphs>
  <ScaleCrop>false</ScaleCrop>
  <Company/>
  <LinksUpToDate>false</LinksUpToDate>
  <CharactersWithSpaces>23659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Черноусов Вадим Сергеевич</dc:creator>
  <cp:lastModifiedBy>Черноусов Вадим Сергеевич</cp:lastModifiedBy>
  <cp:revision>1</cp:revision>
  <dcterms:created xsi:type="dcterms:W3CDTF">2025-01-30T07:59:00Z</dcterms:created>
  <dcterms:modified xsi:type="dcterms:W3CDTF">2025-01-30T08:00:00Z</dcterms:modified>
</cp:coreProperties>
</file>