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A" w:rsidRPr="00BE54C1" w:rsidRDefault="00545B2A">
      <w:pPr>
        <w:pStyle w:val="ConsPlusTitlePage"/>
        <w:rPr>
          <w:color w:val="000000" w:themeColor="text1"/>
          <w:sz w:val="26"/>
          <w:szCs w:val="26"/>
        </w:rPr>
      </w:pPr>
      <w:bookmarkStart w:id="0" w:name="_GoBack"/>
      <w:r w:rsidRPr="00BE54C1">
        <w:rPr>
          <w:color w:val="000000" w:themeColor="text1"/>
          <w:sz w:val="26"/>
          <w:szCs w:val="26"/>
        </w:rPr>
        <w:br/>
      </w:r>
    </w:p>
    <w:p w:rsidR="00545B2A" w:rsidRPr="00BE54C1" w:rsidRDefault="00545B2A">
      <w:pPr>
        <w:pStyle w:val="ConsPlusNormal"/>
        <w:jc w:val="both"/>
        <w:outlineLvl w:val="0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Title"/>
        <w:jc w:val="center"/>
        <w:outlineLvl w:val="0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ПРИКАЗ</w:t>
      </w: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от 24 июля 2023 г. N 1440</w:t>
      </w: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ОБ УТВЕРЖДЕНИИ ПОРЯДКА ПЕРЕДАЧИ И ПРИЕМА</w:t>
      </w: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ВЫПЛАТНЫХ ДЕЛ ПОСТРАДАВШИХ НА ПРОИЗВОДСТВЕ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В целях своевременного предоставления обеспечения по обязательному социальному страхованию от несчастных случаев на производстве и профессиональных заболеваний </w:t>
      </w:r>
      <w:r w:rsidRPr="00BE54C1">
        <w:rPr>
          <w:b/>
          <w:color w:val="000000" w:themeColor="text1"/>
          <w:sz w:val="26"/>
          <w:szCs w:val="26"/>
        </w:rPr>
        <w:t>приказываю: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1. Утвердить прилагаемый </w:t>
      </w:r>
      <w:hyperlink w:anchor="P28">
        <w:r w:rsidRPr="00BE54C1">
          <w:rPr>
            <w:color w:val="000000" w:themeColor="text1"/>
            <w:sz w:val="26"/>
            <w:szCs w:val="26"/>
          </w:rPr>
          <w:t>Порядок</w:t>
        </w:r>
      </w:hyperlink>
      <w:r w:rsidRPr="00BE54C1">
        <w:rPr>
          <w:color w:val="000000" w:themeColor="text1"/>
          <w:sz w:val="26"/>
          <w:szCs w:val="26"/>
        </w:rPr>
        <w:t xml:space="preserve"> передачи и приема выплатных дел пострадавших на производстве.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2. Признать утратившими силу: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приказ Фонда социального страхования Российской Федерации от 27.08.2002 N </w:t>
      </w:r>
      <w:hyperlink r:id="rId5">
        <w:r w:rsidRPr="00BE54C1">
          <w:rPr>
            <w:color w:val="000000" w:themeColor="text1"/>
            <w:sz w:val="26"/>
            <w:szCs w:val="26"/>
          </w:rPr>
          <w:t>159</w:t>
        </w:r>
      </w:hyperlink>
      <w:r w:rsidRPr="00BE54C1">
        <w:rPr>
          <w:color w:val="000000" w:themeColor="text1"/>
          <w:sz w:val="26"/>
          <w:szCs w:val="26"/>
        </w:rPr>
        <w:t xml:space="preserve"> "Об осуществлении обеспечения по страхованию пострадавших, выехавших на постоянное место жительства за пределы Российской Федерации";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приказ Фонда социального страхования Российской Федерации от 11.11.2002 N </w:t>
      </w:r>
      <w:hyperlink r:id="rId6">
        <w:r w:rsidRPr="00BE54C1">
          <w:rPr>
            <w:color w:val="000000" w:themeColor="text1"/>
            <w:sz w:val="26"/>
            <w:szCs w:val="26"/>
          </w:rPr>
          <w:t>197</w:t>
        </w:r>
      </w:hyperlink>
      <w:r w:rsidRPr="00BE54C1">
        <w:rPr>
          <w:color w:val="000000" w:themeColor="text1"/>
          <w:sz w:val="26"/>
          <w:szCs w:val="26"/>
        </w:rPr>
        <w:t xml:space="preserve"> "О внесении изменений и дополнений в приказ Фонда социального страхования Российской Федерации от 27.08.2002 N 159";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приказ Фонда социального страхования Российской Федерации от 01.04.2003 N </w:t>
      </w:r>
      <w:hyperlink r:id="rId7">
        <w:r w:rsidRPr="00BE54C1">
          <w:rPr>
            <w:color w:val="000000" w:themeColor="text1"/>
            <w:sz w:val="26"/>
            <w:szCs w:val="26"/>
          </w:rPr>
          <w:t>70</w:t>
        </w:r>
      </w:hyperlink>
      <w:r w:rsidRPr="00BE54C1">
        <w:rPr>
          <w:color w:val="000000" w:themeColor="text1"/>
          <w:sz w:val="26"/>
          <w:szCs w:val="26"/>
        </w:rPr>
        <w:t xml:space="preserve"> "О передаче личных (учетных) дел пострадавших от несчастных случаев на производстве и профессиональных заболеваний по месту их постоянного жительства".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3. Настоящий приказ вступает в силу с 24 июля 2023 г.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4. </w:t>
      </w:r>
      <w:proofErr w:type="gramStart"/>
      <w:r w:rsidRPr="00BE54C1">
        <w:rPr>
          <w:color w:val="000000" w:themeColor="text1"/>
          <w:sz w:val="26"/>
          <w:szCs w:val="26"/>
        </w:rPr>
        <w:t>Контроль за</w:t>
      </w:r>
      <w:proofErr w:type="gramEnd"/>
      <w:r w:rsidRPr="00BE54C1">
        <w:rPr>
          <w:color w:val="000000" w:themeColor="text1"/>
          <w:sz w:val="26"/>
          <w:szCs w:val="26"/>
        </w:rPr>
        <w:t xml:space="preserve"> исполнением настоящего приказа возложить на заместителя председателя Фонда пенсионного и социального страхования Российской Федерации Сидорову Н.С.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5B2A" w:rsidRPr="00BE54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B2A" w:rsidRPr="00BE54C1" w:rsidRDefault="00545B2A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BE54C1">
              <w:rPr>
                <w:color w:val="000000" w:themeColor="text1"/>
                <w:sz w:val="26"/>
                <w:szCs w:val="26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B2A" w:rsidRPr="00BE54C1" w:rsidRDefault="00545B2A">
            <w:pPr>
              <w:pStyle w:val="ConsPlusNormal"/>
              <w:jc w:val="right"/>
              <w:rPr>
                <w:color w:val="000000" w:themeColor="text1"/>
                <w:sz w:val="26"/>
                <w:szCs w:val="26"/>
              </w:rPr>
            </w:pPr>
            <w:r w:rsidRPr="00BE54C1">
              <w:rPr>
                <w:color w:val="000000" w:themeColor="text1"/>
                <w:sz w:val="26"/>
                <w:szCs w:val="26"/>
              </w:rPr>
              <w:t>С. Чирков</w:t>
            </w:r>
          </w:p>
        </w:tc>
      </w:tr>
    </w:tbl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right"/>
        <w:outlineLvl w:val="1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Приложение</w:t>
      </w:r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УТВЕРЖДЕН</w:t>
      </w:r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приказом Фонда пенсионного и социального</w:t>
      </w:r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страхования Российской Федерации</w:t>
      </w:r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от 24 июля 2023 г. N 1440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bookmarkStart w:id="1" w:name="P28"/>
      <w:bookmarkEnd w:id="1"/>
      <w:r w:rsidRPr="00BE54C1">
        <w:rPr>
          <w:color w:val="000000" w:themeColor="text1"/>
          <w:sz w:val="26"/>
          <w:szCs w:val="26"/>
        </w:rPr>
        <w:t>Порядок</w:t>
      </w: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передачи и приема выплатных дел пострадавших на производстве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center"/>
        <w:outlineLvl w:val="2"/>
        <w:rPr>
          <w:color w:val="000000" w:themeColor="text1"/>
          <w:sz w:val="26"/>
          <w:szCs w:val="26"/>
        </w:rPr>
      </w:pPr>
      <w:r w:rsidRPr="00BE54C1">
        <w:rPr>
          <w:b/>
          <w:color w:val="000000" w:themeColor="text1"/>
          <w:sz w:val="26"/>
          <w:szCs w:val="26"/>
        </w:rPr>
        <w:t>I. Основные положения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1. Настоящий </w:t>
      </w:r>
      <w:hyperlink w:anchor="P28">
        <w:r w:rsidRPr="00BE54C1">
          <w:rPr>
            <w:color w:val="000000" w:themeColor="text1"/>
            <w:sz w:val="26"/>
            <w:szCs w:val="26"/>
          </w:rPr>
          <w:t>Порядок</w:t>
        </w:r>
      </w:hyperlink>
      <w:r w:rsidRPr="00BE54C1">
        <w:rPr>
          <w:color w:val="000000" w:themeColor="text1"/>
          <w:sz w:val="26"/>
          <w:szCs w:val="26"/>
        </w:rPr>
        <w:t xml:space="preserve"> устанавливает последовательность действий отделений Фонда пенсионного и социального страхования Российской Федерации (далее - отделения СФР) по передаче и приему выплатных дел пострадавших на производстве.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2. Для целей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 xml:space="preserve"> понимаются: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под пострадавшим на производстве (далее - пострадавший) - физическое лицо, получившее повреждение здоровья или умершее вследствие несчастного случая на производстве или профессионального заболевания;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под получателем - пострадавший или иное лицо, имеющее право на получение обеспечения по страхованию в связи со смертью пострадавшего;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под обеспечением по страхованию - обеспечение по обязательному социальному страхованию от несчастных случаев на производстве или профессионального заболевания;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под выплатным делом пострадавшего на производстве (далее - выплатное дело) - совокупность надлежащим образом оформленных документов, подтверждающих право на получение обеспечения по страхованию, и иных документов, на основании которых отделением СФР принято решение о назначении обеспечения по страхованию;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под местом жительства пострадавшего или получателя (получателей) - место проживания, в котором пострадавший или получатель (получатели) зарегистрированы по месту жительства (за исключением случая, предусмотренного </w:t>
      </w:r>
      <w:hyperlink w:anchor="P43">
        <w:r w:rsidRPr="00BE54C1">
          <w:rPr>
            <w:color w:val="000000" w:themeColor="text1"/>
            <w:sz w:val="26"/>
            <w:szCs w:val="26"/>
          </w:rPr>
          <w:t>абзацем третьим</w:t>
        </w:r>
      </w:hyperlink>
      <w:r w:rsidRPr="00BE54C1">
        <w:rPr>
          <w:color w:val="000000" w:themeColor="text1"/>
          <w:sz w:val="26"/>
          <w:szCs w:val="26"/>
        </w:rPr>
        <w:t xml:space="preserve"> </w:t>
      </w:r>
      <w:hyperlink w:anchor="P41">
        <w:r w:rsidRPr="00BE54C1">
          <w:rPr>
            <w:color w:val="000000" w:themeColor="text1"/>
            <w:sz w:val="26"/>
            <w:szCs w:val="26"/>
          </w:rPr>
          <w:t>пункта 3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).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2" w:name="P41"/>
      <w:bookmarkEnd w:id="2"/>
      <w:r w:rsidRPr="00BE54C1">
        <w:rPr>
          <w:color w:val="000000" w:themeColor="text1"/>
          <w:sz w:val="26"/>
          <w:szCs w:val="26"/>
        </w:rPr>
        <w:t>3. Выплатные дела подлежат передаче: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в отделение СФР по месту жительства пострадавшего, а в случае смерти пострадавшего - в отделение СФР по месту жительства получателя (получателей, если все они проживают в одном субъекте Российской Федерации), кроме случаев, указанных в </w:t>
      </w:r>
      <w:hyperlink w:anchor="P44">
        <w:r w:rsidRPr="00BE54C1">
          <w:rPr>
            <w:color w:val="000000" w:themeColor="text1"/>
            <w:sz w:val="26"/>
            <w:szCs w:val="26"/>
          </w:rPr>
          <w:t>пункте 4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 xml:space="preserve"> и </w:t>
      </w:r>
      <w:hyperlink w:anchor="P43">
        <w:r w:rsidRPr="00BE54C1">
          <w:rPr>
            <w:color w:val="000000" w:themeColor="text1"/>
            <w:sz w:val="26"/>
            <w:szCs w:val="26"/>
          </w:rPr>
          <w:t>абзаце третьем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пункта;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3" w:name="P43"/>
      <w:bookmarkEnd w:id="3"/>
      <w:r w:rsidRPr="00BE54C1">
        <w:rPr>
          <w:color w:val="000000" w:themeColor="text1"/>
          <w:sz w:val="26"/>
          <w:szCs w:val="26"/>
        </w:rPr>
        <w:t xml:space="preserve">в отделение СФР по г. Москве и Московской области, если место жительства пострадавшего или место жительства хотя бы одного получателя находится за пределами территории Российской Федерации, кроме случаев, указанных в </w:t>
      </w:r>
      <w:hyperlink w:anchor="P45">
        <w:r w:rsidRPr="00BE54C1">
          <w:rPr>
            <w:color w:val="000000" w:themeColor="text1"/>
            <w:sz w:val="26"/>
            <w:szCs w:val="26"/>
          </w:rPr>
          <w:t>абзацах втором - четвертом</w:t>
        </w:r>
      </w:hyperlink>
      <w:r w:rsidRPr="00BE54C1">
        <w:rPr>
          <w:color w:val="000000" w:themeColor="text1"/>
          <w:sz w:val="26"/>
          <w:szCs w:val="26"/>
        </w:rPr>
        <w:t xml:space="preserve"> </w:t>
      </w:r>
      <w:hyperlink w:anchor="P44">
        <w:r w:rsidRPr="00BE54C1">
          <w:rPr>
            <w:color w:val="000000" w:themeColor="text1"/>
            <w:sz w:val="26"/>
            <w:szCs w:val="26"/>
          </w:rPr>
          <w:t>пункта 4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4" w:name="P44"/>
      <w:bookmarkEnd w:id="4"/>
      <w:r w:rsidRPr="00BE54C1">
        <w:rPr>
          <w:color w:val="000000" w:themeColor="text1"/>
          <w:sz w:val="26"/>
          <w:szCs w:val="26"/>
        </w:rPr>
        <w:lastRenderedPageBreak/>
        <w:t>4. Не подлежат передаче и приему выплатные дела, по которым: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5" w:name="P45"/>
      <w:bookmarkEnd w:id="5"/>
      <w:proofErr w:type="gramStart"/>
      <w:r w:rsidRPr="00BE54C1">
        <w:rPr>
          <w:color w:val="000000" w:themeColor="text1"/>
          <w:sz w:val="26"/>
          <w:szCs w:val="26"/>
        </w:rPr>
        <w:t>в досудебном либо в судебном порядке обжалуется решение о назначении обеспечения по страхованию, принятое отделением СФР, - до вынесения соответствующего решения;</w:t>
      </w:r>
      <w:proofErr w:type="gramEnd"/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BE54C1">
        <w:rPr>
          <w:color w:val="000000" w:themeColor="text1"/>
          <w:sz w:val="26"/>
          <w:szCs w:val="26"/>
        </w:rPr>
        <w:t>имеются неисполненные отделением СФР обязательства по осуществлению обеспечения по страхованию - до исполнения обязательств по поданным заявлениям (кроме заявлений об оплате дополнительных расходов, обязательства по которым у отделения СФР по месту нахождения выплатного дела не наступили и не наступят в течение одного месяца после подачи таких заявлений), а по ежемесячным страховым выплатам и оплате расходов на посторонний уход - до исполнения обязательств</w:t>
      </w:r>
      <w:proofErr w:type="gramEnd"/>
      <w:r w:rsidRPr="00BE54C1">
        <w:rPr>
          <w:color w:val="000000" w:themeColor="text1"/>
          <w:sz w:val="26"/>
          <w:szCs w:val="26"/>
        </w:rPr>
        <w:t xml:space="preserve"> по выплате за текущий месяц;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BE54C1">
        <w:rPr>
          <w:color w:val="000000" w:themeColor="text1"/>
          <w:sz w:val="26"/>
          <w:szCs w:val="26"/>
        </w:rPr>
        <w:t>в случае приостановления обеспечения по страхованию в связи с непредставлением в установленный срок</w:t>
      </w:r>
      <w:proofErr w:type="gramEnd"/>
      <w:r w:rsidRPr="00BE54C1">
        <w:rPr>
          <w:color w:val="000000" w:themeColor="text1"/>
          <w:sz w:val="26"/>
          <w:szCs w:val="26"/>
        </w:rPr>
        <w:t xml:space="preserve"> заключения учреждения медико-социальной экспертизы о степени утраты профессиональной трудоспособности или по другим основаниям их приостановления;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имеются получатели, проживающие в различных субъектах Российской Федерации, кроме случая, указанного в </w:t>
      </w:r>
      <w:hyperlink w:anchor="P43">
        <w:r w:rsidRPr="00BE54C1">
          <w:rPr>
            <w:color w:val="000000" w:themeColor="text1"/>
            <w:sz w:val="26"/>
            <w:szCs w:val="26"/>
          </w:rPr>
          <w:t>абзаце третьем</w:t>
        </w:r>
      </w:hyperlink>
      <w:r w:rsidRPr="00BE54C1">
        <w:rPr>
          <w:color w:val="000000" w:themeColor="text1"/>
          <w:sz w:val="26"/>
          <w:szCs w:val="26"/>
        </w:rPr>
        <w:t xml:space="preserve"> </w:t>
      </w:r>
      <w:hyperlink w:anchor="P41">
        <w:r w:rsidRPr="00BE54C1">
          <w:rPr>
            <w:color w:val="000000" w:themeColor="text1"/>
            <w:sz w:val="26"/>
            <w:szCs w:val="26"/>
          </w:rPr>
          <w:t>пункта 3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5. В отношении определенных категорий получателей может быть определен иной порядок передачи выплатных дел, установленный отдельным актом СФР.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center"/>
        <w:outlineLvl w:val="2"/>
        <w:rPr>
          <w:color w:val="000000" w:themeColor="text1"/>
          <w:sz w:val="26"/>
          <w:szCs w:val="26"/>
        </w:rPr>
      </w:pPr>
      <w:r w:rsidRPr="00BE54C1">
        <w:rPr>
          <w:b/>
          <w:color w:val="000000" w:themeColor="text1"/>
          <w:sz w:val="26"/>
          <w:szCs w:val="26"/>
        </w:rPr>
        <w:t>II. Порядок передачи выплатного дела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6. В случае поступления в отделение СФР по месту нахождения выплатного дела сведений об изменении места жительства пострадавшего или получателя (получателей), которое влечет обязанность по передаче выплатного дела согласно </w:t>
      </w:r>
      <w:hyperlink w:anchor="P41">
        <w:r w:rsidRPr="00BE54C1">
          <w:rPr>
            <w:color w:val="000000" w:themeColor="text1"/>
            <w:sz w:val="26"/>
            <w:szCs w:val="26"/>
          </w:rPr>
          <w:t>пункту 3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, указанное отделение СФР в течение10 рабочих дней со дня, следующего за днем получения сведений: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осуществляет сверку документов на бумажном носителе, имеющихся в выплатном деле, со сведениями (документами), содержащимися в электронном виде в информационной системе СФР;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в случае отсутствия документов (сведений) в электронном виде в Федеральной государственной информационной системе "Единая интегрированная информационная система "Соцстрах" (далее - информационная система СФР) преобразовывает их в электронный вид, а при выявлении несоответствия сведений в документах со сведениями, содержащимися в информационной системе СФР, устраняет выявленные несоответствия в информационной системе СФР;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формирует электронный образ выплатного дела посредством сканирования документов (сведений), определенных в </w:t>
      </w:r>
      <w:hyperlink w:anchor="P59">
        <w:r w:rsidRPr="00BE54C1">
          <w:rPr>
            <w:color w:val="000000" w:themeColor="text1"/>
            <w:sz w:val="26"/>
            <w:szCs w:val="26"/>
          </w:rPr>
          <w:t>пункте 8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lastRenderedPageBreak/>
        <w:t xml:space="preserve">направляет посредством системы электронного документооборота электронный образ выплатного дела с сопроводительным письмом в отделение СФР, указанное в </w:t>
      </w:r>
      <w:hyperlink w:anchor="P41">
        <w:r w:rsidRPr="00BE54C1">
          <w:rPr>
            <w:color w:val="000000" w:themeColor="text1"/>
            <w:sz w:val="26"/>
            <w:szCs w:val="26"/>
          </w:rPr>
          <w:t>пункте 3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 xml:space="preserve"> (далее - отделение СФР по месту жительства), содержащим перечень направляемых документов выплатного дела.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7. В случае невозможности формирования электронного образа выплатного дела посредством сканирования документов (например, в связи с их ветхостью или нечитабельностью документа после сканирования) выплатное дело передается в отделение СФР по месту жительства на бумажном носителе через организацию почтовой связи заказной бандеролью с описью вложения или посредством фельдъегерской связи.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6" w:name="P59"/>
      <w:bookmarkEnd w:id="6"/>
      <w:r w:rsidRPr="00BE54C1">
        <w:rPr>
          <w:color w:val="000000" w:themeColor="text1"/>
          <w:sz w:val="26"/>
          <w:szCs w:val="26"/>
        </w:rPr>
        <w:t>8. Включению в электронный образ выплатного дела подлежат следующие документы: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8.1. По несчастным случаям на производстве: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акт о несчастном случае на производстве (заключение государственного инспектора труда - при наличии);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судебный акт об установлении факта несчастного случая на производстве (при наличии) или о взыскании с территориального органа СФР обеспечения по страхованию, в котором указанный факт </w:t>
      </w:r>
      <w:proofErr w:type="gramStart"/>
      <w:r w:rsidRPr="00BE54C1">
        <w:rPr>
          <w:color w:val="000000" w:themeColor="text1"/>
          <w:sz w:val="26"/>
          <w:szCs w:val="26"/>
        </w:rPr>
        <w:t>устанавливается</w:t>
      </w:r>
      <w:proofErr w:type="gramEnd"/>
      <w:r w:rsidRPr="00BE54C1">
        <w:rPr>
          <w:color w:val="000000" w:themeColor="text1"/>
          <w:sz w:val="26"/>
          <w:szCs w:val="26"/>
        </w:rPr>
        <w:t xml:space="preserve"> и несчастный случай на производстве признается страховым случаем.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8.2. По случаям профессиональных заболеваний: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акт о случае профессионального заболевания;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извещение медицинской организации об установлении заключительного диагноза острого или хронического профессионального заболевания (отравления);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заключение центра профессиональной патологии о наличии профессионального заболевания;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судебный акт об установлении факта профессионального заболевания (при наличии) или о взыскании с территориального органа СФР обеспечения по страхованию, в котором указанный факт </w:t>
      </w:r>
      <w:proofErr w:type="gramStart"/>
      <w:r w:rsidRPr="00BE54C1">
        <w:rPr>
          <w:color w:val="000000" w:themeColor="text1"/>
          <w:sz w:val="26"/>
          <w:szCs w:val="26"/>
        </w:rPr>
        <w:t>устанавливается</w:t>
      </w:r>
      <w:proofErr w:type="gramEnd"/>
      <w:r w:rsidRPr="00BE54C1">
        <w:rPr>
          <w:color w:val="000000" w:themeColor="text1"/>
          <w:sz w:val="26"/>
          <w:szCs w:val="26"/>
        </w:rPr>
        <w:t xml:space="preserve"> и профессиональное заболевание признается страховым случаем.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8.3. По выплатным делам, по которым осуществляется обеспечение по страхованию лицам, имеющим на него право в связи со смертью застрахованного, - документы, подтверждающие такое право.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8.4. </w:t>
      </w:r>
      <w:proofErr w:type="gramStart"/>
      <w:r w:rsidRPr="00BE54C1">
        <w:rPr>
          <w:color w:val="000000" w:themeColor="text1"/>
          <w:sz w:val="26"/>
          <w:szCs w:val="26"/>
        </w:rPr>
        <w:t xml:space="preserve">По выплатным делам, по которым осуществляется обеспечение по страхованию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- действующая программа реабилитации пострадавшего и (или) документ, определяющий нуждаемость пострадавшего в </w:t>
      </w:r>
      <w:r w:rsidRPr="00BE54C1">
        <w:rPr>
          <w:color w:val="000000" w:themeColor="text1"/>
          <w:sz w:val="26"/>
          <w:szCs w:val="26"/>
        </w:rPr>
        <w:lastRenderedPageBreak/>
        <w:t>предоставлении ему дополнительных видов помощи, связанных с медицинской, социальной и профессиональной реабилитацией (при наличии).</w:t>
      </w:r>
      <w:proofErr w:type="gramEnd"/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8.5. По выплатным делам, по которым страховое обеспечение осуществляется за пределы территории Российской Федерации: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документ, подтверждающий постоянное место жительства пострадавшего за пределами Российской Федерации;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документ, удостоверяющий факт нахождения пострадавшего в живых.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8.6. Иные документы: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документ, подтверждающий, что пострадавший подлежал обязательному социальному страхованию от несчастных случаев на производстве и профессиональных заболеваний (трудовая книжка; трудовой договор; гражданско-правовой договор, предусматривающий уплату страховых взносов; соответствующий документ, подтверждающий привлечение осужденного к лишению свободы к труду), либо судебный акт, устанавливающий факт наличия трудовых отношений;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документы, подтверждающие установление пострадавшему стойкой утраты профессиональной трудоспособности;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в случае смерти пострадавшего - документ, подтверждающий связь смерти застрахованного с несчастным случаем на производстве или профессиональным заболеванием (при наличии);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справка о заработке застрахованного (иные сведения, на основании которых была исчислена ежемесячная страховая выплата);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заявления о назначении обеспечения по страхованию;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расчеты ежемесячной страховой выплаты, осуществленные отделением СФР (территориальным органом Фонда социального страхования Российской Федерации);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приказ (приказы) о назначении обеспечения по страхованию;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судебный акт (в случае, если назначение обеспечения по страхованию осуществляется на основании судебного акта).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7" w:name="P82"/>
      <w:bookmarkEnd w:id="7"/>
      <w:r w:rsidRPr="00BE54C1">
        <w:rPr>
          <w:color w:val="000000" w:themeColor="text1"/>
          <w:sz w:val="26"/>
          <w:szCs w:val="26"/>
        </w:rPr>
        <w:t xml:space="preserve">9. </w:t>
      </w:r>
      <w:proofErr w:type="gramStart"/>
      <w:r w:rsidRPr="00BE54C1">
        <w:rPr>
          <w:color w:val="000000" w:themeColor="text1"/>
          <w:sz w:val="26"/>
          <w:szCs w:val="26"/>
        </w:rPr>
        <w:t xml:space="preserve">Отделение СФР в течение 5 рабочих дней со дня, следующего за днем поступления выплатного дела (электронного образа выплатного дела или на бумажном носителе) или дополнительно запрошенных документов согласно </w:t>
      </w:r>
      <w:hyperlink w:anchor="P83">
        <w:r w:rsidRPr="00BE54C1">
          <w:rPr>
            <w:color w:val="000000" w:themeColor="text1"/>
            <w:sz w:val="26"/>
            <w:szCs w:val="26"/>
          </w:rPr>
          <w:t>пункту 10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 xml:space="preserve">, принимает решение о принятии выплатного дела по результатам проведения мероприятий по проверке комплектации выплатного дела согласно перечню документов, изложенному в </w:t>
      </w:r>
      <w:hyperlink w:anchor="P59">
        <w:r w:rsidRPr="00BE54C1">
          <w:rPr>
            <w:color w:val="000000" w:themeColor="text1"/>
            <w:sz w:val="26"/>
            <w:szCs w:val="26"/>
          </w:rPr>
          <w:t>пункте 8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, и правильности их оформления.</w:t>
      </w:r>
      <w:proofErr w:type="gramEnd"/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bookmarkStart w:id="8" w:name="P83"/>
      <w:bookmarkEnd w:id="8"/>
      <w:r w:rsidRPr="00BE54C1">
        <w:rPr>
          <w:color w:val="000000" w:themeColor="text1"/>
          <w:sz w:val="26"/>
          <w:szCs w:val="26"/>
        </w:rPr>
        <w:lastRenderedPageBreak/>
        <w:t xml:space="preserve">10. В случае выявления несоответствий по комплектации и оформлению представленных документов (сведений) отделение СФР по месту жительства в течение срока, указанного в </w:t>
      </w:r>
      <w:hyperlink w:anchor="P82">
        <w:r w:rsidRPr="00BE54C1">
          <w:rPr>
            <w:color w:val="000000" w:themeColor="text1"/>
            <w:sz w:val="26"/>
            <w:szCs w:val="26"/>
          </w:rPr>
          <w:t>пункте 9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, направляет в отделение СФР по месту нахождения выплатного дела посредством системы электронного документооборота замечания по представленным документам.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BE54C1">
        <w:rPr>
          <w:color w:val="000000" w:themeColor="text1"/>
          <w:sz w:val="26"/>
          <w:szCs w:val="26"/>
        </w:rPr>
        <w:t>Отделение СФР по месту нахождения выплатного дела в течение 10 рабочих дней, следующих за днем получения замечаний отделения СФР по месту жительства, устраняет замечания, письменно сообщив об этом в отделение СФР по месту жительства, с направлением соответствующих документов либо направляет в отделение СФР по месту жительства пояснения по замечаниям (в случае невозможности их устранения).</w:t>
      </w:r>
      <w:proofErr w:type="gramEnd"/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BE54C1">
        <w:rPr>
          <w:color w:val="000000" w:themeColor="text1"/>
          <w:sz w:val="26"/>
          <w:szCs w:val="26"/>
        </w:rPr>
        <w:t>Отделение СФР по месту жительства в указанном случае не позднее 5 рабочих дней, следующих за днем устранения замечаний либо поступления пояснений отделения СФР по месту нахождения выплатного дела, принимает решение о приеме выплатного дела или направлении запроса в Департамент организации страхования профессиональных рисков (далее - Департамент) для устранения разногласий и уведомляет об этом отделение СФР по месту нахождения выплатного дела.</w:t>
      </w:r>
      <w:proofErr w:type="gramEnd"/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Запрос должен содержать обоснование несогласия отделения СФР по месту жительства в принятии выплатного дела, пояснения отделения СФР по месту нахождения выплатного дела, документы выплатного дела в электронном виде согласно </w:t>
      </w:r>
      <w:hyperlink w:anchor="P59">
        <w:r w:rsidRPr="00BE54C1">
          <w:rPr>
            <w:color w:val="000000" w:themeColor="text1"/>
            <w:sz w:val="26"/>
            <w:szCs w:val="26"/>
          </w:rPr>
          <w:t>пункту 8</w:t>
        </w:r>
      </w:hyperlink>
      <w:r w:rsidRPr="00BE54C1">
        <w:rPr>
          <w:color w:val="000000" w:themeColor="text1"/>
          <w:sz w:val="26"/>
          <w:szCs w:val="26"/>
        </w:rPr>
        <w:t xml:space="preserve"> настоящего </w:t>
      </w:r>
      <w:hyperlink w:anchor="P28">
        <w:r w:rsidRPr="00BE54C1">
          <w:rPr>
            <w:color w:val="000000" w:themeColor="text1"/>
            <w:sz w:val="26"/>
            <w:szCs w:val="26"/>
          </w:rPr>
          <w:t>Порядка</w:t>
        </w:r>
      </w:hyperlink>
      <w:r w:rsidRPr="00BE54C1">
        <w:rPr>
          <w:color w:val="000000" w:themeColor="text1"/>
          <w:sz w:val="26"/>
          <w:szCs w:val="26"/>
        </w:rPr>
        <w:t>, а также дополнительные документы, представленные отделением СФР по месту нахождения выплатного дела (при наличии).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BE54C1">
        <w:rPr>
          <w:color w:val="000000" w:themeColor="text1"/>
          <w:sz w:val="26"/>
          <w:szCs w:val="26"/>
        </w:rPr>
        <w:t>Департамент не позднее 15 рабочих дней со дня, следующего за днем поступления запроса и документов выплатного дела в электронном виде, рассматривает их и по результатам рассмотрения выносит обязательное для исполнения отделениями СФР решение о необходимости принятия выплатного дела отделением СФР по месту жительства либо о необходимости устранения замечаний отделением СФР по месту нахождения выплатного дела и информирует о нем соответствующие</w:t>
      </w:r>
      <w:proofErr w:type="gramEnd"/>
      <w:r w:rsidRPr="00BE54C1">
        <w:rPr>
          <w:color w:val="000000" w:themeColor="text1"/>
          <w:sz w:val="26"/>
          <w:szCs w:val="26"/>
        </w:rPr>
        <w:t xml:space="preserve"> отделения СФР.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center"/>
        <w:outlineLvl w:val="2"/>
        <w:rPr>
          <w:color w:val="000000" w:themeColor="text1"/>
          <w:sz w:val="26"/>
          <w:szCs w:val="26"/>
        </w:rPr>
      </w:pPr>
      <w:r w:rsidRPr="00BE54C1">
        <w:rPr>
          <w:b/>
          <w:color w:val="000000" w:themeColor="text1"/>
          <w:sz w:val="26"/>
          <w:szCs w:val="26"/>
        </w:rPr>
        <w:t>III. Порядок приема выплатного дела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11. </w:t>
      </w:r>
      <w:proofErr w:type="gramStart"/>
      <w:r w:rsidRPr="00BE54C1">
        <w:rPr>
          <w:color w:val="000000" w:themeColor="text1"/>
          <w:sz w:val="26"/>
          <w:szCs w:val="26"/>
        </w:rPr>
        <w:t xml:space="preserve">При поступлении уведомления о решении отделения СФР по месту жительства о приеме выплатного дела или решения Департамента о необходимости принятия выплатного дела отделение СФР по месту нахождения выплатного дела направляет выплатное дело на бумажном носителе сопроводительным письмом вместе с подписанным уполномоченным должностным лицом отделения СФР </w:t>
      </w:r>
      <w:hyperlink w:anchor="P109">
        <w:r w:rsidRPr="00BE54C1">
          <w:rPr>
            <w:color w:val="000000" w:themeColor="text1"/>
            <w:sz w:val="26"/>
            <w:szCs w:val="26"/>
          </w:rPr>
          <w:t>актом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приема-передачи, составленным по форме согласно </w:t>
      </w:r>
      <w:hyperlink w:anchor="P105">
        <w:r w:rsidRPr="00BE54C1">
          <w:rPr>
            <w:color w:val="000000" w:themeColor="text1"/>
            <w:sz w:val="26"/>
            <w:szCs w:val="26"/>
          </w:rPr>
          <w:t>приложению</w:t>
        </w:r>
      </w:hyperlink>
      <w:r w:rsidRPr="00BE54C1">
        <w:rPr>
          <w:color w:val="000000" w:themeColor="text1"/>
          <w:sz w:val="26"/>
          <w:szCs w:val="26"/>
        </w:rPr>
        <w:t xml:space="preserve"> к настоящему </w:t>
      </w:r>
      <w:hyperlink w:anchor="P28">
        <w:r w:rsidRPr="00BE54C1">
          <w:rPr>
            <w:color w:val="000000" w:themeColor="text1"/>
            <w:sz w:val="26"/>
            <w:szCs w:val="26"/>
          </w:rPr>
          <w:t>Порядку</w:t>
        </w:r>
      </w:hyperlink>
      <w:r w:rsidRPr="00BE54C1">
        <w:rPr>
          <w:color w:val="000000" w:themeColor="text1"/>
          <w:sz w:val="26"/>
          <w:szCs w:val="26"/>
        </w:rPr>
        <w:t>, через организацию почтовой связи заказной</w:t>
      </w:r>
      <w:proofErr w:type="gramEnd"/>
      <w:r w:rsidRPr="00BE54C1">
        <w:rPr>
          <w:color w:val="000000" w:themeColor="text1"/>
          <w:sz w:val="26"/>
          <w:szCs w:val="26"/>
        </w:rPr>
        <w:t xml:space="preserve"> бандеролью с описью вложения или посредством фельдъегерской связи.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lastRenderedPageBreak/>
        <w:t xml:space="preserve">12. При поступлении выплатного дела на бумажном носителе ответственный работник отделения СФР по месту жительства в течение одного рабочего дня, следующего за днем получения выплатного дела, подписывает </w:t>
      </w:r>
      <w:hyperlink w:anchor="P109">
        <w:r w:rsidRPr="00BE54C1">
          <w:rPr>
            <w:color w:val="000000" w:themeColor="text1"/>
            <w:sz w:val="26"/>
            <w:szCs w:val="26"/>
          </w:rPr>
          <w:t>акт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приема-передачи. Сканированный образ </w:t>
      </w:r>
      <w:hyperlink w:anchor="P109">
        <w:r w:rsidRPr="00BE54C1">
          <w:rPr>
            <w:color w:val="000000" w:themeColor="text1"/>
            <w:sz w:val="26"/>
            <w:szCs w:val="26"/>
          </w:rPr>
          <w:t>акта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 выплатного дела сопроводительным письмом по системе электронного документооборота направляется в отделение СФР, передавшее выплатное дело, с указанием контактных данных лиц, ответственных за назначение обеспечения по страхованию в отделении СФР, принявшем выплатное дело.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13. Отделение СФР не позднее 2 рабочих дней, следующих за днем </w:t>
      </w:r>
      <w:proofErr w:type="gramStart"/>
      <w:r w:rsidRPr="00BE54C1">
        <w:rPr>
          <w:color w:val="000000" w:themeColor="text1"/>
          <w:sz w:val="26"/>
          <w:szCs w:val="26"/>
        </w:rPr>
        <w:t xml:space="preserve">получения сканированного образа подписанного </w:t>
      </w:r>
      <w:hyperlink w:anchor="P109">
        <w:r w:rsidRPr="00BE54C1">
          <w:rPr>
            <w:color w:val="000000" w:themeColor="text1"/>
            <w:sz w:val="26"/>
            <w:szCs w:val="26"/>
          </w:rPr>
          <w:t>акта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 выплатного дела</w:t>
      </w:r>
      <w:proofErr w:type="gramEnd"/>
      <w:r w:rsidRPr="00BE54C1">
        <w:rPr>
          <w:color w:val="000000" w:themeColor="text1"/>
          <w:sz w:val="26"/>
          <w:szCs w:val="26"/>
        </w:rPr>
        <w:t>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принимает решение о прекращении обеспечения по страхованию с 1 числа месяца, следующего за месяцем, в котором подписан </w:t>
      </w:r>
      <w:hyperlink w:anchor="P109">
        <w:r w:rsidRPr="00BE54C1">
          <w:rPr>
            <w:color w:val="000000" w:themeColor="text1"/>
            <w:sz w:val="26"/>
            <w:szCs w:val="26"/>
          </w:rPr>
          <w:t>акт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приема-передачи, и направляет сканированный образ этого решения сопроводительным письмом по системе электронного документооборота в отделение СФР, которое представило </w:t>
      </w:r>
      <w:hyperlink w:anchor="P109">
        <w:r w:rsidRPr="00BE54C1">
          <w:rPr>
            <w:color w:val="000000" w:themeColor="text1"/>
            <w:sz w:val="26"/>
            <w:szCs w:val="26"/>
          </w:rPr>
          <w:t>акт</w:t>
        </w:r>
      </w:hyperlink>
      <w:r w:rsidRPr="00BE54C1">
        <w:rPr>
          <w:color w:val="000000" w:themeColor="text1"/>
          <w:sz w:val="26"/>
          <w:szCs w:val="26"/>
        </w:rPr>
        <w:t xml:space="preserve"> приема-передачи;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передает выплатное дело в информационную систему СФР;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уведомляет пострадавшего или получателей по выплатному делу о передаче выплатного дела в другое отделение СФР с указанием его места нахождения и контактных данных лиц этого отделения, ответственных за назначение обеспечения по страхованию.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14. Отделение СФР по месту жительства не позднее 2 рабочих дней, следующих за днем получения уведомления о прекращении обеспечения по страхованию и передаче выплатного дела в информационной системе СФР: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принимает выплатное дело в информационной системе СФР;</w:t>
      </w:r>
    </w:p>
    <w:p w:rsidR="00545B2A" w:rsidRPr="00BE54C1" w:rsidRDefault="00545B2A">
      <w:pPr>
        <w:pStyle w:val="ConsPlusNormal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назначает обеспечение по страхованию пострадавшему или получателю (получателям) и направляет пострадавшему или каждому получателю копию соответствующего приказа.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right"/>
        <w:outlineLvl w:val="3"/>
        <w:rPr>
          <w:color w:val="000000" w:themeColor="text1"/>
          <w:sz w:val="26"/>
          <w:szCs w:val="26"/>
        </w:rPr>
      </w:pPr>
      <w:bookmarkStart w:id="9" w:name="P105"/>
      <w:bookmarkEnd w:id="9"/>
      <w:r w:rsidRPr="00BE54C1">
        <w:rPr>
          <w:color w:val="000000" w:themeColor="text1"/>
          <w:sz w:val="26"/>
          <w:szCs w:val="26"/>
        </w:rPr>
        <w:t>Приложение</w:t>
      </w:r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 xml:space="preserve">к Порядку передачи и приема </w:t>
      </w:r>
      <w:proofErr w:type="gramStart"/>
      <w:r w:rsidRPr="00BE54C1">
        <w:rPr>
          <w:color w:val="000000" w:themeColor="text1"/>
          <w:sz w:val="26"/>
          <w:szCs w:val="26"/>
        </w:rPr>
        <w:t>выплатных</w:t>
      </w:r>
      <w:proofErr w:type="gramEnd"/>
    </w:p>
    <w:p w:rsidR="00545B2A" w:rsidRPr="00BE54C1" w:rsidRDefault="00545B2A">
      <w:pPr>
        <w:pStyle w:val="ConsPlusNormal"/>
        <w:jc w:val="right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дел пострадавших на производстве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bookmarkStart w:id="10" w:name="P109"/>
      <w:bookmarkEnd w:id="10"/>
      <w:r w:rsidRPr="00BE54C1">
        <w:rPr>
          <w:color w:val="000000" w:themeColor="text1"/>
          <w:sz w:val="26"/>
          <w:szCs w:val="26"/>
        </w:rPr>
        <w:t>АКТ</w:t>
      </w:r>
    </w:p>
    <w:p w:rsidR="00545B2A" w:rsidRPr="00BE54C1" w:rsidRDefault="00545B2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BE54C1">
        <w:rPr>
          <w:color w:val="000000" w:themeColor="text1"/>
          <w:sz w:val="26"/>
          <w:szCs w:val="26"/>
        </w:rPr>
        <w:t>приема-передачи выплатного дела пострадавшего на производстве</w:t>
      </w: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45B2A" w:rsidRPr="00BE54C1" w:rsidRDefault="00545B2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6"/>
          <w:szCs w:val="26"/>
        </w:rPr>
      </w:pPr>
    </w:p>
    <w:bookmarkEnd w:id="0"/>
    <w:p w:rsidR="00390BF3" w:rsidRPr="00BE54C1" w:rsidRDefault="00390BF3">
      <w:pPr>
        <w:rPr>
          <w:color w:val="000000" w:themeColor="text1"/>
        </w:rPr>
      </w:pPr>
    </w:p>
    <w:sectPr w:rsidR="00390BF3" w:rsidRPr="00BE54C1" w:rsidSect="00B3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2A"/>
    <w:rsid w:val="00390BF3"/>
    <w:rsid w:val="00545B2A"/>
    <w:rsid w:val="00B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5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5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VB072&amp;n=111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VB072&amp;n=11002" TargetMode="External"/><Relationship Id="rId5" Type="http://schemas.openxmlformats.org/officeDocument/2006/relationships/hyperlink" Target="https://login.consultant.ru/link/?req=doc&amp;base=SVB072&amp;n=109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2024-02-02T10:07:00Z</dcterms:created>
  <dcterms:modified xsi:type="dcterms:W3CDTF">2024-02-06T10:53:00Z</dcterms:modified>
</cp:coreProperties>
</file>