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D2F" w:rsidRPr="00704DF5" w:rsidRDefault="00287D2F" w:rsidP="00287D2F">
      <w:pPr>
        <w:spacing w:after="0" w:line="36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04D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87D2F" w:rsidRPr="00704DF5" w:rsidRDefault="00287D2F" w:rsidP="00287D2F">
      <w:pPr>
        <w:spacing w:after="0" w:line="120" w:lineRule="auto"/>
        <w:ind w:left="352" w:firstLine="50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140" w:rsidRDefault="008D5140" w:rsidP="008D514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обращений за назначением страховой пенсии по старости впервые (в том числе досрочно) позднее возникновения права на указанную пенсию</w:t>
      </w:r>
    </w:p>
    <w:p w:rsidR="008D5140" w:rsidRPr="006E573D" w:rsidRDefault="008D5140" w:rsidP="008D514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2552"/>
        <w:gridCol w:w="1701"/>
      </w:tblGrid>
      <w:tr w:rsidR="008D5140" w:rsidRPr="006E573D" w:rsidTr="00FE3F4E">
        <w:tc>
          <w:tcPr>
            <w:tcW w:w="5778" w:type="dxa"/>
            <w:shd w:val="clear" w:color="auto" w:fill="auto"/>
          </w:tcPr>
          <w:p w:rsidR="008D5140" w:rsidRPr="006E573D" w:rsidRDefault="008D5140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shd w:val="clear" w:color="auto" w:fill="auto"/>
          </w:tcPr>
          <w:p w:rsidR="008D5140" w:rsidRPr="006E573D" w:rsidRDefault="008D5140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701" w:type="dxa"/>
            <w:shd w:val="clear" w:color="auto" w:fill="auto"/>
          </w:tcPr>
          <w:p w:rsidR="008D5140" w:rsidRPr="006E573D" w:rsidRDefault="008D5140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8D5140" w:rsidRPr="006E573D" w:rsidTr="00FE3F4E">
        <w:tc>
          <w:tcPr>
            <w:tcW w:w="5778" w:type="dxa"/>
            <w:shd w:val="clear" w:color="auto" w:fill="auto"/>
          </w:tcPr>
          <w:p w:rsidR="008D5140" w:rsidRPr="006E573D" w:rsidRDefault="008D5140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за назначением страх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 пенсии по старости впервые</w:t>
            </w:r>
            <w:r w:rsidRPr="006E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позднее возникновения права на указанную пенсию более чем на год</w:t>
            </w:r>
          </w:p>
        </w:tc>
        <w:tc>
          <w:tcPr>
            <w:tcW w:w="2552" w:type="dxa"/>
            <w:shd w:val="clear" w:color="auto" w:fill="auto"/>
          </w:tcPr>
          <w:p w:rsidR="008D5140" w:rsidRDefault="008D5140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140" w:rsidRPr="00B63994" w:rsidRDefault="00236580" w:rsidP="00236580">
            <w:pPr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28559</w:t>
            </w:r>
          </w:p>
        </w:tc>
        <w:tc>
          <w:tcPr>
            <w:tcW w:w="1701" w:type="dxa"/>
            <w:shd w:val="clear" w:color="auto" w:fill="auto"/>
          </w:tcPr>
          <w:p w:rsidR="008D5140" w:rsidRDefault="008D5140" w:rsidP="00FE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140" w:rsidRPr="00B63994" w:rsidRDefault="008D5140" w:rsidP="00087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7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87D2F" w:rsidRPr="00704DF5" w:rsidRDefault="00287D2F" w:rsidP="00287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3E6" w:rsidRDefault="001F43E6"/>
    <w:p w:rsidR="00287D2F" w:rsidRDefault="00287D2F"/>
    <w:p w:rsidR="00287D2F" w:rsidRDefault="00287D2F"/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8902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87D2F" w:rsidRPr="008902D9" w:rsidRDefault="00287D2F" w:rsidP="00287D2F">
      <w:pPr>
        <w:widowControl w:val="0"/>
        <w:tabs>
          <w:tab w:val="left" w:pos="6804"/>
          <w:tab w:val="left" w:pos="9498"/>
        </w:tabs>
        <w:autoSpaceDE w:val="0"/>
        <w:autoSpaceDN w:val="0"/>
        <w:spacing w:after="0" w:line="240" w:lineRule="auto"/>
        <w:ind w:right="-340" w:firstLine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D2F" w:rsidRPr="008902D9" w:rsidRDefault="00287D2F" w:rsidP="00287D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набора открытых данных</w:t>
      </w:r>
    </w:p>
    <w:p w:rsidR="00287D2F" w:rsidRPr="008902D9" w:rsidRDefault="00287D2F" w:rsidP="00287D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1"/>
        <w:gridCol w:w="4002"/>
        <w:gridCol w:w="4253"/>
      </w:tblGrid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8D5140" w:rsidRPr="008902D9" w:rsidTr="00FE3F4E">
        <w:tc>
          <w:tcPr>
            <w:tcW w:w="1101" w:type="dxa"/>
          </w:tcPr>
          <w:p w:rsidR="008D5140" w:rsidRPr="008902D9" w:rsidRDefault="008D5140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2" w:type="dxa"/>
          </w:tcPr>
          <w:p w:rsidR="008D5140" w:rsidRPr="008902D9" w:rsidRDefault="008D5140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53" w:type="dxa"/>
          </w:tcPr>
          <w:p w:rsidR="008D5140" w:rsidRPr="008902D9" w:rsidRDefault="008D5140" w:rsidP="00FE3F4E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обращений за назначением страховой пенсии по старости впервые (в том числе досрочно) позднее возникновения права на указанную пенсию</w:t>
            </w:r>
          </w:p>
        </w:tc>
      </w:tr>
      <w:tr w:rsidR="008D5140" w:rsidRPr="008902D9" w:rsidTr="00FE3F4E">
        <w:tc>
          <w:tcPr>
            <w:tcW w:w="1101" w:type="dxa"/>
          </w:tcPr>
          <w:p w:rsidR="008D5140" w:rsidRPr="008902D9" w:rsidRDefault="008D5140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2" w:type="dxa"/>
          </w:tcPr>
          <w:p w:rsidR="008D5140" w:rsidRPr="008902D9" w:rsidRDefault="008D5140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4253" w:type="dxa"/>
          </w:tcPr>
          <w:p w:rsidR="008D5140" w:rsidRPr="008902D9" w:rsidRDefault="008D5140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обращений за назначением страховой пенсии по старости впервые (в том числе досрочно) позднее возникновения права на указанную пенсию</w:t>
            </w:r>
            <w:r w:rsidR="003C6198" w:rsidRPr="006E5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6198" w:rsidRPr="003C619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более чем на год</w:t>
            </w:r>
            <w:bookmarkStart w:id="0" w:name="_GoBack"/>
            <w:bookmarkEnd w:id="0"/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Шишкина Татьяна Геннадьевна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 ответственного лица</w:t>
            </w:r>
          </w:p>
        </w:tc>
        <w:tc>
          <w:tcPr>
            <w:tcW w:w="4253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8(495) 986-47-80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(доб. 2521)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 ответственного лица</w:t>
            </w:r>
          </w:p>
        </w:tc>
        <w:tc>
          <w:tcPr>
            <w:tcW w:w="4253" w:type="dxa"/>
          </w:tcPr>
          <w:p w:rsidR="00287D2F" w:rsidRPr="001273A8" w:rsidRDefault="00287D2F" w:rsidP="00FE3F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3A8">
              <w:rPr>
                <w:rStyle w:val="x-phmenubutton"/>
                <w:rFonts w:ascii="Times New Roman" w:hAnsi="Times New Roman" w:cs="Times New Roman"/>
                <w:iCs/>
                <w:sz w:val="28"/>
              </w:rPr>
              <w:t>shishkinatg@sfr.gov.ru</w:t>
            </w:r>
          </w:p>
        </w:tc>
      </w:tr>
      <w:tr w:rsidR="00287D2F" w:rsidRPr="008902D9" w:rsidTr="00FE3F4E">
        <w:tc>
          <w:tcPr>
            <w:tcW w:w="1101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002" w:type="dxa"/>
          </w:tcPr>
          <w:p w:rsidR="00287D2F" w:rsidRPr="008902D9" w:rsidRDefault="00287D2F" w:rsidP="00FE3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актуальности</w:t>
            </w:r>
          </w:p>
        </w:tc>
        <w:tc>
          <w:tcPr>
            <w:tcW w:w="4253" w:type="dxa"/>
          </w:tcPr>
          <w:p w:rsidR="00287D2F" w:rsidRPr="008902D9" w:rsidRDefault="000878A1" w:rsidP="000878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  <w:r w:rsidR="00287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287D2F" w:rsidRDefault="00287D2F" w:rsidP="00287D2F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8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2F"/>
    <w:rsid w:val="000878A1"/>
    <w:rsid w:val="001F43E6"/>
    <w:rsid w:val="00236580"/>
    <w:rsid w:val="00287D2F"/>
    <w:rsid w:val="003C6198"/>
    <w:rsid w:val="008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287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Геннадьевна</dc:creator>
  <cp:lastModifiedBy>Шишкина Татьяна Геннадьевна</cp:lastModifiedBy>
  <cp:revision>3</cp:revision>
  <cp:lastPrinted>2024-02-15T08:08:00Z</cp:lastPrinted>
  <dcterms:created xsi:type="dcterms:W3CDTF">2023-06-07T13:02:00Z</dcterms:created>
  <dcterms:modified xsi:type="dcterms:W3CDTF">2024-02-15T08:08:00Z</dcterms:modified>
</cp:coreProperties>
</file>