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165E0">
        <w:rPr>
          <w:rFonts w:ascii="Times New Roman" w:hAnsi="Times New Roman"/>
          <w:b/>
          <w:sz w:val="28"/>
          <w:szCs w:val="28"/>
        </w:rPr>
        <w:t>1</w:t>
      </w:r>
      <w:r w:rsidR="0094710B">
        <w:rPr>
          <w:rFonts w:ascii="Times New Roman" w:hAnsi="Times New Roman"/>
          <w:b/>
          <w:sz w:val="28"/>
          <w:szCs w:val="28"/>
        </w:rPr>
        <w:t>4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64398">
        <w:rPr>
          <w:rFonts w:ascii="Times New Roman" w:hAnsi="Times New Roman"/>
          <w:b/>
          <w:sz w:val="28"/>
          <w:szCs w:val="28"/>
        </w:rPr>
        <w:t>октября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</w:t>
      </w:r>
      <w:r w:rsidR="003165E0">
        <w:rPr>
          <w:rFonts w:ascii="Times New Roman" w:hAnsi="Times New Roman"/>
          <w:b/>
          <w:sz w:val="28"/>
          <w:szCs w:val="28"/>
        </w:rPr>
        <w:t>20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3165E0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710B">
        <w:rPr>
          <w:rFonts w:ascii="Times New Roman" w:hAnsi="Times New Roman"/>
          <w:sz w:val="28"/>
          <w:szCs w:val="28"/>
        </w:rPr>
        <w:t>4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B13D6F">
        <w:rPr>
          <w:rFonts w:ascii="Times New Roman" w:hAnsi="Times New Roman"/>
          <w:sz w:val="28"/>
          <w:szCs w:val="28"/>
        </w:rPr>
        <w:t>октября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81384">
        <w:rPr>
          <w:rFonts w:ascii="Times New Roman" w:hAnsi="Times New Roman"/>
          <w:sz w:val="28"/>
          <w:szCs w:val="28"/>
        </w:rPr>
        <w:t>0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E6529D" w:rsidRDefault="00EF6BA0" w:rsidP="00E6529D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2FD3" w:rsidRPr="009A2FD3">
        <w:rPr>
          <w:rFonts w:ascii="Times New Roman" w:hAnsi="Times New Roman"/>
          <w:sz w:val="26"/>
          <w:szCs w:val="26"/>
        </w:rPr>
        <w:t xml:space="preserve"> </w:t>
      </w:r>
      <w:r w:rsidR="00E6529D">
        <w:rPr>
          <w:rFonts w:ascii="Times New Roman" w:hAnsi="Times New Roman"/>
          <w:sz w:val="28"/>
          <w:szCs w:val="28"/>
        </w:rPr>
        <w:t xml:space="preserve">Рассмотрение </w:t>
      </w:r>
      <w:r w:rsidR="00E6529D" w:rsidRPr="002C42F2">
        <w:rPr>
          <w:rFonts w:ascii="Times New Roman" w:hAnsi="Times New Roman"/>
          <w:sz w:val="28"/>
          <w:szCs w:val="28"/>
        </w:rPr>
        <w:t>информации, представленной заместител</w:t>
      </w:r>
      <w:r w:rsidR="00E6529D">
        <w:rPr>
          <w:rFonts w:ascii="Times New Roman" w:hAnsi="Times New Roman"/>
          <w:sz w:val="28"/>
          <w:szCs w:val="28"/>
        </w:rPr>
        <w:t>ем</w:t>
      </w:r>
      <w:r w:rsidR="00E6529D" w:rsidRPr="002C42F2">
        <w:rPr>
          <w:rFonts w:ascii="Times New Roman" w:hAnsi="Times New Roman"/>
          <w:sz w:val="28"/>
          <w:szCs w:val="28"/>
        </w:rPr>
        <w:t xml:space="preserve"> председателя Комиссии </w:t>
      </w:r>
      <w:proofErr w:type="spellStart"/>
      <w:r w:rsidR="00E6529D" w:rsidRPr="002C42F2">
        <w:rPr>
          <w:rFonts w:ascii="Times New Roman" w:hAnsi="Times New Roman"/>
          <w:sz w:val="28"/>
          <w:szCs w:val="28"/>
        </w:rPr>
        <w:t>Площинск</w:t>
      </w:r>
      <w:r w:rsidR="00E6529D">
        <w:rPr>
          <w:rFonts w:ascii="Times New Roman" w:hAnsi="Times New Roman"/>
          <w:sz w:val="28"/>
          <w:szCs w:val="28"/>
        </w:rPr>
        <w:t>им</w:t>
      </w:r>
      <w:proofErr w:type="spellEnd"/>
      <w:r w:rsidR="00E6529D" w:rsidRPr="002C42F2">
        <w:rPr>
          <w:rFonts w:ascii="Times New Roman" w:hAnsi="Times New Roman"/>
          <w:sz w:val="28"/>
          <w:szCs w:val="28"/>
        </w:rPr>
        <w:t xml:space="preserve"> М.В.</w:t>
      </w:r>
      <w:r w:rsidR="00E6529D">
        <w:rPr>
          <w:rFonts w:ascii="Times New Roman" w:hAnsi="Times New Roman"/>
          <w:sz w:val="28"/>
          <w:szCs w:val="28"/>
        </w:rPr>
        <w:t xml:space="preserve">, </w:t>
      </w:r>
      <w:r w:rsidR="00E6529D" w:rsidRPr="004562C3">
        <w:rPr>
          <w:rFonts w:ascii="Times New Roman" w:hAnsi="Times New Roman"/>
          <w:sz w:val="28"/>
          <w:szCs w:val="28"/>
        </w:rPr>
        <w:t>по результатам анализа сведений о доходах, расходах, об имуществе и обязательствах имущественного характера, о соблюдении работниками</w:t>
      </w:r>
      <w:r w:rsidR="00E6529D" w:rsidRPr="002C42F2">
        <w:rPr>
          <w:rFonts w:ascii="Times New Roman" w:hAnsi="Times New Roman"/>
          <w:sz w:val="28"/>
          <w:szCs w:val="28"/>
        </w:rPr>
        <w:t xml:space="preserve"> </w:t>
      </w:r>
      <w:r w:rsidR="00E6529D">
        <w:rPr>
          <w:rFonts w:ascii="Times New Roman" w:hAnsi="Times New Roman"/>
          <w:sz w:val="28"/>
          <w:szCs w:val="28"/>
        </w:rPr>
        <w:t>МИЦ ПФР</w:t>
      </w:r>
      <w:r w:rsidR="00E6529D" w:rsidRPr="002C42F2">
        <w:rPr>
          <w:rFonts w:ascii="Times New Roman" w:hAnsi="Times New Roman"/>
          <w:sz w:val="28"/>
          <w:szCs w:val="28"/>
        </w:rPr>
        <w:t xml:space="preserve">  требований к служебному поведению при предоставлении </w:t>
      </w:r>
      <w:r w:rsidR="00E6529D" w:rsidRPr="00446C6D">
        <w:rPr>
          <w:rFonts w:ascii="Times New Roman" w:hAnsi="Times New Roman"/>
          <w:sz w:val="28"/>
          <w:szCs w:val="28"/>
        </w:rPr>
        <w:t>работниками неполных или недостоверных сведений в справках о доходах расходах, об имуществе и обязательствах имущественного характера</w:t>
      </w:r>
      <w:r w:rsidR="00E6529D">
        <w:rPr>
          <w:rFonts w:ascii="Times New Roman" w:hAnsi="Times New Roman"/>
          <w:sz w:val="28"/>
          <w:szCs w:val="28"/>
        </w:rPr>
        <w:t>.</w:t>
      </w:r>
    </w:p>
    <w:p w:rsidR="00E6529D" w:rsidRPr="002D26B1" w:rsidRDefault="00E6529D" w:rsidP="00E6529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</w:t>
      </w:r>
      <w:r w:rsidRPr="002C42F2">
        <w:rPr>
          <w:rFonts w:ascii="Times New Roman" w:hAnsi="Times New Roman"/>
          <w:sz w:val="28"/>
          <w:szCs w:val="28"/>
        </w:rPr>
        <w:t xml:space="preserve">подпунктом в) пункта 10 </w:t>
      </w:r>
      <w:r w:rsidRPr="00FE5965">
        <w:rPr>
          <w:rFonts w:ascii="Times New Roman" w:hAnsi="Times New Roman"/>
          <w:sz w:val="28"/>
          <w:szCs w:val="28"/>
        </w:rPr>
        <w:t>Положения о Комиссиях (постановление Правления ПФР от 11.06.2013 №</w:t>
      </w:r>
      <w:r>
        <w:rPr>
          <w:rFonts w:ascii="Times New Roman" w:hAnsi="Times New Roman"/>
          <w:sz w:val="28"/>
          <w:szCs w:val="28"/>
        </w:rPr>
        <w:t> </w:t>
      </w:r>
      <w:r w:rsidRPr="00FE5965">
        <w:rPr>
          <w:rFonts w:ascii="Times New Roman" w:hAnsi="Times New Roman"/>
          <w:sz w:val="28"/>
          <w:szCs w:val="28"/>
        </w:rPr>
        <w:t>137п).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74A">
        <w:rPr>
          <w:rFonts w:ascii="Times New Roman" w:hAnsi="Times New Roman"/>
          <w:sz w:val="28"/>
          <w:szCs w:val="28"/>
        </w:rPr>
        <w:t xml:space="preserve"> </w:t>
      </w:r>
    </w:p>
    <w:p w:rsidR="00311EF2" w:rsidRPr="00FA29D3" w:rsidRDefault="00311EF2" w:rsidP="00E6529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7B0A89">
        <w:rPr>
          <w:rFonts w:ascii="Times New Roman" w:hAnsi="Times New Roman"/>
          <w:sz w:val="28"/>
          <w:szCs w:val="28"/>
        </w:rPr>
        <w:t>выступил</w:t>
      </w:r>
      <w:r w:rsidR="00505333" w:rsidRPr="00FA29D3">
        <w:rPr>
          <w:rFonts w:ascii="Times New Roman" w:hAnsi="Times New Roman"/>
          <w:sz w:val="28"/>
          <w:szCs w:val="28"/>
        </w:rPr>
        <w:t xml:space="preserve"> Председатель </w:t>
      </w:r>
      <w:r w:rsidR="007B0A89">
        <w:rPr>
          <w:rFonts w:ascii="Times New Roman" w:hAnsi="Times New Roman"/>
          <w:sz w:val="28"/>
          <w:szCs w:val="28"/>
        </w:rPr>
        <w:t>А.Н. Кондратьев</w:t>
      </w:r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347F89" w:rsidRDefault="00FA29D3" w:rsidP="00347F89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47F89" w:rsidRPr="00347F89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были приняты следующие решения:</w:t>
      </w:r>
    </w:p>
    <w:p w:rsidR="00347F89" w:rsidRDefault="00347F89" w:rsidP="00347F89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7F89">
        <w:rPr>
          <w:rFonts w:ascii="Times New Roman" w:hAnsi="Times New Roman"/>
          <w:sz w:val="28"/>
          <w:szCs w:val="28"/>
        </w:rPr>
        <w:t xml:space="preserve">– в отношении </w:t>
      </w:r>
      <w:r w:rsidR="006F2456">
        <w:rPr>
          <w:rFonts w:ascii="Times New Roman" w:hAnsi="Times New Roman"/>
          <w:sz w:val="28"/>
          <w:szCs w:val="28"/>
        </w:rPr>
        <w:t>трех</w:t>
      </w:r>
      <w:r w:rsidRPr="00347F89">
        <w:rPr>
          <w:rFonts w:ascii="Times New Roman" w:hAnsi="Times New Roman"/>
          <w:sz w:val="28"/>
          <w:szCs w:val="28"/>
        </w:rPr>
        <w:t xml:space="preserve"> работников</w:t>
      </w:r>
      <w:r w:rsidR="00C01747">
        <w:rPr>
          <w:rFonts w:ascii="Times New Roman" w:hAnsi="Times New Roman"/>
          <w:sz w:val="28"/>
          <w:szCs w:val="28"/>
        </w:rPr>
        <w:t xml:space="preserve"> МИЦ ПФР</w:t>
      </w:r>
      <w:r w:rsidRPr="00347F89">
        <w:rPr>
          <w:rFonts w:ascii="Times New Roman" w:hAnsi="Times New Roman"/>
          <w:sz w:val="28"/>
          <w:szCs w:val="28"/>
        </w:rPr>
        <w:t xml:space="preserve">, отразивших сведения </w:t>
      </w:r>
      <w:r w:rsidRPr="00347F89">
        <w:rPr>
          <w:rFonts w:ascii="Times New Roman" w:hAnsi="Times New Roman"/>
          <w:sz w:val="28"/>
          <w:szCs w:val="28"/>
        </w:rPr>
        <w:br/>
        <w:t xml:space="preserve">о счетах в банках и иных кредитных организациях ненадлежащим образом, нарушения считать несущественными, </w:t>
      </w:r>
      <w:r w:rsidR="002B5E29" w:rsidRPr="002B5E29">
        <w:rPr>
          <w:rFonts w:ascii="Times New Roman" w:hAnsi="Times New Roman"/>
          <w:sz w:val="28"/>
          <w:szCs w:val="28"/>
        </w:rPr>
        <w:t>с учетом смягчающих обстоятельств,</w:t>
      </w:r>
      <w:r w:rsidR="002B5E29" w:rsidRPr="004C0EBF">
        <w:rPr>
          <w:sz w:val="28"/>
          <w:szCs w:val="28"/>
        </w:rPr>
        <w:t xml:space="preserve"> </w:t>
      </w:r>
      <w:r w:rsidRPr="00347F89">
        <w:rPr>
          <w:rFonts w:ascii="Times New Roman" w:hAnsi="Times New Roman"/>
          <w:sz w:val="28"/>
          <w:szCs w:val="28"/>
        </w:rPr>
        <w:lastRenderedPageBreak/>
        <w:t>предупредить работников</w:t>
      </w:r>
      <w:r w:rsidR="00C01747">
        <w:rPr>
          <w:rFonts w:ascii="Times New Roman" w:hAnsi="Times New Roman"/>
          <w:sz w:val="28"/>
          <w:szCs w:val="28"/>
        </w:rPr>
        <w:t xml:space="preserve"> МИЦ ПФР</w:t>
      </w:r>
      <w:r w:rsidRPr="00347F89">
        <w:rPr>
          <w:rFonts w:ascii="Times New Roman" w:hAnsi="Times New Roman"/>
          <w:sz w:val="28"/>
          <w:szCs w:val="28"/>
        </w:rPr>
        <w:t xml:space="preserve"> о недопустимости нарушения законодательства о противодействии коррупции впредь;</w:t>
      </w:r>
    </w:p>
    <w:p w:rsidR="00CB4357" w:rsidRPr="00CB4357" w:rsidRDefault="00CB4357" w:rsidP="00CB4357">
      <w:pPr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357">
        <w:rPr>
          <w:rFonts w:ascii="Times New Roman" w:hAnsi="Times New Roman"/>
          <w:sz w:val="28"/>
          <w:szCs w:val="28"/>
          <w:lang w:eastAsia="ru-RU"/>
        </w:rPr>
        <w:t xml:space="preserve">–  в отношении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 w:rsidR="00AF0078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A1A74">
        <w:rPr>
          <w:rFonts w:ascii="Times New Roman" w:hAnsi="Times New Roman"/>
          <w:sz w:val="28"/>
          <w:szCs w:val="28"/>
          <w:lang w:eastAsia="ru-RU"/>
        </w:rPr>
        <w:t xml:space="preserve"> МИЦ ПФР</w:t>
      </w:r>
      <w:r w:rsidRPr="00CB4357">
        <w:rPr>
          <w:rFonts w:ascii="Times New Roman" w:hAnsi="Times New Roman"/>
          <w:sz w:val="28"/>
          <w:szCs w:val="28"/>
          <w:lang w:eastAsia="ru-RU"/>
        </w:rPr>
        <w:t>, отразивш</w:t>
      </w:r>
      <w:r w:rsidR="00AF0078">
        <w:rPr>
          <w:rFonts w:ascii="Times New Roman" w:hAnsi="Times New Roman"/>
          <w:sz w:val="28"/>
          <w:szCs w:val="28"/>
          <w:lang w:eastAsia="ru-RU"/>
        </w:rPr>
        <w:t>его</w:t>
      </w:r>
      <w:r w:rsidRPr="00CB4357">
        <w:rPr>
          <w:rFonts w:ascii="Times New Roman" w:hAnsi="Times New Roman"/>
          <w:sz w:val="28"/>
          <w:szCs w:val="28"/>
          <w:lang w:eastAsia="ru-RU"/>
        </w:rPr>
        <w:t xml:space="preserve"> сведения о доходах и о счетах в банках и иных кредитных организациях ненадлежащим образом, нарушения считать не образующими коррупционного проступка;</w:t>
      </w:r>
    </w:p>
    <w:p w:rsidR="00B45A9E" w:rsidRPr="00B45A9E" w:rsidRDefault="00B45A9E" w:rsidP="00B45A9E">
      <w:pPr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A9E">
        <w:rPr>
          <w:rFonts w:ascii="Times New Roman" w:hAnsi="Times New Roman"/>
          <w:sz w:val="28"/>
          <w:szCs w:val="28"/>
          <w:lang w:eastAsia="ru-RU"/>
        </w:rPr>
        <w:t xml:space="preserve">– в отношении одного работника </w:t>
      </w:r>
      <w:r>
        <w:rPr>
          <w:rFonts w:ascii="Times New Roman" w:hAnsi="Times New Roman"/>
          <w:sz w:val="28"/>
          <w:szCs w:val="28"/>
          <w:lang w:eastAsia="ru-RU"/>
        </w:rPr>
        <w:t>МИЦ</w:t>
      </w:r>
      <w:r w:rsidRPr="00B45A9E">
        <w:rPr>
          <w:rFonts w:ascii="Times New Roman" w:hAnsi="Times New Roman"/>
          <w:sz w:val="28"/>
          <w:szCs w:val="28"/>
          <w:lang w:eastAsia="ru-RU"/>
        </w:rPr>
        <w:t xml:space="preserve"> ПФР</w:t>
      </w:r>
      <w:r w:rsidR="00E138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38B9" w:rsidRPr="00CB4357">
        <w:rPr>
          <w:rFonts w:ascii="Times New Roman" w:hAnsi="Times New Roman"/>
          <w:sz w:val="28"/>
          <w:szCs w:val="28"/>
          <w:lang w:eastAsia="ru-RU"/>
        </w:rPr>
        <w:t>отразивш</w:t>
      </w:r>
      <w:r w:rsidR="00E138B9">
        <w:rPr>
          <w:rFonts w:ascii="Times New Roman" w:hAnsi="Times New Roman"/>
          <w:sz w:val="28"/>
          <w:szCs w:val="28"/>
          <w:lang w:eastAsia="ru-RU"/>
        </w:rPr>
        <w:t>его</w:t>
      </w:r>
      <w:r w:rsidR="00E138B9" w:rsidRPr="00CB4357">
        <w:rPr>
          <w:rFonts w:ascii="Times New Roman" w:hAnsi="Times New Roman"/>
          <w:sz w:val="28"/>
          <w:szCs w:val="28"/>
          <w:lang w:eastAsia="ru-RU"/>
        </w:rPr>
        <w:t xml:space="preserve"> сведения</w:t>
      </w:r>
      <w:r w:rsidR="00E138B9">
        <w:rPr>
          <w:rFonts w:ascii="Times New Roman" w:hAnsi="Times New Roman"/>
          <w:sz w:val="28"/>
          <w:szCs w:val="28"/>
          <w:lang w:eastAsia="ru-RU"/>
        </w:rPr>
        <w:t xml:space="preserve"> об </w:t>
      </w:r>
      <w:r w:rsidR="0087350F">
        <w:rPr>
          <w:rFonts w:ascii="Times New Roman" w:hAnsi="Times New Roman"/>
          <w:sz w:val="28"/>
          <w:szCs w:val="28"/>
          <w:lang w:eastAsia="ru-RU"/>
        </w:rPr>
        <w:t>обязательствах имущественного характера</w:t>
      </w:r>
      <w:r w:rsidR="00E138B9">
        <w:rPr>
          <w:rFonts w:ascii="Times New Roman" w:hAnsi="Times New Roman"/>
          <w:sz w:val="28"/>
          <w:szCs w:val="28"/>
          <w:lang w:eastAsia="ru-RU"/>
        </w:rPr>
        <w:t xml:space="preserve"> в пользовании </w:t>
      </w:r>
      <w:r w:rsidR="00A753E2">
        <w:rPr>
          <w:rFonts w:ascii="Times New Roman" w:hAnsi="Times New Roman"/>
          <w:sz w:val="28"/>
          <w:szCs w:val="28"/>
          <w:lang w:eastAsia="ru-RU"/>
        </w:rPr>
        <w:t>несовершеннолетнего ребенка</w:t>
      </w:r>
      <w:r w:rsidR="00496C17">
        <w:rPr>
          <w:rFonts w:ascii="Times New Roman" w:hAnsi="Times New Roman"/>
          <w:sz w:val="28"/>
          <w:szCs w:val="28"/>
          <w:lang w:eastAsia="ru-RU"/>
        </w:rPr>
        <w:t>, указать на необходимость</w:t>
      </w:r>
      <w:r w:rsidR="00E13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A9E">
        <w:rPr>
          <w:rFonts w:ascii="Times New Roman" w:hAnsi="Times New Roman"/>
          <w:sz w:val="28"/>
          <w:szCs w:val="28"/>
          <w:lang w:eastAsia="ru-RU"/>
        </w:rPr>
        <w:t>предоставления работником дополнительных материалов;</w:t>
      </w:r>
    </w:p>
    <w:p w:rsidR="00466AC8" w:rsidRPr="000C257A" w:rsidRDefault="00466AC8" w:rsidP="003E6C9A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57A">
        <w:rPr>
          <w:rFonts w:ascii="Times New Roman" w:hAnsi="Times New Roman"/>
          <w:sz w:val="28"/>
          <w:szCs w:val="28"/>
          <w:lang w:eastAsia="ru-RU"/>
        </w:rPr>
        <w:t>– рекомендовать</w:t>
      </w:r>
      <w:proofErr w:type="gramStart"/>
      <w:r w:rsidRPr="000C257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0C257A">
        <w:rPr>
          <w:rFonts w:ascii="Times New Roman" w:hAnsi="Times New Roman"/>
          <w:sz w:val="28"/>
          <w:szCs w:val="28"/>
          <w:lang w:eastAsia="ru-RU"/>
        </w:rPr>
        <w:t xml:space="preserve">ервому </w:t>
      </w:r>
      <w:r w:rsidR="000C257A" w:rsidRPr="000C257A">
        <w:rPr>
          <w:rFonts w:ascii="Times New Roman" w:hAnsi="Times New Roman"/>
          <w:sz w:val="28"/>
          <w:szCs w:val="28"/>
          <w:lang w:eastAsia="ru-RU"/>
        </w:rPr>
        <w:t>заместителю</w:t>
      </w:r>
      <w:r w:rsidRPr="000C257A">
        <w:rPr>
          <w:rFonts w:ascii="Times New Roman" w:hAnsi="Times New Roman"/>
          <w:sz w:val="28"/>
          <w:szCs w:val="28"/>
          <w:lang w:eastAsia="ru-RU"/>
        </w:rPr>
        <w:t xml:space="preserve"> директора</w:t>
      </w:r>
      <w:r w:rsidR="000C257A" w:rsidRPr="000C257A">
        <w:rPr>
          <w:rFonts w:ascii="Times New Roman" w:hAnsi="Times New Roman"/>
          <w:sz w:val="28"/>
          <w:szCs w:val="28"/>
          <w:lang w:eastAsia="ru-RU"/>
        </w:rPr>
        <w:t xml:space="preserve"> С.Ю.</w:t>
      </w:r>
      <w:r w:rsidRPr="000C25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257A" w:rsidRPr="000C257A">
        <w:rPr>
          <w:rFonts w:ascii="Times New Roman" w:hAnsi="Times New Roman"/>
          <w:sz w:val="28"/>
          <w:szCs w:val="28"/>
          <w:lang w:eastAsia="ru-RU"/>
        </w:rPr>
        <w:t>Гоцуцову</w:t>
      </w:r>
      <w:proofErr w:type="spellEnd"/>
      <w:r w:rsidRPr="000C257A">
        <w:rPr>
          <w:rFonts w:ascii="Times New Roman" w:hAnsi="Times New Roman"/>
          <w:sz w:val="28"/>
          <w:szCs w:val="28"/>
          <w:lang w:eastAsia="ru-RU"/>
        </w:rPr>
        <w:t xml:space="preserve"> применить в отношении </w:t>
      </w:r>
      <w:r w:rsidR="000C257A" w:rsidRPr="000C257A">
        <w:rPr>
          <w:rFonts w:ascii="Times New Roman" w:hAnsi="Times New Roman"/>
          <w:sz w:val="28"/>
          <w:szCs w:val="28"/>
          <w:lang w:eastAsia="ru-RU"/>
        </w:rPr>
        <w:t>одного</w:t>
      </w:r>
      <w:r w:rsidRPr="000C257A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0C257A" w:rsidRPr="000C257A">
        <w:rPr>
          <w:rFonts w:ascii="Times New Roman" w:hAnsi="Times New Roman"/>
          <w:sz w:val="28"/>
          <w:szCs w:val="28"/>
          <w:lang w:eastAsia="ru-RU"/>
        </w:rPr>
        <w:t>а</w:t>
      </w:r>
      <w:r w:rsidRPr="000C2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57A" w:rsidRPr="000C257A">
        <w:rPr>
          <w:rFonts w:ascii="Times New Roman" w:hAnsi="Times New Roman"/>
          <w:sz w:val="28"/>
          <w:szCs w:val="28"/>
          <w:lang w:eastAsia="ru-RU"/>
        </w:rPr>
        <w:t xml:space="preserve">МИЦ </w:t>
      </w:r>
      <w:r w:rsidRPr="000C257A">
        <w:rPr>
          <w:rFonts w:ascii="Times New Roman" w:hAnsi="Times New Roman"/>
          <w:sz w:val="28"/>
          <w:szCs w:val="28"/>
          <w:lang w:eastAsia="ru-RU"/>
        </w:rPr>
        <w:t>ПФР меру дисциплинарного взыскания в соответствии с Трудовым кодексом Россий</w:t>
      </w:r>
      <w:r w:rsidR="003E6C9A">
        <w:rPr>
          <w:rFonts w:ascii="Times New Roman" w:hAnsi="Times New Roman"/>
          <w:sz w:val="28"/>
          <w:szCs w:val="28"/>
          <w:lang w:eastAsia="ru-RU"/>
        </w:rPr>
        <w:t>ской Федерации в виде замечания.</w:t>
      </w:r>
    </w:p>
    <w:p w:rsidR="00347F89" w:rsidRPr="00347F89" w:rsidRDefault="00347F89" w:rsidP="00347F89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47F89" w:rsidRPr="00347F89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15" w:rsidRDefault="005D0415" w:rsidP="005E0BCA">
      <w:pPr>
        <w:spacing w:after="0" w:line="240" w:lineRule="auto"/>
      </w:pPr>
      <w:r>
        <w:separator/>
      </w:r>
    </w:p>
  </w:endnote>
  <w:endnote w:type="continuationSeparator" w:id="0">
    <w:p w:rsidR="005D0415" w:rsidRDefault="005D0415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15" w:rsidRDefault="005D0415" w:rsidP="005E0BCA">
      <w:pPr>
        <w:spacing w:after="0" w:line="240" w:lineRule="auto"/>
      </w:pPr>
      <w:r>
        <w:separator/>
      </w:r>
    </w:p>
  </w:footnote>
  <w:footnote w:type="continuationSeparator" w:id="0">
    <w:p w:rsidR="005D0415" w:rsidRDefault="005D0415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74A"/>
    <w:rsid w:val="00016894"/>
    <w:rsid w:val="000247F1"/>
    <w:rsid w:val="00025098"/>
    <w:rsid w:val="00025C2F"/>
    <w:rsid w:val="0002684C"/>
    <w:rsid w:val="00031E8F"/>
    <w:rsid w:val="00032F4F"/>
    <w:rsid w:val="00056801"/>
    <w:rsid w:val="000870CE"/>
    <w:rsid w:val="000907AA"/>
    <w:rsid w:val="00093717"/>
    <w:rsid w:val="000945BB"/>
    <w:rsid w:val="0009618F"/>
    <w:rsid w:val="000A6B8C"/>
    <w:rsid w:val="000A6E58"/>
    <w:rsid w:val="000B270C"/>
    <w:rsid w:val="000C257A"/>
    <w:rsid w:val="000D58B6"/>
    <w:rsid w:val="000F2E1A"/>
    <w:rsid w:val="000F6AA9"/>
    <w:rsid w:val="00116596"/>
    <w:rsid w:val="001237CF"/>
    <w:rsid w:val="001344D3"/>
    <w:rsid w:val="001450B0"/>
    <w:rsid w:val="00146993"/>
    <w:rsid w:val="00167712"/>
    <w:rsid w:val="0019257B"/>
    <w:rsid w:val="00196E39"/>
    <w:rsid w:val="001A03D6"/>
    <w:rsid w:val="001B1B62"/>
    <w:rsid w:val="001B3F68"/>
    <w:rsid w:val="001B7973"/>
    <w:rsid w:val="001C25E3"/>
    <w:rsid w:val="001C2F3B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35D02"/>
    <w:rsid w:val="00250AE6"/>
    <w:rsid w:val="00252BE1"/>
    <w:rsid w:val="002635BE"/>
    <w:rsid w:val="00263F3B"/>
    <w:rsid w:val="002705FE"/>
    <w:rsid w:val="002710F5"/>
    <w:rsid w:val="002743C1"/>
    <w:rsid w:val="00275364"/>
    <w:rsid w:val="0027696F"/>
    <w:rsid w:val="00281117"/>
    <w:rsid w:val="00292A82"/>
    <w:rsid w:val="00297147"/>
    <w:rsid w:val="002A089A"/>
    <w:rsid w:val="002A3399"/>
    <w:rsid w:val="002B5E29"/>
    <w:rsid w:val="002B5F41"/>
    <w:rsid w:val="002C42F2"/>
    <w:rsid w:val="002D0DC0"/>
    <w:rsid w:val="002D26B1"/>
    <w:rsid w:val="002D2E21"/>
    <w:rsid w:val="002F23F3"/>
    <w:rsid w:val="002F3462"/>
    <w:rsid w:val="002F3AB9"/>
    <w:rsid w:val="00300EE0"/>
    <w:rsid w:val="00311EF2"/>
    <w:rsid w:val="003161D9"/>
    <w:rsid w:val="003165E0"/>
    <w:rsid w:val="003167D0"/>
    <w:rsid w:val="00325BDE"/>
    <w:rsid w:val="0033528E"/>
    <w:rsid w:val="00347F89"/>
    <w:rsid w:val="00354F6E"/>
    <w:rsid w:val="0036370A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B7159"/>
    <w:rsid w:val="003C1DD0"/>
    <w:rsid w:val="003C5206"/>
    <w:rsid w:val="003C66A7"/>
    <w:rsid w:val="003C7EAC"/>
    <w:rsid w:val="003D76AE"/>
    <w:rsid w:val="003E5355"/>
    <w:rsid w:val="003E6C9A"/>
    <w:rsid w:val="003F0FCF"/>
    <w:rsid w:val="003F65C0"/>
    <w:rsid w:val="004061B4"/>
    <w:rsid w:val="00416818"/>
    <w:rsid w:val="00421D69"/>
    <w:rsid w:val="00423592"/>
    <w:rsid w:val="00424654"/>
    <w:rsid w:val="004264AC"/>
    <w:rsid w:val="00446C6D"/>
    <w:rsid w:val="00446E53"/>
    <w:rsid w:val="00451907"/>
    <w:rsid w:val="00454E52"/>
    <w:rsid w:val="004550CC"/>
    <w:rsid w:val="004554CC"/>
    <w:rsid w:val="004562C3"/>
    <w:rsid w:val="00462E1A"/>
    <w:rsid w:val="0046684D"/>
    <w:rsid w:val="00466A47"/>
    <w:rsid w:val="00466AC8"/>
    <w:rsid w:val="0047249F"/>
    <w:rsid w:val="0048159F"/>
    <w:rsid w:val="004824FC"/>
    <w:rsid w:val="00484A7D"/>
    <w:rsid w:val="0048535D"/>
    <w:rsid w:val="004910CE"/>
    <w:rsid w:val="00492B96"/>
    <w:rsid w:val="004940C4"/>
    <w:rsid w:val="00496C17"/>
    <w:rsid w:val="004A2188"/>
    <w:rsid w:val="004A3998"/>
    <w:rsid w:val="004A62BF"/>
    <w:rsid w:val="004A7A9F"/>
    <w:rsid w:val="004B0955"/>
    <w:rsid w:val="004B6831"/>
    <w:rsid w:val="004C1191"/>
    <w:rsid w:val="004C3A53"/>
    <w:rsid w:val="004C3BDC"/>
    <w:rsid w:val="004C6F80"/>
    <w:rsid w:val="004E23C6"/>
    <w:rsid w:val="004E4C6E"/>
    <w:rsid w:val="004E55D6"/>
    <w:rsid w:val="004E679C"/>
    <w:rsid w:val="004F3C89"/>
    <w:rsid w:val="005003AD"/>
    <w:rsid w:val="00505333"/>
    <w:rsid w:val="00505855"/>
    <w:rsid w:val="00506C36"/>
    <w:rsid w:val="005169D1"/>
    <w:rsid w:val="005306B8"/>
    <w:rsid w:val="00540CA5"/>
    <w:rsid w:val="005559A7"/>
    <w:rsid w:val="005573BE"/>
    <w:rsid w:val="00566611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0415"/>
    <w:rsid w:val="005D6C1E"/>
    <w:rsid w:val="005E0BCA"/>
    <w:rsid w:val="005E0CF2"/>
    <w:rsid w:val="006044E5"/>
    <w:rsid w:val="00607C09"/>
    <w:rsid w:val="0062166E"/>
    <w:rsid w:val="00632101"/>
    <w:rsid w:val="00641FF0"/>
    <w:rsid w:val="00642731"/>
    <w:rsid w:val="00644585"/>
    <w:rsid w:val="00644945"/>
    <w:rsid w:val="006537DB"/>
    <w:rsid w:val="00672A92"/>
    <w:rsid w:val="00677570"/>
    <w:rsid w:val="00681384"/>
    <w:rsid w:val="00685530"/>
    <w:rsid w:val="006947EE"/>
    <w:rsid w:val="006A3F43"/>
    <w:rsid w:val="006B3A26"/>
    <w:rsid w:val="006C6985"/>
    <w:rsid w:val="006C6EE7"/>
    <w:rsid w:val="006D0FAA"/>
    <w:rsid w:val="006E099E"/>
    <w:rsid w:val="006E2318"/>
    <w:rsid w:val="006E6232"/>
    <w:rsid w:val="006E71D1"/>
    <w:rsid w:val="006F2456"/>
    <w:rsid w:val="006F529D"/>
    <w:rsid w:val="006F64B7"/>
    <w:rsid w:val="00710921"/>
    <w:rsid w:val="007228F9"/>
    <w:rsid w:val="00724182"/>
    <w:rsid w:val="0072596A"/>
    <w:rsid w:val="00735C23"/>
    <w:rsid w:val="0076400E"/>
    <w:rsid w:val="00765DB0"/>
    <w:rsid w:val="0077291E"/>
    <w:rsid w:val="00783934"/>
    <w:rsid w:val="007923DA"/>
    <w:rsid w:val="007A63BB"/>
    <w:rsid w:val="007B05F9"/>
    <w:rsid w:val="007B0A89"/>
    <w:rsid w:val="007C5674"/>
    <w:rsid w:val="007D14A7"/>
    <w:rsid w:val="007D519A"/>
    <w:rsid w:val="00805C30"/>
    <w:rsid w:val="00806481"/>
    <w:rsid w:val="008067AB"/>
    <w:rsid w:val="00812E64"/>
    <w:rsid w:val="008159B1"/>
    <w:rsid w:val="008172ED"/>
    <w:rsid w:val="008211AC"/>
    <w:rsid w:val="00830625"/>
    <w:rsid w:val="0083179E"/>
    <w:rsid w:val="008421C8"/>
    <w:rsid w:val="0084622C"/>
    <w:rsid w:val="008467FC"/>
    <w:rsid w:val="00847DED"/>
    <w:rsid w:val="00852CA9"/>
    <w:rsid w:val="00862240"/>
    <w:rsid w:val="008650BF"/>
    <w:rsid w:val="0087350F"/>
    <w:rsid w:val="008754EE"/>
    <w:rsid w:val="008941B6"/>
    <w:rsid w:val="0089554B"/>
    <w:rsid w:val="008A2C07"/>
    <w:rsid w:val="008A4F32"/>
    <w:rsid w:val="008B5E5B"/>
    <w:rsid w:val="008C21E5"/>
    <w:rsid w:val="008C24F0"/>
    <w:rsid w:val="008D2152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4710B"/>
    <w:rsid w:val="00972A55"/>
    <w:rsid w:val="0099188A"/>
    <w:rsid w:val="009A0EC9"/>
    <w:rsid w:val="009A24D7"/>
    <w:rsid w:val="009A2FD3"/>
    <w:rsid w:val="009A5D01"/>
    <w:rsid w:val="009B07FA"/>
    <w:rsid w:val="009B5802"/>
    <w:rsid w:val="009D40DE"/>
    <w:rsid w:val="009E53C5"/>
    <w:rsid w:val="009F5B41"/>
    <w:rsid w:val="00A07326"/>
    <w:rsid w:val="00A316D9"/>
    <w:rsid w:val="00A40CB0"/>
    <w:rsid w:val="00A47F53"/>
    <w:rsid w:val="00A62740"/>
    <w:rsid w:val="00A6377E"/>
    <w:rsid w:val="00A664E3"/>
    <w:rsid w:val="00A74ABE"/>
    <w:rsid w:val="00A753E2"/>
    <w:rsid w:val="00A768EE"/>
    <w:rsid w:val="00A85C74"/>
    <w:rsid w:val="00A92D0C"/>
    <w:rsid w:val="00A96454"/>
    <w:rsid w:val="00A97F1A"/>
    <w:rsid w:val="00AA19FD"/>
    <w:rsid w:val="00AA26C4"/>
    <w:rsid w:val="00AA4FCD"/>
    <w:rsid w:val="00AB2EBE"/>
    <w:rsid w:val="00AC1176"/>
    <w:rsid w:val="00AD66AE"/>
    <w:rsid w:val="00AE652F"/>
    <w:rsid w:val="00AF0078"/>
    <w:rsid w:val="00AF4BB3"/>
    <w:rsid w:val="00B11F35"/>
    <w:rsid w:val="00B13D6F"/>
    <w:rsid w:val="00B263EF"/>
    <w:rsid w:val="00B276D6"/>
    <w:rsid w:val="00B30234"/>
    <w:rsid w:val="00B37428"/>
    <w:rsid w:val="00B45A9E"/>
    <w:rsid w:val="00B51B8B"/>
    <w:rsid w:val="00B5265C"/>
    <w:rsid w:val="00B53393"/>
    <w:rsid w:val="00B55029"/>
    <w:rsid w:val="00B61FD8"/>
    <w:rsid w:val="00B6235C"/>
    <w:rsid w:val="00B67C67"/>
    <w:rsid w:val="00B76F67"/>
    <w:rsid w:val="00B821E7"/>
    <w:rsid w:val="00B837B2"/>
    <w:rsid w:val="00B91C49"/>
    <w:rsid w:val="00BA27B9"/>
    <w:rsid w:val="00BA2AC3"/>
    <w:rsid w:val="00BA5EB9"/>
    <w:rsid w:val="00BA6240"/>
    <w:rsid w:val="00BB084E"/>
    <w:rsid w:val="00BB0F26"/>
    <w:rsid w:val="00BD0A96"/>
    <w:rsid w:val="00BD25F5"/>
    <w:rsid w:val="00BD5591"/>
    <w:rsid w:val="00BE31C6"/>
    <w:rsid w:val="00BE5615"/>
    <w:rsid w:val="00BE62D2"/>
    <w:rsid w:val="00BF06CD"/>
    <w:rsid w:val="00C01747"/>
    <w:rsid w:val="00C0433B"/>
    <w:rsid w:val="00C237E2"/>
    <w:rsid w:val="00C27E4C"/>
    <w:rsid w:val="00C332FF"/>
    <w:rsid w:val="00C510F3"/>
    <w:rsid w:val="00C5145A"/>
    <w:rsid w:val="00C5542D"/>
    <w:rsid w:val="00C64398"/>
    <w:rsid w:val="00C71563"/>
    <w:rsid w:val="00C90213"/>
    <w:rsid w:val="00C91C2C"/>
    <w:rsid w:val="00C92063"/>
    <w:rsid w:val="00C974CA"/>
    <w:rsid w:val="00CA0BD6"/>
    <w:rsid w:val="00CA51E8"/>
    <w:rsid w:val="00CA6387"/>
    <w:rsid w:val="00CB4357"/>
    <w:rsid w:val="00CB62EE"/>
    <w:rsid w:val="00CD58C4"/>
    <w:rsid w:val="00CE1A9F"/>
    <w:rsid w:val="00CE1F3C"/>
    <w:rsid w:val="00CE6305"/>
    <w:rsid w:val="00CE6BEB"/>
    <w:rsid w:val="00CF6B23"/>
    <w:rsid w:val="00CF7414"/>
    <w:rsid w:val="00CF7E2C"/>
    <w:rsid w:val="00D01CDB"/>
    <w:rsid w:val="00D05968"/>
    <w:rsid w:val="00D110A1"/>
    <w:rsid w:val="00D222A5"/>
    <w:rsid w:val="00D35F97"/>
    <w:rsid w:val="00D4307B"/>
    <w:rsid w:val="00D46087"/>
    <w:rsid w:val="00D50073"/>
    <w:rsid w:val="00D525F7"/>
    <w:rsid w:val="00D5274F"/>
    <w:rsid w:val="00D55500"/>
    <w:rsid w:val="00D566FC"/>
    <w:rsid w:val="00D57CEB"/>
    <w:rsid w:val="00D618D0"/>
    <w:rsid w:val="00D6326C"/>
    <w:rsid w:val="00D6361B"/>
    <w:rsid w:val="00D67BBC"/>
    <w:rsid w:val="00D7163E"/>
    <w:rsid w:val="00D76564"/>
    <w:rsid w:val="00D76DC5"/>
    <w:rsid w:val="00D76ED8"/>
    <w:rsid w:val="00D80C84"/>
    <w:rsid w:val="00D85B9C"/>
    <w:rsid w:val="00D90FDE"/>
    <w:rsid w:val="00D93B79"/>
    <w:rsid w:val="00D93FFE"/>
    <w:rsid w:val="00DA1A74"/>
    <w:rsid w:val="00DA7806"/>
    <w:rsid w:val="00DC4140"/>
    <w:rsid w:val="00DD3A94"/>
    <w:rsid w:val="00DE3577"/>
    <w:rsid w:val="00DE4C25"/>
    <w:rsid w:val="00DF59D5"/>
    <w:rsid w:val="00DF6D24"/>
    <w:rsid w:val="00DF768B"/>
    <w:rsid w:val="00E03AB1"/>
    <w:rsid w:val="00E047D4"/>
    <w:rsid w:val="00E138B9"/>
    <w:rsid w:val="00E16767"/>
    <w:rsid w:val="00E23AB2"/>
    <w:rsid w:val="00E2665A"/>
    <w:rsid w:val="00E3441F"/>
    <w:rsid w:val="00E44D71"/>
    <w:rsid w:val="00E473FF"/>
    <w:rsid w:val="00E50289"/>
    <w:rsid w:val="00E604FD"/>
    <w:rsid w:val="00E6529D"/>
    <w:rsid w:val="00E662D9"/>
    <w:rsid w:val="00E70EA8"/>
    <w:rsid w:val="00E750C1"/>
    <w:rsid w:val="00E8222E"/>
    <w:rsid w:val="00E84997"/>
    <w:rsid w:val="00ED1F85"/>
    <w:rsid w:val="00ED38A1"/>
    <w:rsid w:val="00ED4DE9"/>
    <w:rsid w:val="00ED5F10"/>
    <w:rsid w:val="00EE6CAD"/>
    <w:rsid w:val="00EF163C"/>
    <w:rsid w:val="00EF6994"/>
    <w:rsid w:val="00EF6BA0"/>
    <w:rsid w:val="00EF7742"/>
    <w:rsid w:val="00F02ACA"/>
    <w:rsid w:val="00F07288"/>
    <w:rsid w:val="00F104A8"/>
    <w:rsid w:val="00F13C8C"/>
    <w:rsid w:val="00F145C3"/>
    <w:rsid w:val="00F14A14"/>
    <w:rsid w:val="00F224BA"/>
    <w:rsid w:val="00F22F63"/>
    <w:rsid w:val="00F2720C"/>
    <w:rsid w:val="00F45C8A"/>
    <w:rsid w:val="00F52414"/>
    <w:rsid w:val="00F618C1"/>
    <w:rsid w:val="00F7308F"/>
    <w:rsid w:val="00F75809"/>
    <w:rsid w:val="00F77909"/>
    <w:rsid w:val="00F81A21"/>
    <w:rsid w:val="00F83769"/>
    <w:rsid w:val="00F85293"/>
    <w:rsid w:val="00F875D9"/>
    <w:rsid w:val="00F90457"/>
    <w:rsid w:val="00F925D9"/>
    <w:rsid w:val="00F93233"/>
    <w:rsid w:val="00FA29D3"/>
    <w:rsid w:val="00FA4E0F"/>
    <w:rsid w:val="00FB2625"/>
    <w:rsid w:val="00FC51DE"/>
    <w:rsid w:val="00FD08D0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78D0-D76F-4BF7-867D-9A937057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89</cp:revision>
  <cp:lastPrinted>2016-10-28T07:58:00Z</cp:lastPrinted>
  <dcterms:created xsi:type="dcterms:W3CDTF">2019-12-09T11:06:00Z</dcterms:created>
  <dcterms:modified xsi:type="dcterms:W3CDTF">2020-12-10T13:45:00Z</dcterms:modified>
</cp:coreProperties>
</file>