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A8" w:rsidRDefault="00E97C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7CA8" w:rsidRDefault="00E97CA8">
      <w:pPr>
        <w:pStyle w:val="ConsPlusNormal"/>
        <w:jc w:val="both"/>
        <w:outlineLvl w:val="0"/>
      </w:pPr>
    </w:p>
    <w:p w:rsidR="00E97CA8" w:rsidRDefault="00E97C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7CA8" w:rsidRDefault="00E97CA8">
      <w:pPr>
        <w:pStyle w:val="ConsPlusTitle"/>
        <w:jc w:val="center"/>
      </w:pPr>
    </w:p>
    <w:p w:rsidR="00E97CA8" w:rsidRDefault="00E97CA8">
      <w:pPr>
        <w:pStyle w:val="ConsPlusTitle"/>
        <w:jc w:val="center"/>
      </w:pPr>
      <w:r>
        <w:t>ПОСТАНОВЛЕНИЕ</w:t>
      </w:r>
    </w:p>
    <w:p w:rsidR="00E97CA8" w:rsidRDefault="00E97CA8">
      <w:pPr>
        <w:pStyle w:val="ConsPlusTitle"/>
        <w:jc w:val="center"/>
      </w:pPr>
      <w:r>
        <w:t>от 22 февраля 2012 г. N 142</w:t>
      </w:r>
    </w:p>
    <w:p w:rsidR="00E97CA8" w:rsidRDefault="00E97CA8">
      <w:pPr>
        <w:pStyle w:val="ConsPlusTitle"/>
        <w:jc w:val="center"/>
      </w:pPr>
    </w:p>
    <w:p w:rsidR="00E97CA8" w:rsidRDefault="00E97CA8">
      <w:pPr>
        <w:pStyle w:val="ConsPlusTitle"/>
        <w:jc w:val="center"/>
      </w:pPr>
      <w:r>
        <w:t>О ФИНАНСОВОМ ОБЕСПЕЧЕНИИ И ОБ ОСУЩЕСТВЛЕНИИ ВЫПЛАТЫ</w:t>
      </w:r>
    </w:p>
    <w:p w:rsidR="00E97CA8" w:rsidRDefault="00E97CA8">
      <w:pPr>
        <w:pStyle w:val="ConsPlusTitle"/>
        <w:jc w:val="center"/>
      </w:pPr>
      <w:r>
        <w:t>ЕЖЕМЕСЯЧНОЙ ДЕНЕЖНОЙ КОМПЕНСАЦИИ, УСТАНОВЛЕННОЙ ЧАСТЯМИ 9,</w:t>
      </w:r>
    </w:p>
    <w:p w:rsidR="00E97CA8" w:rsidRDefault="00E97CA8">
      <w:pPr>
        <w:pStyle w:val="ConsPlusTitle"/>
        <w:jc w:val="center"/>
      </w:pPr>
      <w:r>
        <w:t>10 И 13 СТАТЬИ 3 ФЕДЕРАЛЬНОГО ЗАКОНА "О ДЕНЕЖНОМ</w:t>
      </w:r>
    </w:p>
    <w:p w:rsidR="00E97CA8" w:rsidRDefault="00E97CA8">
      <w:pPr>
        <w:pStyle w:val="ConsPlusTitle"/>
        <w:jc w:val="center"/>
      </w:pPr>
      <w:r>
        <w:t>ДОВОЛЬСТВИИ ВОЕННОСЛУЖАЩИХ И ПРЕДОСТАВЛЕНИИ</w:t>
      </w:r>
    </w:p>
    <w:p w:rsidR="00E97CA8" w:rsidRDefault="00E97CA8">
      <w:pPr>
        <w:pStyle w:val="ConsPlusTitle"/>
        <w:jc w:val="center"/>
      </w:pPr>
      <w:r>
        <w:t>ИМ ОТДЕЛЬНЫХ ВЫПЛАТ"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04.09.2012 </w:t>
            </w:r>
            <w:hyperlink r:id="rId5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6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10.02.2016 </w:t>
            </w:r>
            <w:hyperlink r:id="rId7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29.12.2016 </w:t>
            </w:r>
            <w:hyperlink r:id="rId8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9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22.02.2021 </w:t>
            </w:r>
            <w:hyperlink r:id="rId10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29.12.2021 </w:t>
            </w:r>
            <w:hyperlink r:id="rId11">
              <w:r>
                <w:rPr>
                  <w:color w:val="0000FF"/>
                </w:rPr>
                <w:t>N 2542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от 06.03.2015 N 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jc w:val="center"/>
      </w:pPr>
    </w:p>
    <w:p w:rsidR="00E97CA8" w:rsidRDefault="00E97CA8">
      <w:pPr>
        <w:pStyle w:val="ConsPlusNormal"/>
        <w:ind w:firstLine="540"/>
        <w:jc w:val="both"/>
      </w:pPr>
      <w:r>
        <w:t>В соответствии со статьей 3 Федерального закона "О денежном довольствии военнослужащих и предоставлении им отдельных выплат" Правительство Российской Федерации постановляет: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97CA8" w:rsidRDefault="00E97CA8">
      <w:pPr>
        <w:pStyle w:val="ConsPlusNormal"/>
        <w:spacing w:before="220"/>
        <w:ind w:firstLine="540"/>
        <w:jc w:val="both"/>
      </w:pPr>
      <w:hyperlink w:anchor="P48">
        <w:r>
          <w:rPr>
            <w:color w:val="0000FF"/>
          </w:rPr>
          <w:t>Правила</w:t>
        </w:r>
      </w:hyperlink>
      <w:r>
        <w:t xml:space="preserve"> выплаты ежемесячной денежной компенсации, установленной </w:t>
      </w:r>
      <w:hyperlink r:id="rId14">
        <w:r>
          <w:rPr>
            <w:color w:val="0000FF"/>
          </w:rPr>
          <w:t>частями 9</w:t>
        </w:r>
      </w:hyperlink>
      <w:r>
        <w:t xml:space="preserve">, </w:t>
      </w:r>
      <w:hyperlink r:id="rId15">
        <w:r>
          <w:rPr>
            <w:color w:val="0000FF"/>
          </w:rPr>
          <w:t>10</w:t>
        </w:r>
      </w:hyperlink>
      <w:r>
        <w:t xml:space="preserve"> и </w:t>
      </w:r>
      <w:hyperlink r:id="rId16">
        <w:r>
          <w:rPr>
            <w:color w:val="0000FF"/>
          </w:rPr>
          <w:t>13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выплат", военнослужащим, проходившим военную службу по контракту, гражданам, призванным на военные сборы, гражданам, пребывавшим в добровольческих формированиях, и членам их семей;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">
        <w:r>
          <w:rPr>
            <w:color w:val="0000FF"/>
          </w:rPr>
          <w:t>N 173</w:t>
        </w:r>
      </w:hyperlink>
      <w:r>
        <w:t xml:space="preserve">, от 30.03.2023 </w:t>
      </w:r>
      <w:hyperlink r:id="rId18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hyperlink w:anchor="P160">
        <w:r>
          <w:rPr>
            <w:color w:val="0000FF"/>
          </w:rPr>
          <w:t>Правила</w:t>
        </w:r>
      </w:hyperlink>
      <w:r>
        <w:t xml:space="preserve"> выплаты ежемесячной денежной компенсации, установленной </w:t>
      </w:r>
      <w:hyperlink r:id="rId19">
        <w:r>
          <w:rPr>
            <w:color w:val="0000FF"/>
          </w:rPr>
          <w:t>частями 9</w:t>
        </w:r>
      </w:hyperlink>
      <w:r>
        <w:t xml:space="preserve">, </w:t>
      </w:r>
      <w:hyperlink r:id="rId20">
        <w:r>
          <w:rPr>
            <w:color w:val="0000FF"/>
          </w:rPr>
          <w:t>10</w:t>
        </w:r>
      </w:hyperlink>
      <w:r>
        <w:t xml:space="preserve"> и </w:t>
      </w:r>
      <w:hyperlink r:id="rId21">
        <w:r>
          <w:rPr>
            <w:color w:val="0000FF"/>
          </w:rPr>
          <w:t>13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выплат", военнослужащим, гражданам, призванным на военные сборы, гражданам, пребывавшим в добровольческих формированиях, пенсионное обеспечение которых осуществляется Фондом пенсионного и социального страхования Российской Федерации, и членам их семей.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22">
        <w:r>
          <w:rPr>
            <w:color w:val="0000FF"/>
          </w:rPr>
          <w:t>N 173</w:t>
        </w:r>
      </w:hyperlink>
      <w:r>
        <w:t xml:space="preserve">, от 30.03.2023 </w:t>
      </w:r>
      <w:hyperlink r:id="rId23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2. Установить, что финансовое обеспечение расходных обязательств Российской Федерации, связанных с выплатой ежемесячной денежной компенсации, установленной </w:t>
      </w:r>
      <w:hyperlink r:id="rId24">
        <w:r>
          <w:rPr>
            <w:color w:val="0000FF"/>
          </w:rPr>
          <w:t>частями 9</w:t>
        </w:r>
      </w:hyperlink>
      <w:r>
        <w:t xml:space="preserve">, </w:t>
      </w:r>
      <w:hyperlink r:id="rId25">
        <w:r>
          <w:rPr>
            <w:color w:val="0000FF"/>
          </w:rPr>
          <w:t>10</w:t>
        </w:r>
      </w:hyperlink>
      <w:r>
        <w:t xml:space="preserve"> и </w:t>
      </w:r>
      <w:hyperlink r:id="rId26">
        <w:r>
          <w:rPr>
            <w:color w:val="0000FF"/>
          </w:rPr>
          <w:t>13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(далее - ежемесячная денежная компенсация), осуществляется за счет бюджетных ассигнований федерального бюджета с учетом расходов по доставке ежемесячной денежной компенсации, предусматриваемых на указанные цели в федеральном бюджете на очередной финансовый год и плановый период Министерству обороны Российской Федерации, Министерству внутренних дел Российской Федерации, Федеральной службе безопасности Российской Федерации, Генеральной прокуратуре Российской Федерации, Следственному комитету Российской Федерации, а также с учетом таких расходов за счет межбюджетных трансфертов из федерального бюджета, предоставляемых бюджету Фонда пенсионного и социального страхования Российской Федерации.</w:t>
      </w:r>
    </w:p>
    <w:p w:rsidR="00E97CA8" w:rsidRDefault="00E97CA8">
      <w:pPr>
        <w:pStyle w:val="ConsPlusNormal"/>
        <w:jc w:val="both"/>
      </w:pPr>
      <w:r>
        <w:lastRenderedPageBreak/>
        <w:t xml:space="preserve">(в ред. Постановлений Правительства РФ от 04.09.2012 </w:t>
      </w:r>
      <w:hyperlink r:id="rId27">
        <w:r>
          <w:rPr>
            <w:color w:val="0000FF"/>
          </w:rPr>
          <w:t>N 882</w:t>
        </w:r>
      </w:hyperlink>
      <w:r>
        <w:t xml:space="preserve">, от 29.12.2016 </w:t>
      </w:r>
      <w:hyperlink r:id="rId28">
        <w:r>
          <w:rPr>
            <w:color w:val="0000FF"/>
          </w:rPr>
          <w:t>N 1540</w:t>
        </w:r>
      </w:hyperlink>
      <w:r>
        <w:t xml:space="preserve">, от 29.12.2021 </w:t>
      </w:r>
      <w:hyperlink r:id="rId29">
        <w:r>
          <w:rPr>
            <w:color w:val="0000FF"/>
          </w:rPr>
          <w:t>N 2542</w:t>
        </w:r>
      </w:hyperlink>
      <w:r>
        <w:t xml:space="preserve">, от 30.03.2023 </w:t>
      </w:r>
      <w:hyperlink r:id="rId30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3. Министерству обороны Российской Федерации, Министерству внутренних дел Российской Федерации, Федеральной службе безопасности Российской Федерации, Фонду пенсионного и социального страхования Российской Федерации,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очередной финансовый год и плановый период предусматривать средства, необходимые для выплаты ежемесячной денежной компенсации с учетом расходов по ее доставке.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1">
        <w:r>
          <w:rPr>
            <w:color w:val="0000FF"/>
          </w:rPr>
          <w:t>N 882</w:t>
        </w:r>
      </w:hyperlink>
      <w:r>
        <w:t xml:space="preserve">, от 29.12.2021 </w:t>
      </w:r>
      <w:hyperlink r:id="rId32">
        <w:r>
          <w:rPr>
            <w:color w:val="0000FF"/>
          </w:rPr>
          <w:t>N 2542</w:t>
        </w:r>
      </w:hyperlink>
      <w:r>
        <w:t xml:space="preserve">, от 30.03.2023 </w:t>
      </w:r>
      <w:hyperlink r:id="rId33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4. Федеральным органам исполнительной власти, в которых федеральным законом предусмотрена военная служба, и федеральному органу обеспечения мобилизационной подготовки органов государственной власти Российской Федерации по запросам территориальных органов Фонда пенсионного и социального страхования Российской Федерации предоставлять информацию по вопросам, связанным с назначением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4">
        <w:r>
          <w:rPr>
            <w:color w:val="0000FF"/>
          </w:rPr>
          <w:t>N 882</w:t>
        </w:r>
      </w:hyperlink>
      <w:r>
        <w:t xml:space="preserve">, от 29.12.2021 </w:t>
      </w:r>
      <w:hyperlink r:id="rId35">
        <w:r>
          <w:rPr>
            <w:color w:val="0000FF"/>
          </w:rPr>
          <w:t>N 2542</w:t>
        </w:r>
      </w:hyperlink>
      <w:r>
        <w:t xml:space="preserve">, от 30.03.2023 </w:t>
      </w:r>
      <w:hyperlink r:id="rId36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4(1). Министерству обороны Российской Федерации, Министерству внутренних дел Российской Федерации, Федеральной службе безопасности Российской Федерации и Министерству труда и социальной защиты Российской Федерации давать разъяснения по применению правил, утвержденных настоящим постановлением.</w:t>
      </w:r>
    </w:p>
    <w:p w:rsidR="00E97CA8" w:rsidRDefault="00E97CA8">
      <w:pPr>
        <w:pStyle w:val="ConsPlusNormal"/>
        <w:jc w:val="both"/>
      </w:pPr>
      <w:r>
        <w:t xml:space="preserve">(п. 4(1)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5. Настоящее постановление распространяется на правоотношения, возникшие с 1 января 2012 г.</w:t>
      </w: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jc w:val="right"/>
      </w:pPr>
      <w:r>
        <w:t>Председатель Правительства</w:t>
      </w:r>
    </w:p>
    <w:p w:rsidR="00E97CA8" w:rsidRDefault="00E97CA8">
      <w:pPr>
        <w:pStyle w:val="ConsPlusNormal"/>
        <w:jc w:val="right"/>
      </w:pPr>
      <w:r>
        <w:t>Российской Федерации</w:t>
      </w:r>
    </w:p>
    <w:p w:rsidR="00E97CA8" w:rsidRDefault="00E97CA8">
      <w:pPr>
        <w:pStyle w:val="ConsPlusNormal"/>
        <w:jc w:val="right"/>
      </w:pPr>
      <w:r>
        <w:t>В.ПУТИН</w:t>
      </w: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jc w:val="right"/>
        <w:outlineLvl w:val="0"/>
      </w:pPr>
      <w:r>
        <w:t>Утверждены</w:t>
      </w:r>
    </w:p>
    <w:p w:rsidR="00E97CA8" w:rsidRDefault="00E97CA8">
      <w:pPr>
        <w:pStyle w:val="ConsPlusNormal"/>
        <w:jc w:val="right"/>
      </w:pPr>
      <w:r>
        <w:t>постановлением Правительства</w:t>
      </w:r>
    </w:p>
    <w:p w:rsidR="00E97CA8" w:rsidRDefault="00E97CA8">
      <w:pPr>
        <w:pStyle w:val="ConsPlusNormal"/>
        <w:jc w:val="right"/>
      </w:pPr>
      <w:r>
        <w:t>Российской Федерации</w:t>
      </w:r>
    </w:p>
    <w:p w:rsidR="00E97CA8" w:rsidRDefault="00E97CA8">
      <w:pPr>
        <w:pStyle w:val="ConsPlusNormal"/>
        <w:jc w:val="right"/>
      </w:pPr>
      <w:r>
        <w:t>от 22 февраля 2012 г. N 142</w:t>
      </w:r>
    </w:p>
    <w:p w:rsidR="00E97CA8" w:rsidRDefault="00E97CA8">
      <w:pPr>
        <w:pStyle w:val="ConsPlusNormal"/>
        <w:jc w:val="center"/>
      </w:pPr>
    </w:p>
    <w:p w:rsidR="00E97CA8" w:rsidRDefault="00E97CA8">
      <w:pPr>
        <w:pStyle w:val="ConsPlusTitle"/>
        <w:jc w:val="center"/>
      </w:pPr>
      <w:bookmarkStart w:id="0" w:name="P48"/>
      <w:bookmarkEnd w:id="0"/>
      <w:r>
        <w:t>ПРАВИЛА</w:t>
      </w:r>
    </w:p>
    <w:p w:rsidR="00E97CA8" w:rsidRDefault="00E97CA8">
      <w:pPr>
        <w:pStyle w:val="ConsPlusTitle"/>
        <w:jc w:val="center"/>
      </w:pPr>
      <w:r>
        <w:t>ВЫПЛАТЫ ЕЖЕМЕСЯЧНОЙ ДЕНЕЖНОЙ КОМПЕНСАЦИИ, УСТАНОВЛЕННОЙ</w:t>
      </w:r>
    </w:p>
    <w:p w:rsidR="00E97CA8" w:rsidRDefault="00E97CA8">
      <w:pPr>
        <w:pStyle w:val="ConsPlusTitle"/>
        <w:jc w:val="center"/>
      </w:pPr>
      <w:r>
        <w:t>ЧАСТЯМИ 9, 10 И 13 СТАТЬИ 3 ФЕДЕРАЛЬНОГО ЗАКОНА "О ДЕНЕЖНОМ</w:t>
      </w:r>
    </w:p>
    <w:p w:rsidR="00E97CA8" w:rsidRDefault="00E97CA8">
      <w:pPr>
        <w:pStyle w:val="ConsPlusTitle"/>
        <w:jc w:val="center"/>
      </w:pPr>
      <w:r>
        <w:t>ДОВОЛЬСТВИИ ВОЕННОСЛУЖАЩИХ И ПРЕДОСТАВЛЕНИИ ИМ ОТДЕЛЬНЫХ</w:t>
      </w:r>
    </w:p>
    <w:p w:rsidR="00E97CA8" w:rsidRDefault="00E97CA8">
      <w:pPr>
        <w:pStyle w:val="ConsPlusTitle"/>
        <w:jc w:val="center"/>
      </w:pPr>
      <w:r>
        <w:t>ВЫПЛАТ", ВОЕННОСЛУЖАЩИМ, ПРОХОДИВШИМ ВОЕННУЮ СЛУЖБУ</w:t>
      </w:r>
    </w:p>
    <w:p w:rsidR="00E97CA8" w:rsidRDefault="00E97CA8">
      <w:pPr>
        <w:pStyle w:val="ConsPlusTitle"/>
        <w:jc w:val="center"/>
      </w:pPr>
      <w:r>
        <w:t>ПО КОНТРАКТУ, ГРАЖДАНАМ, ПРИЗВАННЫМ НА ВОЕННЫЕ СБОРЫ,</w:t>
      </w:r>
    </w:p>
    <w:p w:rsidR="00E97CA8" w:rsidRDefault="00E97CA8">
      <w:pPr>
        <w:pStyle w:val="ConsPlusTitle"/>
        <w:jc w:val="center"/>
      </w:pPr>
      <w:r>
        <w:t>ГРАЖДАНАМ, ПРЕБЫВАВШИМ В ДОБРОВОЛЬЧЕСКИХ</w:t>
      </w:r>
    </w:p>
    <w:p w:rsidR="00E97CA8" w:rsidRDefault="00E97CA8">
      <w:pPr>
        <w:pStyle w:val="ConsPlusTitle"/>
        <w:jc w:val="center"/>
      </w:pPr>
      <w:r>
        <w:t>ФОРМИРОВАНИЯХ, И ЧЛЕНАМ ИХ СЕМЕЙ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27.02.2015 </w:t>
            </w:r>
            <w:hyperlink r:id="rId38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10.02.2016 </w:t>
            </w:r>
            <w:hyperlink r:id="rId39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29.12.2016 </w:t>
            </w:r>
            <w:hyperlink r:id="rId40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10.02.2020 </w:t>
            </w:r>
            <w:hyperlink r:id="rId4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22.02.2021 </w:t>
            </w:r>
            <w:hyperlink r:id="rId42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30.03.2023 </w:t>
            </w:r>
            <w:hyperlink r:id="rId43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от 06.03.2015 N 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  <w:r>
        <w:t xml:space="preserve">1. Настоящие Правила определяют порядок выплаты ежемесячной денежной компенсации, установленной </w:t>
      </w:r>
      <w:hyperlink r:id="rId45">
        <w:r>
          <w:rPr>
            <w:color w:val="0000FF"/>
          </w:rPr>
          <w:t>частями 9</w:t>
        </w:r>
      </w:hyperlink>
      <w:r>
        <w:t xml:space="preserve">, </w:t>
      </w:r>
      <w:hyperlink r:id="rId46">
        <w:r>
          <w:rPr>
            <w:color w:val="0000FF"/>
          </w:rPr>
          <w:t>10</w:t>
        </w:r>
      </w:hyperlink>
      <w:r>
        <w:t xml:space="preserve"> и </w:t>
      </w:r>
      <w:hyperlink r:id="rId47">
        <w:r>
          <w:rPr>
            <w:color w:val="0000FF"/>
          </w:rPr>
          <w:t>13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(далее - ежемесячная денежная компенсация), военнослужащим, проходящим (проходившим) военную службу по контракту (далее - военнослужащие), гражданам, призванным на военные сборы, гражданам, пребывающим (пребывавшим)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 - добровольческие формирования), за исключением лиц, пенсионное обеспечение которых осуществляется Фондом пенсионного и социального страхования Российской Федерации, и членам их семей.</w:t>
      </w:r>
    </w:p>
    <w:p w:rsidR="00E97CA8" w:rsidRDefault="00E97CA8">
      <w:pPr>
        <w:pStyle w:val="ConsPlusNormal"/>
        <w:jc w:val="both"/>
      </w:pPr>
      <w:r>
        <w:t xml:space="preserve">(п. 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2. Ежемесячная денежная компенсация выплачивается: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1" w:name="P66"/>
      <w:bookmarkEnd w:id="1"/>
      <w:r>
        <w:t>а) военнослужащему, гражданину, призванному на военные сборы, которым в период прохождения военной службы (военных сборов) либо после увольнения с военной службы (отчисления с военных сборов, окончания военных сборов) установлена инвалидность вследствие военной травмы;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п. 2 (в ред. Постановления Правительства РФ от от 30.03.2023 N 509) </w:t>
            </w:r>
            <w:hyperlink r:id="rId4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bookmarkStart w:id="2" w:name="P69"/>
      <w:bookmarkEnd w:id="2"/>
      <w:r>
        <w:t>б) гражданину, пребывающему в добровольческом формировании, которому в период исполнения обязанностей по контракту о пребывании в добровольческом формировании либо после прекращения контракта о пребывании в добровольческом формировании установлена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формировании;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в) членам семьи умершего (погибшего) военнослужащего, гражданина, призванного на военные сборы, указанных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"г" п. 2 (в ред. Постановления Правительства РФ от от 30.03.2023 N 509)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 xml:space="preserve">г) членам семьи умершего (погибшего) гражданина, указанного в </w:t>
      </w:r>
      <w:hyperlink w:anchor="P69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д) членам семьи военнослужащего или гражданина, призванного на военные сборы, погибших (умерших) при исполнении ими </w:t>
      </w:r>
      <w:proofErr w:type="gramStart"/>
      <w:r>
        <w:t>обязанностей военной службы</w:t>
      </w:r>
      <w:proofErr w:type="gramEnd"/>
      <w:r>
        <w:t xml:space="preserve"> либо умерших вследствие военной травмы (далее - погибший военнослужащий (гражданин, призванный на военные сборы);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"е" п. 2 (в ред. Постановления Правительства РФ от от 30.03.2023 N 509) </w:t>
            </w:r>
            <w:hyperlink r:id="rId5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 xml:space="preserve">е) в соответствии с </w:t>
      </w:r>
      <w:hyperlink r:id="rId52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членам семьи гражданина, пребывающего в добровольческом формировании, в случае его гибели (смерти) (далее - погибший гражданин, пребывавший в добровольческом формировании);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ж) членам семьи военнослужащего или гражданина, призванного на военные сборы, пропавших без вести при исполнении ими обязанностей военной службы в периоды ведения боевых действий в государствах и на территориях, указанных в </w:t>
      </w:r>
      <w:hyperlink r:id="rId53">
        <w:r>
          <w:rPr>
            <w:color w:val="0000FF"/>
          </w:rPr>
          <w:t>перечне</w:t>
        </w:r>
      </w:hyperlink>
      <w:r>
        <w:t xml:space="preserve"> государств, городов, территорий и периодов ведения боевых действий с участием граждан Российской Федерации, предусмотренном приложением к Федеральному закону "О ветеранах", и в установленном законом порядке признанных безвестно отсутствующими или объявленных умершими (далее - пропавший без вести военнослужащий (гражданин, призванный на военные сборы);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"з" п. 2 (в ред. Постановления Правительства РФ от от 30.03.2023 N 509) </w:t>
            </w:r>
            <w:hyperlink r:id="rId5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bookmarkStart w:id="5" w:name="P81"/>
      <w:bookmarkEnd w:id="5"/>
      <w:r>
        <w:t xml:space="preserve">з) членам семьи гражданина, пребывающего в добровольческом формировании, пропавшего без вести и в установленном законом порядке признанного безвестно отсутствующим или объявленного умершим, в соответствии с </w:t>
      </w:r>
      <w:hyperlink r:id="rId55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(далее - пропавший без вести гражданин, пребывавший в добровольческом формировании).</w:t>
      </w:r>
    </w:p>
    <w:p w:rsidR="00E97CA8" w:rsidRDefault="00E97CA8">
      <w:pPr>
        <w:pStyle w:val="ConsPlusNormal"/>
        <w:jc w:val="both"/>
      </w:pPr>
      <w:r>
        <w:t xml:space="preserve">(п. 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3. Назначение и выплата ежемесячной денежной компенсации осуществляется военными комиссариатами субъектов Российской Федерации и структурными подразделениями Министерства обороны Российской Федерации, определяемыми Министром обороны Российской Федерации, пенсионными органами Министерства внутренних дел Российской Федерации, финансово-экономическими подразделениями подразделений Федеральной службы безопасности Российской Федерации и органов федеральной службы безопасности, уполномоченными подразделениями Генеральной прокуратуры Российской Федерации и прокуратур субъектов Российской Федерации, кадровыми и финансовыми органами следственных управлений Следственного комитета Российской Федерации по субъектам Российской Федерации (далее - уполномоченные органы).</w:t>
      </w:r>
    </w:p>
    <w:p w:rsidR="00E97CA8" w:rsidRDefault="00E97CA8">
      <w:pPr>
        <w:pStyle w:val="ConsPlusNormal"/>
        <w:jc w:val="both"/>
      </w:pPr>
      <w:r>
        <w:t xml:space="preserve">(п. 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3(1). Выплата ежемесячной денежной компенсации осуществляется в рублях путем зачисления на счет, открытый в банке на территории Российской Федерации.</w:t>
      </w:r>
    </w:p>
    <w:p w:rsidR="00E97CA8" w:rsidRDefault="00E97CA8">
      <w:pPr>
        <w:pStyle w:val="ConsPlusNormal"/>
        <w:jc w:val="both"/>
      </w:pPr>
      <w:r>
        <w:t xml:space="preserve">(п. 3(1)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6" w:name="P87"/>
      <w:bookmarkEnd w:id="6"/>
      <w:r>
        <w:t>4. Ежемесячная денежная компенсация назначается и выплачивается на основании заявления, рекомендуемый образец которого устанавливается Министерством обороны Российской Федерации, Федеральной службой безопасности Российской Федерации, Генеральной прокуратурой Российской Федерации и Следственным комитетом Российской Федерации, и следующих документов: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для военнослужащих, граждан, призванных на военные сборы, указанных в </w:t>
      </w:r>
      <w:hyperlink w:anchor="P66">
        <w:r>
          <w:rPr>
            <w:color w:val="0000FF"/>
          </w:rPr>
          <w:t>подпункте "а" пункта 2</w:t>
        </w:r>
      </w:hyperlink>
      <w:r>
        <w:t xml:space="preserve"> настоящих Правил, и граждан, указанных в </w:t>
      </w:r>
      <w:hyperlink w:anchor="P69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инвалиды), в том числе проживающих за пределами территории Российской Федерации: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7" w:name="P89"/>
      <w:bookmarkEnd w:id="7"/>
      <w:r>
        <w:lastRenderedPageBreak/>
        <w:t>документ, удостоверяющий личность;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8" w:name="P90"/>
      <w:bookmarkEnd w:id="8"/>
      <w:r>
        <w:t>решение органа опеки и попечительства о назначении опекуна (попечителя) - для опекуна (попечителя);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для членов семьи, указанных в </w:t>
      </w:r>
      <w:hyperlink w:anchor="P70">
        <w:r>
          <w:rPr>
            <w:color w:val="0000FF"/>
          </w:rPr>
          <w:t>подпунктах "в"</w:t>
        </w:r>
      </w:hyperlink>
      <w:r>
        <w:t xml:space="preserve"> - </w:t>
      </w:r>
      <w:hyperlink w:anchor="P81">
        <w:r>
          <w:rPr>
            <w:color w:val="0000FF"/>
          </w:rPr>
          <w:t>"з" пункта 2</w:t>
        </w:r>
      </w:hyperlink>
      <w:r>
        <w:t xml:space="preserve"> настоящих Правил (далее - члены семьи), в том числе проживающих за пределами территории Российской Федерации: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9" w:name="P92"/>
      <w:bookmarkEnd w:id="9"/>
      <w:r>
        <w:t>документ, удостоверяющий личность;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документ, подтверждающий гибель (смерть) военнослужащего, гражданина, призванного на военные сборы, гражданина, пребывавшего в добровольческом формировании, при исполнении обязанностей военной службы (исполнении обязанностей по контракту о пребывании в добровольческом формировании), либо заключение военно-врачебной комиссии, подтверждающее, что смерть военнослужащего, гражданина, призванного на военные сборы, гражданина, пребывавшего в добровольческом формировании, наступила вследствие военной травмы (вследствие увечья (ранения, травмы, контузии) или заболевания, полученных им в связи с исполнением обязанностей по контракту о пребывании в добровольческом формировании), либо решение суда о признании безвестно отсутствующим или об объявлении умершим военнослужащего, гражданина, призванного на военные сборы, гражданина, пребывавшего в добровольческом формировании, указанных в </w:t>
      </w:r>
      <w:hyperlink w:anchor="P78">
        <w:r>
          <w:rPr>
            <w:color w:val="0000FF"/>
          </w:rPr>
          <w:t>подпунктах "ж"</w:t>
        </w:r>
      </w:hyperlink>
      <w:r>
        <w:t xml:space="preserve"> и </w:t>
      </w:r>
      <w:hyperlink w:anchor="P81">
        <w:r>
          <w:rPr>
            <w:color w:val="0000FF"/>
          </w:rPr>
          <w:t>"з" пункта 2</w:t>
        </w:r>
      </w:hyperlink>
      <w:r>
        <w:t xml:space="preserve"> настоящих Правил, - для назначения ежемесячной денежной компенсации, установленной </w:t>
      </w:r>
      <w:hyperlink r:id="rId59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свидетельство о смерти инвалида, погибшего военнослужащего (гражданина, призванного на военные сборы), погибшего гражданина, пребывавшего в добровольческом формировании;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документы, подтверждающие право членов семьи на ежемесячную денежную компенсацию (свидетельство о заключении брака, свидетельство о рождении детей, документ, подтверждающий родственные отношения с умершим (погибшим) инвалидом, погибшим военнослужащим (гражданином, призванным на военные сборы), погибшим гражданином, пребывавшим в добровольческом формировании, пропавшим без вести военнослужащим (гражданином, призванным на военные сборы), пропавшим без вести гражданином, пребывавшим в добровольческом формировании, - для родителей; решение суда о признании лица фактически воспитывавшим и содержавшим умершего (погибшего) инвалида, погибшего военнослужащего (гражданина, призванного на военные сборы), погибшего гражданина, пребывавшего в добровольческом формировании, пропавшего без вести военнослужащего (гражданина, призванного на военные сборы), пропавшего без вести гражданина, пребывавшего в добровольческом формировании, в течение не менее 5 лет до достижения им совершеннолетия (далее - фактический воспитатель) - для фактического воспитателя; справка образовательной организации, подтверждающая обучение ребенка по очной форме (представляется каждый учебный год), - для ребенка, достигшего 18-летнего возраста, но не более чем до достижения им возраста 23 лет);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решение органа опеки и попечительства о назначении опекуна (попечителя) - для опекуна (попечителя).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Заявление с документами, указанными в </w:t>
      </w:r>
      <w:hyperlink w:anchor="P89">
        <w:r>
          <w:rPr>
            <w:color w:val="0000FF"/>
          </w:rPr>
          <w:t>абзацах третьем</w:t>
        </w:r>
      </w:hyperlink>
      <w:r>
        <w:t xml:space="preserve">, </w:t>
      </w:r>
      <w:hyperlink w:anchor="P90">
        <w:r>
          <w:rPr>
            <w:color w:val="0000FF"/>
          </w:rPr>
          <w:t>четвертом</w:t>
        </w:r>
      </w:hyperlink>
      <w:r>
        <w:t xml:space="preserve"> и </w:t>
      </w:r>
      <w:hyperlink w:anchor="P92">
        <w:r>
          <w:rPr>
            <w:color w:val="0000FF"/>
          </w:rPr>
          <w:t>шестом</w:t>
        </w:r>
      </w:hyperlink>
      <w:r>
        <w:t xml:space="preserve"> - </w:t>
      </w:r>
      <w:hyperlink w:anchor="P96">
        <w:r>
          <w:rPr>
            <w:color w:val="0000FF"/>
          </w:rPr>
          <w:t>десятом</w:t>
        </w:r>
      </w:hyperlink>
      <w:r>
        <w:t xml:space="preserve"> настоящего пункта, подается: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инвалидом, получающим пенсию в уполномоченном органе, - в уполномоченный орган по месту получения пенсии;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инвалидом, не получающим пенсию в уполномоченном органе, - в уполномоченный орган по месту жительства;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lastRenderedPageBreak/>
        <w:t>членом семьи, проживающим на территории Российской Федерации, - в уполномоченный орган по месту жительства указанного члена семьи, а членом семьи, проживающим за пределами территории Российской Федерации, - в уполномоченный орган по последнему месту жительства на территории Российской Федерации умершего (погибшего) инвалида, погибшего военнослужащего (гражданина, призванного на военные сборы), погибшего гражданина, пребывавшего в добровольческом формировании, пропавшего без вести военнослужащего (гражданина, призванного на военные сборы), пропавшего без вести гражданина, пребывавшего в добровольческом формировании.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почтой вместо документов, указанных в </w:t>
      </w:r>
      <w:hyperlink w:anchor="P89">
        <w:r>
          <w:rPr>
            <w:color w:val="0000FF"/>
          </w:rPr>
          <w:t>абзацах третьем</w:t>
        </w:r>
      </w:hyperlink>
      <w:r>
        <w:t xml:space="preserve">, </w:t>
      </w:r>
      <w:hyperlink w:anchor="P90">
        <w:r>
          <w:rPr>
            <w:color w:val="0000FF"/>
          </w:rPr>
          <w:t>четвертом</w:t>
        </w:r>
      </w:hyperlink>
      <w:r>
        <w:t xml:space="preserve"> и </w:t>
      </w:r>
      <w:hyperlink w:anchor="P92">
        <w:r>
          <w:rPr>
            <w:color w:val="0000FF"/>
          </w:rPr>
          <w:t>шестом</w:t>
        </w:r>
      </w:hyperlink>
      <w:r>
        <w:t xml:space="preserve"> - </w:t>
      </w:r>
      <w:hyperlink w:anchor="P96">
        <w:r>
          <w:rPr>
            <w:color w:val="0000FF"/>
          </w:rPr>
          <w:t>десятом</w:t>
        </w:r>
      </w:hyperlink>
      <w:r>
        <w:t xml:space="preserve"> настоящего пункта, к нему прикладываются нотариально заверенные копии таких документов.</w:t>
      </w:r>
    </w:p>
    <w:p w:rsidR="00E97CA8" w:rsidRDefault="00E97CA8">
      <w:pPr>
        <w:pStyle w:val="ConsPlusNormal"/>
        <w:jc w:val="both"/>
      </w:pPr>
      <w:r>
        <w:t xml:space="preserve">(п. 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4(1). Уполномоченный орган в порядке межведомственного электронного взаимодействия в течение 5 рабочих дней со дня подачи в соответствии с </w:t>
      </w:r>
      <w:hyperlink w:anchor="P87">
        <w:r>
          <w:rPr>
            <w:color w:val="0000FF"/>
          </w:rPr>
          <w:t>пунктом 4</w:t>
        </w:r>
      </w:hyperlink>
      <w:r>
        <w:t xml:space="preserve"> настоящих Правил заявления запрашивает в Фонде пенсионного и социального страхования Российской Федерации: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сведения, подтверждающие факт установления инвалидности вследствие военной травмы (инвалидности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формировании), - для инвалидов, членов семьи для назначения ежемесячной денежной компенсации, установленной </w:t>
      </w:r>
      <w:hyperlink r:id="rId62">
        <w:r>
          <w:rPr>
            <w:color w:val="0000FF"/>
          </w:rPr>
          <w:t>частью 10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выплат";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сведения, подтверждающие факт установления инвалидности, - для супруги (супруга), родителей, фактических воспитателей, являющихся инвалидами и не достигших возраста 50 и 55 лет (соответственно женщина и мужчина);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22.02.2021 N 242)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сведения, подтверждающие факт установления инвалидности с детства, - для детей, достигших возраста 18 лет, которые стали инвалидами до достижения этого возраста.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Указанные сведения предоставляются Фондом пенсионного и социального страхования Российской Федерации в течение 3 рабочих дней со дня получения запроса.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в уполномоченный орган в качестве необходимых сведений справку федерального учреждения медико-социальной экспертизы, подтверждающую факт установления инвалидности вследствие военной травмы (инвалидности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формировании), справку федерального учреждения медико-социальной экспертизы, подтверждающую факт установления инвалидности, - для супруги (супруга), родителей, фактических воспитателей, являющихся инвалидами и не достигших возраста 50 и 55 лет (соответственно женщина и мужчина), а также справку федерального учреждения медико-социальной экспертизы, подтверждающую факт установления инвалидности с детства, - для детей, достигших возраста 18 лет, которые стали </w:t>
      </w:r>
      <w:r>
        <w:lastRenderedPageBreak/>
        <w:t>инвалидами до достижения этого возраста.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22.02.2021 </w:t>
      </w:r>
      <w:hyperlink r:id="rId66">
        <w:r>
          <w:rPr>
            <w:color w:val="0000FF"/>
          </w:rPr>
          <w:t>N 242</w:t>
        </w:r>
      </w:hyperlink>
      <w:r>
        <w:t xml:space="preserve">, от 30.03.2023 </w:t>
      </w:r>
      <w:hyperlink r:id="rId67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jc w:val="both"/>
      </w:pPr>
      <w:r>
        <w:t xml:space="preserve">(п. 4(1)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10.02.2020 N 114)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5. Инвалиду или члену семьи ежемесячная денежная компенсация назначается уполномоченным органом, в котором указанным лицам выплачивается соответственно пенсия по инвалидности или пенсия по случаю потери кормильца.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Члену семьи умершего (погибшего) инвалида ежемесячная денежная компенсация назначается уполномоченным органом, в котором инвалиду при жизни выплачивалась ежемесячная денежная компенсация.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Если умершему (погибшему) инвалиду при жизни ежемесячная денежная компенсация не была назначена, то членам его семьи она назначается уполномоченным органом, которым осуществлялось пенсионное обеспечение инвалида.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Инвалиду или члену семьи, не получающим пенсию в уполномоченных органах, ежемесячная денежная компенсация назначается уполномоченным органом, осуществляющим пенсионное обеспечение лиц, уволенных из федерального органа исполнительной власти (федерального государственного органа), в котором военнослужащий, гражданин, призванный на военные сборы, гражданин, пребывавший в добровольческом формировании, в период прохождения военной службы (военных сборов, исполнения обязанностей по контракту о пребывании в добровольческом формировании) получил военную травму (увечье (ранение, травму, контузию) или заболевание в связи с исполнением обязанностей по контракту о пребывании в добровольческом формировании) либо погиб (умер) при исполнении обязанностей военной службы (исполнении обязанностей по контракту о пребывании в добровольческом формировании), при условии документального подтверждения с его последнего места службы, что выплата ежемесячной денежной компенсации по тем же основаниям не производится.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Продление выплаты ежемесячной денежной компенсации инвалиду или члену семьи, проживающим за пределами территории Российской Федерации, производится ежегодно при условии представления один раз в год в Фонд пенсионного и социального страхования Российской Федерации или уполномоченный орган документа, подтверждающего факт нахождения гражданина в живых, в порядке, установленном </w:t>
      </w:r>
      <w:hyperlink r:id="rId71">
        <w:r>
          <w:rPr>
            <w:color w:val="0000FF"/>
          </w:rPr>
          <w:t>Положением</w:t>
        </w:r>
      </w:hyperlink>
      <w:r>
        <w:t xml:space="preserve"> о порядке выплаты страховой пенсии лицам, выезжающим (выехавшим) на постоянное жительство за пределы территории Российской Федерации, утвержденным постановлением Правительства Российской Федерации от 17 декабря 2014 г. N 1386 "О порядке выплаты пенсий лицам, выезжающим (выехавшим) на постоянное жительство за пределы территории Российской Федерации".</w:t>
      </w:r>
    </w:p>
    <w:p w:rsidR="00E97CA8" w:rsidRDefault="00E97CA8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jc w:val="both"/>
      </w:pPr>
      <w:r>
        <w:t xml:space="preserve">(п. 5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5(1). Инвалиду или члену семьи, одновременно получающим пенсию в территориальном органе Фонда пенсионного и социального страхования Российской Федерации и пенсию в уполномоченном органе, ежемесячная денежная компенсация назначается уполномоченным органом.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Члену семьи, одновременно получающему пенсию в разных уполномоченных органах, ежемесячная денежная компенсация назначается уполномоченным органом, выплачивающим пенсию по случаю потери кормильца.</w:t>
      </w:r>
    </w:p>
    <w:p w:rsidR="00E97CA8" w:rsidRDefault="00E97CA8">
      <w:pPr>
        <w:pStyle w:val="ConsPlusNormal"/>
        <w:jc w:val="both"/>
      </w:pPr>
      <w:r>
        <w:t xml:space="preserve">(п. 5(1)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6. Ежемесячная денежная компенсация выплачивается каждому члену семьи индивидуально.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lastRenderedPageBreak/>
        <w:t>7. Министерство обороны Российской Федерации, Федеральная служба безопасности Российской Федерации, Генеральная прокуратура Российской Федерации и Следственный комитет Российской Федерации определяют порядок принятия решения уполномоченными органами о назначении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(п. 7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8. Решение о назначении ежемесячной денежной компенсации принимается в течение 10 рабочих дней со дня подачи в уполномоченный орган заявления и документов, предусмотренных </w:t>
      </w:r>
      <w:hyperlink w:anchor="P87">
        <w:r>
          <w:rPr>
            <w:color w:val="0000FF"/>
          </w:rPr>
          <w:t>пунктом 4</w:t>
        </w:r>
      </w:hyperlink>
      <w:r>
        <w:t xml:space="preserve"> настоящих Правил, а при пересылке указанных заявления и документов по почте - в течение 10 рабочих дней со дня их получения уполномоченным органом.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Решение об отказе в назначении ежемесячной денежной компенсации не может быть принято, если представленными документами подтверждается наличие оснований для ее получения.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При необходимости дополнительной проверки представленных документов и подтверждения оснований для получения ежемесячной денежной компенсации срок принятия решения может быть продлен до 3 месяцев, о чем заявитель уведомляется с указанием причин и предполагаемого срока принятия решения. При этом решение о назначении ежемесячной денежной компенсации принимается в течение 10 рабочих дней со дня окончания дополнительной проверки.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Начисленные суммы ежемесячной денежной компенсации, не полученные в связи со смертью получателя, выплачиваются в порядке, установленном гражданским законодательством Российской Федерации.</w:t>
      </w:r>
    </w:p>
    <w:p w:rsidR="00E97CA8" w:rsidRDefault="00E97CA8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9. При принятии решения о назначении ежемесячной денежной компенсации уполномоченный орган формирует дело, которое хранится в установленном порядке.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10. Ежемесячная денежная компенсация назначается со дня возникновения права на нее, но не ранее чем с 1 января 2012 г., и выплачивается в размерах, действовавших на соответствующий год.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Днем обращения за назначением ежемесячной денежной компенсации считается день подачи заявления с документами, указанными в </w:t>
      </w:r>
      <w:hyperlink w:anchor="P87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Пересмотр размера ежемесячной денежной компенсации в связи с изменением группы инвалидности, а также ее перерасчет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заявления, подаваемого заявителем в соответствующий уполномоченный орган, с 1-го числа месяца, следующего за месяцем подачи этого заявления.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Членам семьи умершего (погибшего) инвалида ежемесячная денежная компенсация назначается с 1-го числа месяца, следующего за месяцем его смерти (гибели).</w:t>
      </w:r>
    </w:p>
    <w:p w:rsidR="00E97CA8" w:rsidRDefault="00E97CA8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11. Выплата ежемесячной денежной компенсации прекращается с месяца, следующего за месяцем, в течение которого появились основания для ее прекращения (смерть (гибель) инвалида, члена семьи, достижение ребенком 18-летнего возраста (за исключением детей, ставших инвалидами с детства), окончание ребенком обучения по очной форме в образовательной организации или достижение им 23-летнего возраста, истечение срока признания лица инвалидом, выявление в представленных документах недостоверных сведений).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При смене постоянного места жительства получателя ежемесячной денежной компенсации </w:t>
      </w:r>
      <w:r>
        <w:lastRenderedPageBreak/>
        <w:t>уполномоченный орган по прежнему месту жительства приостанавливает ее выплату с 1-го числа месяца, следующего за месяцем подачи заявления о приостановлении ее выплаты, и по запросу уполномоченного органа по новому месту жительства получателя ежемесячной денежной компенсации высылает его дело. Выплата ежемесячной денежной компенсации возобновляется с 1-го числа месяца, следующего за месяцем ее приостановления. Переплата либо задолженность учитывается при дальнейших расчетах, связанных с выплатой ежемесячной денежной компенсации по новому месту жительства ее получателя.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Суммы ежемесячной денежной компенсации удерживаются с получателя в случае, если переплата произошла по его вине (представление документов с заведомо недостоверными сведениями, сокрытие данных, влияющих на выплату ежемесячной денежной компенсации). Излишне выплаченные суммы ежемесячной денежной компенсации возмещаются получателем добровольно или взыскиваются в судебном порядке.</w:t>
      </w:r>
    </w:p>
    <w:p w:rsidR="00E97CA8" w:rsidRDefault="00E97CA8">
      <w:pPr>
        <w:pStyle w:val="ConsPlusNormal"/>
        <w:jc w:val="both"/>
      </w:pPr>
      <w:r>
        <w:t xml:space="preserve">(п. 11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12. Получатели ежемесячной денежной компенсации своевременно информируют соответствующий уполномоченный орган об изменении сведений, являющихся основанием для прекращения или пересмотра выплачиваемой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jc w:val="right"/>
        <w:outlineLvl w:val="0"/>
      </w:pPr>
      <w:r>
        <w:t>Утверждены</w:t>
      </w:r>
    </w:p>
    <w:p w:rsidR="00E97CA8" w:rsidRDefault="00E97CA8">
      <w:pPr>
        <w:pStyle w:val="ConsPlusNormal"/>
        <w:jc w:val="right"/>
      </w:pPr>
      <w:r>
        <w:t>постановлением Правительства</w:t>
      </w:r>
    </w:p>
    <w:p w:rsidR="00E97CA8" w:rsidRDefault="00E97CA8">
      <w:pPr>
        <w:pStyle w:val="ConsPlusNormal"/>
        <w:jc w:val="right"/>
      </w:pPr>
      <w:r>
        <w:t>Российской Федерации</w:t>
      </w:r>
    </w:p>
    <w:p w:rsidR="00E97CA8" w:rsidRDefault="00E97CA8">
      <w:pPr>
        <w:pStyle w:val="ConsPlusNormal"/>
        <w:jc w:val="right"/>
      </w:pPr>
      <w:r>
        <w:t>от 22 февраля 2012 г. N 142</w:t>
      </w: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Title"/>
        <w:jc w:val="center"/>
      </w:pPr>
      <w:bookmarkStart w:id="11" w:name="P160"/>
      <w:bookmarkEnd w:id="11"/>
      <w:r>
        <w:t>ПРАВИЛА</w:t>
      </w:r>
    </w:p>
    <w:p w:rsidR="00E97CA8" w:rsidRDefault="00E97CA8">
      <w:pPr>
        <w:pStyle w:val="ConsPlusTitle"/>
        <w:jc w:val="center"/>
      </w:pPr>
      <w:r>
        <w:t>ВЫПЛАТЫ ЕЖЕМЕСЯЧНОЙ ДЕНЕЖНОЙ КОМПЕНСАЦИИ, УСТАНОВЛЕННОЙ</w:t>
      </w:r>
    </w:p>
    <w:p w:rsidR="00E97CA8" w:rsidRDefault="00E97CA8">
      <w:pPr>
        <w:pStyle w:val="ConsPlusTitle"/>
        <w:jc w:val="center"/>
      </w:pPr>
      <w:r>
        <w:t>ЧАСТЯМИ 9, 10 И 13 СТАТЬИ 3 ФЕДЕРАЛЬНОГО ЗАКОНА "О ДЕНЕЖНОМ</w:t>
      </w:r>
    </w:p>
    <w:p w:rsidR="00E97CA8" w:rsidRDefault="00E97CA8">
      <w:pPr>
        <w:pStyle w:val="ConsPlusTitle"/>
        <w:jc w:val="center"/>
      </w:pPr>
      <w:r>
        <w:t>ДОВОЛЬСТВИИ ВОЕННОСЛУЖАЩИХ И ПРЕДОСТАВЛЕНИИ ИМ ОТДЕЛЬНЫХ</w:t>
      </w:r>
    </w:p>
    <w:p w:rsidR="00E97CA8" w:rsidRDefault="00E97CA8">
      <w:pPr>
        <w:pStyle w:val="ConsPlusTitle"/>
        <w:jc w:val="center"/>
      </w:pPr>
      <w:r>
        <w:t>ВЫПЛАТ", ВОЕННОСЛУЖАЩИМ, ГРАЖДАНАМ, ПРИЗВАННЫМ НА ВОЕННЫЕ</w:t>
      </w:r>
    </w:p>
    <w:p w:rsidR="00E97CA8" w:rsidRDefault="00E97CA8">
      <w:pPr>
        <w:pStyle w:val="ConsPlusTitle"/>
        <w:jc w:val="center"/>
      </w:pPr>
      <w:r>
        <w:t>СБОРЫ, ГРАЖДАНАМ, ПРЕБЫВАВШИМ В ДОБРОВОЛЬЧЕСКИХ</w:t>
      </w:r>
    </w:p>
    <w:p w:rsidR="00E97CA8" w:rsidRDefault="00E97CA8">
      <w:pPr>
        <w:pStyle w:val="ConsPlusTitle"/>
        <w:jc w:val="center"/>
      </w:pPr>
      <w:r>
        <w:t>ФОРМИРОВАНИЯХ, ПЕНСИОННОЕ ОБЕСПЕЧЕНИЕ КОТОРЫХ ОСУЩЕСТВЛЯЕТСЯ</w:t>
      </w:r>
    </w:p>
    <w:p w:rsidR="00E97CA8" w:rsidRDefault="00E97CA8">
      <w:pPr>
        <w:pStyle w:val="ConsPlusTitle"/>
        <w:jc w:val="center"/>
      </w:pPr>
      <w:r>
        <w:t>ФОНДОМ ПЕНСИОННОГО И СОЦИАЛЬНОГО СТРАХОВАНИЯ РОССИЙСКОЙ</w:t>
      </w:r>
    </w:p>
    <w:p w:rsidR="00E97CA8" w:rsidRDefault="00E97CA8">
      <w:pPr>
        <w:pStyle w:val="ConsPlusTitle"/>
        <w:jc w:val="center"/>
      </w:pPr>
      <w:r>
        <w:t>ФЕДЕРАЦИИ, И ЧЛЕНАМ ИХ СЕМЕЙ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04.09.2012 </w:t>
            </w:r>
            <w:hyperlink r:id="rId82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83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10.02.2016 </w:t>
            </w:r>
            <w:hyperlink r:id="rId84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29.12.2016 </w:t>
            </w:r>
            <w:hyperlink r:id="rId85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8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22.02.2021 </w:t>
            </w:r>
            <w:hyperlink r:id="rId87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29.12.2021 </w:t>
            </w:r>
            <w:hyperlink r:id="rId88">
              <w:r>
                <w:rPr>
                  <w:color w:val="0000FF"/>
                </w:rPr>
                <w:t>N 2542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89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от 06.03.2015 N 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  <w:r>
        <w:t xml:space="preserve">1. Настоящие Правила определяют порядок выплаты Фондом пенсионного и социального страхования Российской Федерации ежемесячной денежной компенсации, установленной </w:t>
      </w:r>
      <w:hyperlink r:id="rId91">
        <w:r>
          <w:rPr>
            <w:color w:val="0000FF"/>
          </w:rPr>
          <w:t>частями 9</w:t>
        </w:r>
      </w:hyperlink>
      <w:r>
        <w:t xml:space="preserve">, </w:t>
      </w:r>
      <w:hyperlink r:id="rId92">
        <w:r>
          <w:rPr>
            <w:color w:val="0000FF"/>
          </w:rPr>
          <w:t>10</w:t>
        </w:r>
      </w:hyperlink>
      <w:r>
        <w:t xml:space="preserve"> и </w:t>
      </w:r>
      <w:hyperlink r:id="rId93">
        <w:r>
          <w:rPr>
            <w:color w:val="0000FF"/>
          </w:rPr>
          <w:t>13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(далее - ежемесячная денежная компенсация), военнослужащим, проходящим (проходившим) военную службу по призыву, и военнослужащим, проходящим (проходившим) военную службу по контракту (далее - военнослужащие), гражданам, </w:t>
      </w:r>
      <w:r>
        <w:lastRenderedPageBreak/>
        <w:t>призванным на военные сборы, гражданам, пребывающим (пребывавшим)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 - добровольческие формирования), пенсионное обеспечение которых осуществляется Фондом пенсионного и социального страхования Российской Федерации, и членам их семей.</w:t>
      </w:r>
    </w:p>
    <w:p w:rsidR="00E97CA8" w:rsidRDefault="00E97CA8">
      <w:pPr>
        <w:pStyle w:val="ConsPlusNormal"/>
        <w:jc w:val="both"/>
      </w:pPr>
      <w:r>
        <w:t xml:space="preserve">(п. 1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2. Ежемесячная денежная компенсация выплачивается: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>а) военнослужащему, гражданину, призванному на военные сборы, которым в период прохождения военной службы (военных сборов) либо после увольнения с военной службы (отчисления с военных сборов, окончания военных сборов) установлена инвалидность вследствие военной травмы;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п. 2 (в ред. Постановления Правительства РФ от от 30.03.2023 N 509) </w:t>
            </w:r>
            <w:hyperlink r:id="rId9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bookmarkStart w:id="13" w:name="P183"/>
      <w:bookmarkEnd w:id="13"/>
      <w:r>
        <w:t>б) гражданину, пребывающему в добровольческом формировании, которому в период исполнения обязанностей по контракту о пребывании в добровольческом формировании либо после прекращения контракта о пребывании в добровольческом формировании установлена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формировании;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14" w:name="P184"/>
      <w:bookmarkEnd w:id="14"/>
      <w:r>
        <w:t xml:space="preserve">в) членам семьи умершего (погибшего) военнослужащего, гражданина, призванного на военные сборы, указанных в </w:t>
      </w:r>
      <w:hyperlink w:anchor="P180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"г" п. 2 (в ред. Постановления Правительства РФ от от 30.03.2023 N 509) </w:t>
            </w:r>
            <w:hyperlink r:id="rId9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 xml:space="preserve">г) членам семьи умершего (погибшего) гражданина, указанного в </w:t>
      </w:r>
      <w:hyperlink w:anchor="P183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д) членам семьи военнослужащего или гражданина, призванного на военные сборы, погибших (умерших) при исполнении ими </w:t>
      </w:r>
      <w:proofErr w:type="gramStart"/>
      <w:r>
        <w:t>обязанностей военной службы</w:t>
      </w:r>
      <w:proofErr w:type="gramEnd"/>
      <w:r>
        <w:t xml:space="preserve"> либо умерших вследствие военной травмы;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"е" п. 2 (в ред. Постановления Правительства РФ от от 30.03.2023 N 509) </w:t>
            </w:r>
            <w:hyperlink r:id="rId9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 xml:space="preserve">е) в соответствии с </w:t>
      </w:r>
      <w:hyperlink r:id="rId98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 членам семьи гражданина, пребывающего в добровольческом формировании, в случае его гибели (смерти);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ж) членам семьи военнослужащего или гражданина, призванного на военные сборы, пропавших без вести при исполнении ими обязанностей военной службы в периоды ведения боевых действий в государствах и на территориях, указанных в </w:t>
      </w:r>
      <w:hyperlink r:id="rId99">
        <w:r>
          <w:rPr>
            <w:color w:val="0000FF"/>
          </w:rPr>
          <w:t>перечне</w:t>
        </w:r>
      </w:hyperlink>
      <w:r>
        <w:t xml:space="preserve"> государств, городов, </w:t>
      </w:r>
      <w:r>
        <w:lastRenderedPageBreak/>
        <w:t>территорий и периодов ведения боевых действий с участием граждан Российской Федерации, предусмотренном приложением к Федеральному закону "О ветеранах", и в установленном законом порядке признанных безвестно отсутствующими или объявленных умершими;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"з" п. 2 (в ред. Постановления Правительства РФ от от 30.03.2023 N 509) </w:t>
            </w:r>
            <w:hyperlink r:id="rId10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bookmarkStart w:id="15" w:name="P195"/>
      <w:bookmarkEnd w:id="15"/>
      <w:r>
        <w:t xml:space="preserve">з) членам семьи гражданина, пребывающего в добровольческом формировании, пропавшего без вести и в установленном законом порядке признанного безвестно отсутствующим или объявленного умершим, в соответствии с </w:t>
      </w:r>
      <w:hyperlink r:id="rId101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выплат".</w:t>
      </w:r>
    </w:p>
    <w:p w:rsidR="00E97CA8" w:rsidRDefault="00E97CA8">
      <w:pPr>
        <w:pStyle w:val="ConsPlusNormal"/>
        <w:jc w:val="both"/>
      </w:pPr>
      <w:r>
        <w:t xml:space="preserve">(п. 2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П. 3 (в ред. Постановления Правительства РФ от 29.12.2021 N 2542) в части использования федеральной государственной информационной системы "Единый портал государственных и муниципальных услуг (функций)" </w:t>
            </w:r>
            <w:hyperlink r:id="rId10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bookmarkStart w:id="16" w:name="P199"/>
      <w:bookmarkEnd w:id="16"/>
      <w:r>
        <w:t xml:space="preserve">3. Военнослужащим, гражданам, призванным на военные сборы, указанным в </w:t>
      </w:r>
      <w:hyperlink w:anchor="P180">
        <w:r>
          <w:rPr>
            <w:color w:val="0000FF"/>
          </w:rPr>
          <w:t>подпункте "а" пункта 2</w:t>
        </w:r>
      </w:hyperlink>
      <w:r>
        <w:t xml:space="preserve"> настоящих Правил, и гражданам, указанным в </w:t>
      </w:r>
      <w:hyperlink w:anchor="P183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инвалиды), в том числе проживающим за пределами территории Российской Федерации, и членам семьи, указанным в </w:t>
      </w:r>
      <w:hyperlink w:anchor="P184">
        <w:r>
          <w:rPr>
            <w:color w:val="0000FF"/>
          </w:rPr>
          <w:t>подпунктах "в"</w:t>
        </w:r>
      </w:hyperlink>
      <w:r>
        <w:t xml:space="preserve"> - </w:t>
      </w:r>
      <w:hyperlink w:anchor="P195">
        <w:r>
          <w:rPr>
            <w:color w:val="0000FF"/>
          </w:rPr>
          <w:t>"з" пункта 2</w:t>
        </w:r>
      </w:hyperlink>
      <w:r>
        <w:t xml:space="preserve"> настоящих Правил (далее - члены семьи), в том числе проживающим за пределами территории Российской Федерации, ежемесячная денежная компенсация назначается и выплачивается территориальными органами Фонда пенсионного и социального страхования Российской Федерации на основании заявления о назначении ежемесячной денежной компенсации (далее - заявление), форма которого устанавливается Фондом пенсионного и социального страхования Российской Федерации, поданного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(далее - многофункциональный центр)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центром, уполномоченным на заключение соглашений о взаимодействии на основании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либо поданного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 документов (сведений), необходимых для назначения ежемесячной денежной компенсации, содержащихся в информационных системах, оператором которых является Фонд пенсионного и социального страхования Российской Федерации, и (или) полученных в рамках межведомственного информационного взаимодействия с использованием единой системы межведомственного электронного взаимодействия в органах и (или) организациях, в распоряжении которых они находятся, и (или) представляемых заявителем (далее - документы (сведения).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lastRenderedPageBreak/>
        <w:t xml:space="preserve">Документы (сведения) приведены в перечне согласно </w:t>
      </w:r>
      <w:hyperlink w:anchor="P290">
        <w:r>
          <w:rPr>
            <w:color w:val="0000FF"/>
          </w:rPr>
          <w:t>приложению</w:t>
        </w:r>
      </w:hyperlink>
      <w:r>
        <w:t xml:space="preserve"> (далее - перечень).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Территориальный орган Фонда пенсионного и социального страхования Российской Федерации не позднее одного рабочего дня со дня регистрации заявления направляет межведомственный запрос о представлении документов (сведений), предусмотренных </w:t>
      </w:r>
      <w:hyperlink w:anchor="P290">
        <w:r>
          <w:rPr>
            <w:color w:val="0000FF"/>
          </w:rPr>
          <w:t>перечнем</w:t>
        </w:r>
      </w:hyperlink>
      <w:r>
        <w:t>, в соответствующий орган и (или) организацию.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</w:p>
    <w:p w:rsidR="00E97CA8" w:rsidRDefault="00E97CA8">
      <w:pPr>
        <w:pStyle w:val="ConsPlusNormal"/>
        <w:spacing w:before="220"/>
        <w:ind w:firstLine="540"/>
        <w:jc w:val="both"/>
      </w:pPr>
      <w:bookmarkStart w:id="17" w:name="P206"/>
      <w:bookmarkEnd w:id="17"/>
      <w:r>
        <w:t xml:space="preserve">Территориальный орган Фонда пенсионного и социального страхования Российской Федерации уведомляет заявителя через личный кабинет на Едином портале (если заявление о назначении ежемесячной денежной компенсации было направлено с использованием Единого портала) либо иным способом, выбранным гражданином в заявлении, позволяющим определить факт и дату направления уведомления, о регистрации заявления и необходимости представления документов (сведений), представление которых заявителем предусмотрено </w:t>
      </w:r>
      <w:hyperlink w:anchor="P290">
        <w:r>
          <w:rPr>
            <w:color w:val="0000FF"/>
          </w:rPr>
          <w:t>перечнем</w:t>
        </w:r>
      </w:hyperlink>
      <w:r>
        <w:t>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использованием Единого портала, заявитель в течение 5 рабочих дней со дня поступления в личный кабинет заявителя на Едином портале уведомления, предусмотренного </w:t>
      </w:r>
      <w:hyperlink w:anchor="P206">
        <w:r>
          <w:rPr>
            <w:color w:val="0000FF"/>
          </w:rPr>
          <w:t>абзацем шестым</w:t>
        </w:r>
      </w:hyperlink>
      <w:r>
        <w:t xml:space="preserve"> настоящего пункта, представляет в территориальный орган Фонда пенсионного и социального страхования Российской Федерации документы (сведения), представление которых заявителем предусмотрено </w:t>
      </w:r>
      <w:hyperlink w:anchor="P290">
        <w:r>
          <w:rPr>
            <w:color w:val="0000FF"/>
          </w:rPr>
          <w:t>перечнем</w:t>
        </w:r>
      </w:hyperlink>
      <w:r>
        <w:t>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jc w:val="both"/>
      </w:pPr>
      <w:r>
        <w:t xml:space="preserve">(п. 3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4. Утратил силу с 1 января 2022 года.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Правительства РФ от 30.03.2023 N 509.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5(1). Утратил силу с 1 января 2022 года.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6. Ежемесячная денежная компенсация выплачивается каждому члену семьи индивидуально.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7. Утратил силу с 1 января 2022 года. - </w:t>
      </w:r>
      <w:hyperlink r:id="rId114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П. 8 (в ред. Постановления Правительства РФ от 29.12.2021 N 2542) в части использования федеральной государственной информационной системы "Единый портал государственных и муниципальных услуг (функций)" </w:t>
            </w:r>
            <w:hyperlink r:id="rId1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 xml:space="preserve">8. Решение о назначении ежемесячной денежной компенсации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(сведений), предусмотренных </w:t>
      </w:r>
      <w:hyperlink w:anchor="P290">
        <w:r>
          <w:rPr>
            <w:color w:val="0000FF"/>
          </w:rPr>
          <w:t>перечнем</w:t>
        </w:r>
      </w:hyperlink>
      <w:r>
        <w:t>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Решение о выплате ежемесячной денежной компенсации формируется в информационной системе, оператором которой является Фонд пенсионного и социального страхования Российской Федерации, и размещается в Единой государственной информационной системе социального обеспечения (далее - Единая информационная система).</w:t>
      </w:r>
    </w:p>
    <w:p w:rsidR="00E97CA8" w:rsidRDefault="00E97CA8">
      <w:pPr>
        <w:pStyle w:val="ConsPlusNormal"/>
        <w:jc w:val="both"/>
      </w:pPr>
      <w:r>
        <w:lastRenderedPageBreak/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Территориальный орган Фонда пенсионного и социального страхования Российской Федерации в течение 3 рабочих дней со дня вынесения решения о назначении ежемесячной денежной компенсации уведомляет об этом заявителя через личный кабинет на Едином портале (если заявление было направлено с использованием Единого портала) либо иным способом, выбранным гражданином в заявлении, позволяющим определить факт и дату направления уведомления.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jc w:val="both"/>
      </w:pPr>
      <w:r>
        <w:t xml:space="preserve">(п. 8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9. На получателя ежемесячной денежной компенсации территориальным органом Фонда пенсионного и социального страхования Российской Федерации формируется выплатное дело, которое хранится в электронной форме в соответствии с законодательством Российской Федерации об архивном деле.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29.12.2021 </w:t>
      </w:r>
      <w:hyperlink r:id="rId120">
        <w:r>
          <w:rPr>
            <w:color w:val="0000FF"/>
          </w:rPr>
          <w:t>N 2542</w:t>
        </w:r>
      </w:hyperlink>
      <w:r>
        <w:t xml:space="preserve">, от 30.03.2023 </w:t>
      </w:r>
      <w:hyperlink r:id="rId121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10 - 12. Утратили силу с 1 января 2022 года. - </w:t>
      </w:r>
      <w:hyperlink r:id="rId122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П. 13 (в ред. Постановления Правительства РФ от 29.12.2021 N 2542) в части использования федеральной государственной информационной системы "Единый портал государственных и муниципальных услуг (функций)" </w:t>
            </w:r>
            <w:hyperlink r:id="rId1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>13. Выплата ежемесячной денежной компенсации осуществляется на счет, открытый в банке на территории Российской Федерации (далее - счет), или на счет заявителя, сведения о котором размещены в Единой информационной системе, на основании поданного им через Единый портал согласия на использование указанных им реквизитов счета в целях получения мер социальной защиты (поддержки) и социальных выплат, а в случае отсутствия в Единой информационной системе таких сведений - на счет указанного лица, который используется территориальными органами Фонда пенсионного и социального страхования Российской Федерации для организации доставки сумм пенсий и иных социальных выплат, или по желанию получателя через организации федеральной почтовой связи и иные организации, занимающиеся доставкой ежемесячных денежных компенсаций, путем вручения сумм ежемесячных денежных компенсаций на дому или в кассе организации, производящей доставку.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В случае отсутствия в Единой информационной системе сведений о реквизитах счета, согласие на использование которых дано в целях получения мер социальной защиты (поддержки) и социальных выплат, и сведений о счете, который используется территориальным органом Фонда пенсионного и социального страхования Российской Федерации для зачисления сумм пенсий и иных социальных выплат, перечисление ежемесячной денежной компенсации осуществляется на счет заявителя, указанный в заявлении.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При наличии в Фонде пенсионного и социального страхования Российской Федерации на дату принятия решения о назначении ежемесячной денежной компенсации сведений о счете лица, указанных в заявлении, и счете лица, сведения о котором имеются в Единой информационной системе, перечисление ежемесячной денежной компенсации осуществляется на счет, указанный в заявлении.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Получатель ежемесячной денежной компенсации вправе обратиться в территориальный </w:t>
      </w:r>
      <w:r>
        <w:lastRenderedPageBreak/>
        <w:t xml:space="preserve">орган Фонда пенсионного и социального страхования Российской Федерации либо многофункциональный центр в случае наличия соглашения, указанного в </w:t>
      </w:r>
      <w:hyperlink w:anchor="P199">
        <w:r>
          <w:rPr>
            <w:color w:val="0000FF"/>
          </w:rPr>
          <w:t>пункте 3</w:t>
        </w:r>
      </w:hyperlink>
      <w:r>
        <w:t xml:space="preserve"> настоящих Правил, либо обратиться в электронной форме с использованием Единого портала с целью изменения способа доставки ежемесячной денежной компенсации, включая изменение реквизитов счета, на который производится зачисление ежемесячной денежной компенсации, с заявлением по форме, устанавливаемой Фондом пенсионного и социального страхования Российской Федерации.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jc w:val="both"/>
      </w:pPr>
      <w:r>
        <w:t xml:space="preserve">(п. 13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14. Выплата ежемесячной денежной компенсации осуществляется территориальными органами Фонда пенсионного и социального страхования Российской Федерации не позднее 5 рабочих дней после принятия решения о назначении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Последующие выплаты ежемесячной денежной компенсации осуществляются территориальными органами Фонда пенсионного и социального страхования Российской Федерации с 1-го по 25-е число месяца, следующего за месяцем, за который выплачивается ежемесячная денежная компенсация.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Начисленные суммы ежемесячной денежной компенсации, не полученные в связи со смертью получателя, выплачиваются в порядке, установленном гражданским законодательством Российской Федерации.</w:t>
      </w:r>
    </w:p>
    <w:p w:rsidR="00E97CA8" w:rsidRDefault="00E97CA8">
      <w:pPr>
        <w:pStyle w:val="ConsPlusNormal"/>
        <w:jc w:val="both"/>
      </w:pPr>
      <w:r>
        <w:t xml:space="preserve">(п. 14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15 - 17. Утратили силу с 1 января 2022 года. - </w:t>
      </w:r>
      <w:hyperlink r:id="rId132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18. Ежемесячная денежная компенсация назначается со дня возникновения права на нее, но не ранее чем с 1 января 2012 г., и выплачивается в размерах, действовавших на соответствующий год.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Днем обращения за назначением ежемесячной денежной компенсации считается день подачи заявления и документов, представление которых заявителем предусмотрено </w:t>
      </w:r>
      <w:hyperlink w:anchor="P290">
        <w:r>
          <w:rPr>
            <w:color w:val="0000FF"/>
          </w:rPr>
          <w:t>перечнем</w:t>
        </w:r>
      </w:hyperlink>
      <w:r>
        <w:t>.</w:t>
      </w:r>
    </w:p>
    <w:p w:rsidR="00E97CA8" w:rsidRDefault="00E97CA8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Перерасчет размера ежемесячной денежной компенсации в связи с изменением группы инвалидности, а также в связи с возникновением права членов семьи на получение указанной выплаты и в других предусмотренных законодательством Российской Федерации случаях производятся на основании сведений, содержащихся в информационных системах, оператором которых является Фонд пенсионного и социального страхования Российской Федерации, или заявления, подаваемого заявителем в соответствии с </w:t>
      </w:r>
      <w:hyperlink w:anchor="P199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29.12.2021 </w:t>
      </w:r>
      <w:hyperlink r:id="rId134">
        <w:r>
          <w:rPr>
            <w:color w:val="0000FF"/>
          </w:rPr>
          <w:t>N 2542</w:t>
        </w:r>
      </w:hyperlink>
      <w:r>
        <w:t xml:space="preserve">, от 30.03.2023 </w:t>
      </w:r>
      <w:hyperlink r:id="rId135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Перерасчет размера ежемесячной денежной компенсации осуществляется с 1-го числа месяца, следующего за месяцем, в котором возникли обстоятельства, влекущие перерасчет размера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29.12.2021 N 2542)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Перерасчет размера ежемесячной денежной компенсации производится территориальным органом Фонда пенсионного и социального страхования Российской Федерации не позднее чем через 5 рабочих дней со дня получения сведений из информационных систем, оператором которых является Фонд пенсионного и социального страхования Российской Федерации, либо поступления необходимой информации в рамках межведомственного информационного взаимодействия от </w:t>
      </w:r>
      <w:r>
        <w:lastRenderedPageBreak/>
        <w:t>органов и (или) организаций, в распоряжении которых они находятся, либо представления гражданином заявления и соответствующих документов.</w:t>
      </w:r>
    </w:p>
    <w:p w:rsidR="00E97CA8" w:rsidRDefault="00E97CA8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29.12.2021 N 2542;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Членам семьи умершего (погибшего) инвалида ежемесячная денежная компенсация назначается с 1-го числа месяца, следующего за месяцем его смерти (гибели).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Продление выплаты ежемесячной денежной компенсации инвалиду или члену семьи, проживающим за пределами территории Российской Федерации, производится ежегодно при условии представления один раз в год в Фонд пенсионного и социального страхования Российской Федерации документа, подтверждающего факт нахождения гражданина в живых, в порядке, установленном </w:t>
      </w:r>
      <w:hyperlink r:id="rId139">
        <w:r>
          <w:rPr>
            <w:color w:val="0000FF"/>
          </w:rPr>
          <w:t>Положением</w:t>
        </w:r>
      </w:hyperlink>
      <w:r>
        <w:t xml:space="preserve"> о порядке выплаты страховой пенсии лицам, выезжающим (выехавшим) на постоянное жительство за пределы территории Российской Федерации, утвержденным постановлением Правительства Российской Федерации от 17 декабря 2014 г. N 1386 "О порядке выплаты пенсий лицам, выезжающим (выехавшим) на постоянное жительство за пределы территории Российской Федерации".</w:t>
      </w:r>
    </w:p>
    <w:p w:rsidR="00E97CA8" w:rsidRDefault="00E97CA8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30.03.2023 N 509)</w:t>
      </w:r>
    </w:p>
    <w:p w:rsidR="00E97CA8" w:rsidRDefault="00E97CA8">
      <w:pPr>
        <w:pStyle w:val="ConsPlusNormal"/>
        <w:jc w:val="both"/>
      </w:pPr>
      <w:r>
        <w:t xml:space="preserve">(п. 18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CA8" w:rsidRDefault="00E97CA8">
            <w:pPr>
              <w:pStyle w:val="ConsPlusNormal"/>
              <w:jc w:val="both"/>
            </w:pP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06.03.2015 N 201 в пункте 19 слова "в образовательном учреждении" должны быть заменены словами "в образовательной организации".</w:t>
            </w:r>
          </w:p>
          <w:p w:rsidR="00E97CA8" w:rsidRDefault="00E97CA8">
            <w:pPr>
              <w:pStyle w:val="ConsPlusNormal"/>
              <w:jc w:val="both"/>
            </w:pPr>
            <w:r>
              <w:rPr>
                <w:color w:val="392C69"/>
              </w:rPr>
              <w:t xml:space="preserve">Ранее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27.02.2015 N 173 пункт 19 был изложен в новой редакции, в которой указанные изменения учтены.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spacing w:before="280"/>
        <w:ind w:firstLine="540"/>
        <w:jc w:val="both"/>
      </w:pPr>
      <w:r>
        <w:t>19. Выплата ежемесячной денежной компенсации прекращается с месяца, следующего за месяцем, в течение которого появились основания для ее прекращения (смерть (гибель) инвалида, члена семьи, достижение ребенком 18-летнего возраста (за исключением детей, ставших инвалидами с детства), окончание ребенком обучения по очной форме в образовательной организации или достижение им 23-летнего возраста, истечение срока признания лица инвалидом, выявление в представленных документах недостоверных сведений).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Абзац утратил силу с 1 января 2022 года. -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Суммы ежемесячной денежной компенсации удерживаются с получателя в случае, если переплата произошла по его вине (представление документов с заведомо недостоверными сведениями, сокрытие данных, влияющих на выплату ежемесячной денежной компенсации). Излишне выплаченные суммы ежемесячной денежной компенсации возмещаются получателем добровольно или взыскиваются в судебном порядке.</w:t>
      </w:r>
    </w:p>
    <w:p w:rsidR="00E97CA8" w:rsidRDefault="00E97CA8">
      <w:pPr>
        <w:pStyle w:val="ConsPlusNormal"/>
        <w:jc w:val="both"/>
      </w:pPr>
      <w:r>
        <w:t xml:space="preserve">(п. 19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27.02.2015 N 173)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>20. Получатели ежемесячной денежной компенсации своевременно информируют соответствующий территориальный орган Фонда пенсионного и социального страхования Российской Федерации об изменении сведений, являющихся основанием для прекращения или пересмотра выплачиваемой ежемесячной денежной компенсации.</w:t>
      </w:r>
    </w:p>
    <w:p w:rsidR="00E97CA8" w:rsidRDefault="00E97CA8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46">
        <w:r>
          <w:rPr>
            <w:color w:val="0000FF"/>
          </w:rPr>
          <w:t>N 173</w:t>
        </w:r>
      </w:hyperlink>
      <w:r>
        <w:t xml:space="preserve">, от 29.12.2021 </w:t>
      </w:r>
      <w:hyperlink r:id="rId147">
        <w:r>
          <w:rPr>
            <w:color w:val="0000FF"/>
          </w:rPr>
          <w:t>N 2542</w:t>
        </w:r>
      </w:hyperlink>
      <w:r>
        <w:t xml:space="preserve">, от 30.03.2023 </w:t>
      </w:r>
      <w:hyperlink r:id="rId148">
        <w:r>
          <w:rPr>
            <w:color w:val="0000FF"/>
          </w:rPr>
          <w:t>N 509</w:t>
        </w:r>
      </w:hyperlink>
      <w:r>
        <w:t>)</w:t>
      </w:r>
    </w:p>
    <w:p w:rsidR="00E97CA8" w:rsidRDefault="00E97CA8">
      <w:pPr>
        <w:pStyle w:val="ConsPlusNormal"/>
        <w:spacing w:before="220"/>
        <w:ind w:firstLine="540"/>
        <w:jc w:val="both"/>
      </w:pPr>
      <w:r>
        <w:t xml:space="preserve">21. Утратил силу с 1 января 2022 года.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РФ от 29.12.2021 N 2542.</w:t>
      </w: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jc w:val="right"/>
        <w:outlineLvl w:val="1"/>
      </w:pPr>
      <w:r>
        <w:t>Приложение</w:t>
      </w:r>
    </w:p>
    <w:p w:rsidR="00E97CA8" w:rsidRDefault="00E97CA8">
      <w:pPr>
        <w:pStyle w:val="ConsPlusNormal"/>
        <w:jc w:val="right"/>
      </w:pPr>
      <w:r>
        <w:t>к Правилам выплаты ежемесячной</w:t>
      </w:r>
    </w:p>
    <w:p w:rsidR="00E97CA8" w:rsidRDefault="00E97CA8">
      <w:pPr>
        <w:pStyle w:val="ConsPlusNormal"/>
        <w:jc w:val="right"/>
      </w:pPr>
      <w:r>
        <w:t>денежной компенсации, установленной</w:t>
      </w:r>
    </w:p>
    <w:p w:rsidR="00E97CA8" w:rsidRDefault="00E97CA8">
      <w:pPr>
        <w:pStyle w:val="ConsPlusNormal"/>
        <w:jc w:val="right"/>
      </w:pPr>
      <w:r>
        <w:t>частями 9, 10 и 13 статьи 3</w:t>
      </w:r>
    </w:p>
    <w:p w:rsidR="00E97CA8" w:rsidRDefault="00E97CA8">
      <w:pPr>
        <w:pStyle w:val="ConsPlusNormal"/>
        <w:jc w:val="right"/>
      </w:pPr>
      <w:r>
        <w:t>Федерального закона "О денежном</w:t>
      </w:r>
    </w:p>
    <w:p w:rsidR="00E97CA8" w:rsidRDefault="00E97CA8">
      <w:pPr>
        <w:pStyle w:val="ConsPlusNormal"/>
        <w:jc w:val="right"/>
      </w:pPr>
      <w:r>
        <w:t>довольствии военнослужащих</w:t>
      </w:r>
    </w:p>
    <w:p w:rsidR="00E97CA8" w:rsidRDefault="00E97CA8">
      <w:pPr>
        <w:pStyle w:val="ConsPlusNormal"/>
        <w:jc w:val="right"/>
      </w:pPr>
      <w:r>
        <w:t>и предоставлении им отдельных</w:t>
      </w:r>
    </w:p>
    <w:p w:rsidR="00E97CA8" w:rsidRDefault="00E97CA8">
      <w:pPr>
        <w:pStyle w:val="ConsPlusNormal"/>
        <w:jc w:val="right"/>
      </w:pPr>
      <w:r>
        <w:t>выплат", военнослужащим, гражданам,</w:t>
      </w:r>
    </w:p>
    <w:p w:rsidR="00E97CA8" w:rsidRDefault="00E97CA8">
      <w:pPr>
        <w:pStyle w:val="ConsPlusNormal"/>
        <w:jc w:val="right"/>
      </w:pPr>
      <w:r>
        <w:t>призванным на военные сборы, гражданам,</w:t>
      </w:r>
    </w:p>
    <w:p w:rsidR="00E97CA8" w:rsidRDefault="00E97CA8">
      <w:pPr>
        <w:pStyle w:val="ConsPlusNormal"/>
        <w:jc w:val="right"/>
      </w:pPr>
      <w:r>
        <w:t>пребывавшим в добровольческих формированиях</w:t>
      </w:r>
    </w:p>
    <w:p w:rsidR="00E97CA8" w:rsidRDefault="00E97CA8">
      <w:pPr>
        <w:pStyle w:val="ConsPlusNormal"/>
        <w:jc w:val="right"/>
      </w:pPr>
      <w:r>
        <w:t>пенсионное обеспечение которых</w:t>
      </w:r>
    </w:p>
    <w:p w:rsidR="00E97CA8" w:rsidRDefault="00E97CA8">
      <w:pPr>
        <w:pStyle w:val="ConsPlusNormal"/>
        <w:jc w:val="right"/>
      </w:pPr>
      <w:r>
        <w:t>осуществляется Пенсионным фондом</w:t>
      </w:r>
    </w:p>
    <w:p w:rsidR="00E97CA8" w:rsidRDefault="00E97CA8">
      <w:pPr>
        <w:pStyle w:val="ConsPlusNormal"/>
        <w:jc w:val="right"/>
      </w:pPr>
      <w:r>
        <w:t>Российской Федерации,</w:t>
      </w:r>
    </w:p>
    <w:p w:rsidR="00E97CA8" w:rsidRDefault="00E97CA8">
      <w:pPr>
        <w:pStyle w:val="ConsPlusNormal"/>
        <w:jc w:val="right"/>
      </w:pPr>
      <w:r>
        <w:t>и членам их семей</w:t>
      </w:r>
    </w:p>
    <w:p w:rsidR="00E97CA8" w:rsidRDefault="00E97CA8">
      <w:pPr>
        <w:pStyle w:val="ConsPlusNormal"/>
        <w:jc w:val="both"/>
      </w:pPr>
    </w:p>
    <w:p w:rsidR="00E97CA8" w:rsidRDefault="00E97CA8">
      <w:pPr>
        <w:pStyle w:val="ConsPlusTitle"/>
        <w:jc w:val="center"/>
      </w:pPr>
      <w:bookmarkStart w:id="18" w:name="P290"/>
      <w:bookmarkEnd w:id="18"/>
      <w:r>
        <w:t>ПЕРЕЧЕНЬ</w:t>
      </w:r>
    </w:p>
    <w:p w:rsidR="00E97CA8" w:rsidRDefault="00E97CA8">
      <w:pPr>
        <w:pStyle w:val="ConsPlusTitle"/>
        <w:jc w:val="center"/>
      </w:pPr>
      <w:r>
        <w:t>ДОКУМЕНТОВ (СВЕДЕНИЙ), НЕОБХОДИМЫХ ДЛЯ НАЗНАЧЕНИЯ</w:t>
      </w:r>
    </w:p>
    <w:p w:rsidR="00E97CA8" w:rsidRDefault="00E97CA8">
      <w:pPr>
        <w:pStyle w:val="ConsPlusTitle"/>
        <w:jc w:val="center"/>
      </w:pPr>
      <w:r>
        <w:t>ВЫПЛАТЫ ЕЖЕМЕСЯЧНОЙ ДЕНЕЖНОЙ КОМПЕНСАЦИИ, УСТАНОВЛЕННОЙ</w:t>
      </w:r>
    </w:p>
    <w:p w:rsidR="00E97CA8" w:rsidRDefault="00E97CA8">
      <w:pPr>
        <w:pStyle w:val="ConsPlusTitle"/>
        <w:jc w:val="center"/>
      </w:pPr>
      <w:r>
        <w:t>ЧАСТЯМИ 9, 10 И 13 СТАТЬИ 3 ФЕДЕРАЛЬНОГО ЗАКОНА "О ДЕНЕЖНОМ</w:t>
      </w:r>
    </w:p>
    <w:p w:rsidR="00E97CA8" w:rsidRDefault="00E97CA8">
      <w:pPr>
        <w:pStyle w:val="ConsPlusTitle"/>
        <w:jc w:val="center"/>
      </w:pPr>
      <w:r>
        <w:t>ДОВОЛЬСТВИИ ВОЕННОСЛУЖАЩИХ И ПРЕДОСТАВЛЕНИИ ИМ ОТДЕЛЬНЫХ</w:t>
      </w:r>
    </w:p>
    <w:p w:rsidR="00E97CA8" w:rsidRDefault="00E97CA8">
      <w:pPr>
        <w:pStyle w:val="ConsPlusTitle"/>
        <w:jc w:val="center"/>
      </w:pPr>
      <w:r>
        <w:t>ВЫПЛАТ", ВОЕННОСЛУЖАЩИМ, ГРАЖДАНАМ, ПРИЗВАННЫМ НА ВОЕННЫЕ</w:t>
      </w:r>
    </w:p>
    <w:p w:rsidR="00E97CA8" w:rsidRDefault="00E97CA8">
      <w:pPr>
        <w:pStyle w:val="ConsPlusTitle"/>
        <w:jc w:val="center"/>
      </w:pPr>
      <w:r>
        <w:t>СБОРЫ, ГРАЖДАНАМ, ПРЕБЫВАВШИМ В ДОБРОВОЛЬЧЕСКИХ</w:t>
      </w:r>
    </w:p>
    <w:p w:rsidR="00E97CA8" w:rsidRDefault="00E97CA8">
      <w:pPr>
        <w:pStyle w:val="ConsPlusTitle"/>
        <w:jc w:val="center"/>
      </w:pPr>
      <w:r>
        <w:t>ФОРМИРОВАНИЯХ ПЕНСИОННОЕ ОБЕСПЕЧЕНИЕ КОТОРЫХ ОСУЩЕСТВЛЯЕТСЯ</w:t>
      </w:r>
    </w:p>
    <w:p w:rsidR="00E97CA8" w:rsidRDefault="00E97CA8">
      <w:pPr>
        <w:pStyle w:val="ConsPlusTitle"/>
        <w:jc w:val="center"/>
      </w:pPr>
      <w:r>
        <w:t>ФОНДОМ ПЕНСИОННОГО И СОЦИАЛЬНОГО СТРАХОВАНИЯ</w:t>
      </w:r>
    </w:p>
    <w:p w:rsidR="00E97CA8" w:rsidRDefault="00E97CA8">
      <w:pPr>
        <w:pStyle w:val="ConsPlusTitle"/>
        <w:jc w:val="center"/>
      </w:pPr>
      <w:r>
        <w:t>РОССИЙСКОЙ ФЕДЕРАЦИИ, И ЧЛЕНАМ ИХ СЕМЕЙ</w:t>
      </w:r>
    </w:p>
    <w:p w:rsidR="00E97CA8" w:rsidRDefault="00E97C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29.12.2021 N 2542;</w:t>
            </w:r>
          </w:p>
          <w:p w:rsidR="00E97CA8" w:rsidRDefault="00E97CA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30.03.2023 N 509)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A8" w:rsidRDefault="00E97CA8">
            <w:pPr>
              <w:pStyle w:val="ConsPlusNormal"/>
            </w:pPr>
          </w:p>
        </w:tc>
      </w:tr>
    </w:tbl>
    <w:p w:rsidR="00E97CA8" w:rsidRDefault="00E97C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665"/>
        <w:gridCol w:w="1984"/>
      </w:tblGrid>
      <w:tr w:rsidR="00E97CA8"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97CA8" w:rsidRDefault="00E97CA8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97CA8" w:rsidRDefault="00E97CA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CA8" w:rsidRDefault="00E97CA8">
            <w:pPr>
              <w:pStyle w:val="ConsPlusNormal"/>
              <w:jc w:val="center"/>
            </w:pPr>
            <w:r>
              <w:t>Способ получения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  <w:outlineLvl w:val="2"/>
            </w:pPr>
            <w:r>
              <w:t xml:space="preserve">I. Для назначения инвалидам вследствие военной травмы (вследствие увечья (ранения, травмы, контузии) или заболевания, полученных в связи с исполнением обязанностей по контракту о пребывании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Федерации) выплаты ежемесячной денежной компенсации, установленной </w:t>
            </w:r>
            <w:hyperlink r:id="rId152">
              <w:r>
                <w:rPr>
                  <w:color w:val="0000FF"/>
                </w:rPr>
                <w:t>частью 13 статьи 3</w:t>
              </w:r>
            </w:hyperlink>
            <w:r>
              <w:t xml:space="preserve"> Федерального закона "О денежном довольствии военнослужащих и предоставлении им отдельных выплат"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1. Сведения о документе, удостоверяющем личность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подтверждающего документа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 xml:space="preserve">2. Сведения о регистрации по месту </w:t>
            </w:r>
            <w:r>
              <w:lastRenderedPageBreak/>
              <w:t>жительства (пребывания)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МВД России</w:t>
            </w:r>
          </w:p>
          <w:p w:rsidR="00E97CA8" w:rsidRDefault="00E97CA8">
            <w:pPr>
              <w:pStyle w:val="ConsPlusNormal"/>
            </w:pPr>
            <w:r>
              <w:lastRenderedPageBreak/>
              <w:t>(до 1 января 2023 г.),</w:t>
            </w:r>
          </w:p>
          <w:p w:rsidR="00E97CA8" w:rsidRDefault="00E97CA8">
            <w:pPr>
              <w:pStyle w:val="ConsPlusNormal"/>
            </w:pPr>
            <w:r>
              <w:t>ФНС России (с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3. Сведения, подтверждающие факт установления инвалидности вследствие военной травмы (вследствие увечья (ранения, травмы, контузии) или заболевания, полученных в связи с исполнением обязанностей по контракту о пребывании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 - добровольческие формирования)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(федеральная государственная информационная система "Федеральный реестр инвалидов")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4. Сведения, подтверждающие получение военной травмы в период прохождения военной службы, получение увечья (ранения, травмы, контузии) или заболевания в период исполнения обязанностей по контракту о пребывании в добровольческом формировании (военный билет, удостоверение гражданина, пребывающего в добровольческом формировании, выписки из приказов воинских подразделений, справка военного комиссариата, медицинские (военно-медицинские) документы, архивные справки)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Минобороны России (военный комиссариат)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до 1 января 2025 г. посредством межведомственного взаимодействия,</w:t>
            </w:r>
          </w:p>
          <w:p w:rsidR="00E97CA8" w:rsidRDefault="00E97CA8">
            <w:pPr>
              <w:pStyle w:val="ConsPlusNormal"/>
            </w:pPr>
            <w:r>
              <w:t>с 1 января 2025 г. - 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5. Сведения о законных представителях (опекунах, попечителях)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6. Сведения, подтверждающие предоставление пенсионного обеспечения Фондом пенсионного и социального страхования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  <w:outlineLvl w:val="2"/>
            </w:pPr>
            <w:r>
              <w:t xml:space="preserve">II. Для назначения членам семей выплаты ежемесячной денежной компенсации, установленной </w:t>
            </w:r>
            <w:hyperlink r:id="rId158">
              <w:r>
                <w:rPr>
                  <w:color w:val="0000FF"/>
                </w:rPr>
                <w:t>частями 9</w:t>
              </w:r>
            </w:hyperlink>
            <w:r>
              <w:t xml:space="preserve"> и </w:t>
            </w:r>
            <w:hyperlink r:id="rId159">
              <w:r>
                <w:rPr>
                  <w:color w:val="0000FF"/>
                </w:rPr>
                <w:t>10 статьи 3</w:t>
              </w:r>
            </w:hyperlink>
            <w:r>
              <w:t xml:space="preserve"> Федерального закона "О денежном довольствии военнослужащих и предоставлении им отдельных выплат"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7. Сведения о документе, удостоверяющем личность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подтверждающего документа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8. Сведения о регистрации по месту жительства (пребывания)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МВД России</w:t>
            </w:r>
          </w:p>
          <w:p w:rsidR="00E97CA8" w:rsidRDefault="00E97CA8">
            <w:pPr>
              <w:pStyle w:val="ConsPlusNormal"/>
            </w:pPr>
            <w:r>
              <w:t>(до 1 января 2023 г.),</w:t>
            </w:r>
          </w:p>
          <w:p w:rsidR="00E97CA8" w:rsidRDefault="00E97CA8">
            <w:pPr>
              <w:pStyle w:val="ConsPlusNormal"/>
            </w:pPr>
            <w:r>
              <w:t>ФНС России</w:t>
            </w:r>
          </w:p>
          <w:p w:rsidR="00E97CA8" w:rsidRDefault="00E97CA8">
            <w:pPr>
              <w:pStyle w:val="ConsPlusNormal"/>
            </w:pPr>
            <w:r>
              <w:t>(с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9. Сведения о государственной регистрации смерти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ФНС России</w:t>
            </w:r>
          </w:p>
          <w:p w:rsidR="00E97CA8" w:rsidRDefault="00E97CA8">
            <w:pPr>
              <w:pStyle w:val="ConsPlusNormal"/>
            </w:pPr>
            <w:r>
              <w:t>(до 1 января 2023 г. - Единый государственный реестр записей актов гражданского состояния,</w:t>
            </w:r>
          </w:p>
          <w:p w:rsidR="00E97CA8" w:rsidRDefault="00E97CA8">
            <w:pPr>
              <w:pStyle w:val="ConsPlusNormal"/>
            </w:pPr>
            <w:r>
              <w:t>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10. Сведения о государственной регистрации заключения брака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ФНС России</w:t>
            </w:r>
          </w:p>
          <w:p w:rsidR="00E97CA8" w:rsidRDefault="00E97CA8">
            <w:pPr>
              <w:pStyle w:val="ConsPlusNormal"/>
            </w:pPr>
            <w:r>
              <w:t>(до 1 января 2023 г. - Единый государственный реестр записей актов гражданского состояния,</w:t>
            </w:r>
          </w:p>
          <w:p w:rsidR="00E97CA8" w:rsidRDefault="00E97CA8">
            <w:pPr>
              <w:pStyle w:val="ConsPlusNormal"/>
            </w:pPr>
            <w:r>
              <w:t>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 xml:space="preserve">заявитель (в случае </w:t>
            </w:r>
            <w:r>
              <w:lastRenderedPageBreak/>
              <w:t>регистрации записи соответствующего акта гражданского состояния компетентным органом иностранного государства)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представления подтверждающих документов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11. Сведения о государственной регистрации рождения ребенка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ФНС России</w:t>
            </w:r>
          </w:p>
          <w:p w:rsidR="00E97CA8" w:rsidRDefault="00E97CA8">
            <w:pPr>
              <w:pStyle w:val="ConsPlusNormal"/>
            </w:pPr>
            <w:r>
              <w:t>(до 1 января 2023 г. - Единый государственный реестр записей актов гражданского состояния,</w:t>
            </w:r>
          </w:p>
          <w:p w:rsidR="00E97CA8" w:rsidRDefault="00E97CA8">
            <w:pPr>
              <w:pStyle w:val="ConsPlusNormal"/>
            </w:pPr>
            <w:r>
              <w:t>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 (в случае регистрации записи соответствующего акта гражданского состояния компетентным органом иностранного государства)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подтверждающих документов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12. Сведения о государственной регистрации рождения военнослужащего (гражданина, призванного на военные сборы, гражданина, пребывавшего в добровольческом формировании, инвалида) - при назначении ежемесячной денежной компенсации родителям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ФНС России</w:t>
            </w:r>
          </w:p>
          <w:p w:rsidR="00E97CA8" w:rsidRDefault="00E97CA8">
            <w:pPr>
              <w:pStyle w:val="ConsPlusNormal"/>
            </w:pPr>
            <w:r>
              <w:t>(до 1 января 2023 г. - Единый государственный реестр записей актов гражданского состояния,</w:t>
            </w:r>
          </w:p>
          <w:p w:rsidR="00E97CA8" w:rsidRDefault="00E97CA8">
            <w:pPr>
              <w:pStyle w:val="ConsPlusNormal"/>
            </w:pPr>
            <w:r>
              <w:t>с 1 января 2023 г. - 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 (в случае регистрации записи соответствующего акта гражданского состояния компетентным органом иностранного государства)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подтверждающих документов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13. Сведения о законных представителях (опекунах, попечителях, родителях)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14. Сведения, подтверждающие факт установления инвалидности с детства, - для детей старше 18 лет, ставших инвалидами до достижения ими возраста 18 лет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(федеральная государственная информационная система "Федеральный реестр инвалидов")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15. Сведения, подтверждающие факт установления инвалидности, - для супруги (супруга), родителей, фактических воспитателей, являющихся инвалидами и не достигших возраста 50 и 55 лет (соответственно женщина и мужчина)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(федеральная государственная информационная система "Федеральный реестр инвалидов")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16. 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подтверждающих документов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  <w:outlineLvl w:val="2"/>
            </w:pPr>
            <w:r>
              <w:t xml:space="preserve">III. Дополнительно - для назначения членам семей выплаты ежемесячной денежной компенсации, установленной </w:t>
            </w:r>
            <w:hyperlink r:id="rId164">
              <w:r>
                <w:rPr>
                  <w:color w:val="0000FF"/>
                </w:rPr>
                <w:t>частью 9 статьи 3</w:t>
              </w:r>
            </w:hyperlink>
            <w:r>
              <w:t xml:space="preserve"> Федерального закона "О денежном довольствии военнослужащих и предоставлении им отдельных выплат"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 xml:space="preserve">17. Сведения о гибели (смерти) военнослужащего, гражданина, призванного на военные сборы, или гражданина, пребывавшего в добровольческом формировании, при исполнении ими обязанностей военной службы (обязанностей по контракту о пребывании в добровольческом формировании) либо сведения из заключения военно-врачебной комиссии, подтверждающего, что смерть военнослужащего, гражданина, призванного на военные сборы, или гражданина, пребывавшего в добровольческом формировании, наступила вследствие военной травмы (вследствие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</w:t>
            </w:r>
            <w:r>
              <w:lastRenderedPageBreak/>
              <w:t>формировании)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Минобороны России (военный комиссариат),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до 1 января 2025 г. посредством межведомственного взаимодействия,</w:t>
            </w:r>
          </w:p>
          <w:p w:rsidR="00E97CA8" w:rsidRDefault="00E97CA8">
            <w:pPr>
              <w:pStyle w:val="ConsPlusNormal"/>
            </w:pPr>
            <w:r>
              <w:t>с 1 января 2025 г. - 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18. Решение суда о признании безвестно отсутствующим или объявлении умершим военнослужащего, гражданина, призванного на военные сборы, или гражданина, пребывавшего в добровольческом формировании, пропавших без вести при исполнении ими обязанностей военной службы (обязанностей по контракту о пребывании в добровольческом формировании)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решения суда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19. Решение суда о признании лица фактически воспитывавшим и содержавшим военнослужащего, гражданина, призванного на военные сборы, гражданина, пребывавшего в добровольческом формировании, или инвалида вследствие военной травмы в течение не менее 5 лет до достижения ими совершеннолетия - для фактического воспитателя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представления решения суда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  <w:outlineLvl w:val="2"/>
            </w:pPr>
            <w:r>
              <w:t xml:space="preserve">IV. Дополнительно - для назначения членам семьи умершего (погибшего) инвалида вследствие военной травмы,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выплаты ежемесячной денежной компенсации, установленной </w:t>
            </w:r>
            <w:hyperlink r:id="rId168">
              <w:r>
                <w:rPr>
                  <w:color w:val="0000FF"/>
                </w:rPr>
                <w:t>частью 10 статьи 3</w:t>
              </w:r>
            </w:hyperlink>
            <w:r>
              <w:t xml:space="preserve"> Федерального закона "О денежном довольствии военнослужащих и предоставлении им отдельных выплат"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center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20. Сведения об установлении инвалидности вследствие военной травмы (вследствие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Фонд пенсионного и социального страхования Российской Федерации (федеральная государственная информационная система "Федеральный реестр инвалидов")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30.03.2023 N 509)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21. Сведения, подтверждающие получение умершим инвалидом военной травмы в период прохождения военной службы (военный билет, справка военного комиссариата, военно-медицинские документы, архивные справки)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Минобороны России (военный комиссариат)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до 1 января 2025 г. посредством межведомственного взаимодействия,</w:t>
            </w:r>
          </w:p>
          <w:p w:rsidR="00E97CA8" w:rsidRDefault="00E97CA8">
            <w:pPr>
              <w:pStyle w:val="ConsPlusNormal"/>
            </w:pPr>
            <w:r>
              <w:t xml:space="preserve">с 1 января 2025 г. - посредством </w:t>
            </w:r>
            <w:r>
              <w:lastRenderedPageBreak/>
              <w:t>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lastRenderedPageBreak/>
              <w:t>22. Сведения, подтверждающие получение умершим гражданином, пребывавшим в добровольческом формировании, инвалидности вследствие увечья (ранения, травмы, контузии) или заболевания, полученных в связи с исполнением им обязанностей по контракту о пребывании в добровольческом формировании (удостоверение гражданина, пребывающего в добровольческом формировании, выписки из приказов воинских подразделений, справка военного комиссариата, медицинские (военно-медицинские) документы, архивные справки)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Минобороны России (военный комиссариат)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97CA8" w:rsidRDefault="00E97CA8">
            <w:pPr>
              <w:pStyle w:val="ConsPlusNormal"/>
            </w:pPr>
            <w:r>
              <w:t>до 1 января 2025 г. посредством межведомственного взаимодействия,</w:t>
            </w:r>
          </w:p>
          <w:p w:rsidR="00E97CA8" w:rsidRDefault="00E97CA8">
            <w:pPr>
              <w:pStyle w:val="ConsPlusNormal"/>
            </w:pPr>
            <w:r>
              <w:t>с 1 января 2025 г. - посредством единой системы межведомственного электронного взаимодействия</w:t>
            </w:r>
          </w:p>
        </w:tc>
      </w:tr>
      <w:tr w:rsidR="00E97C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CA8" w:rsidRDefault="00E97CA8">
            <w:pPr>
              <w:pStyle w:val="ConsPlusNormal"/>
              <w:jc w:val="both"/>
            </w:pPr>
            <w:r>
              <w:t xml:space="preserve">(п. 22 введен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30.03.2023 N 509)</w:t>
            </w:r>
          </w:p>
        </w:tc>
      </w:tr>
    </w:tbl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ind w:firstLine="540"/>
        <w:jc w:val="both"/>
      </w:pPr>
    </w:p>
    <w:p w:rsidR="00E97CA8" w:rsidRDefault="00E97C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293" w:rsidRDefault="00E97CA8">
      <w:bookmarkStart w:id="19" w:name="_GoBack"/>
      <w:bookmarkEnd w:id="19"/>
    </w:p>
    <w:sectPr w:rsidR="00326293" w:rsidSect="0020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A8"/>
    <w:rsid w:val="00462285"/>
    <w:rsid w:val="005B01CD"/>
    <w:rsid w:val="00E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56DD-A7A1-4A80-B1EC-03FDC71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C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7C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7C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7C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7C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7C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7C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7C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9CFF1CC1897A63C3D87679A9F8BE404CAA8F64B4942B2CF549136F8ECA287D920746E364EEEE454FBCAB143F128B3C13EF8DB21DB891C66441L" TargetMode="External"/><Relationship Id="rId117" Type="http://schemas.openxmlformats.org/officeDocument/2006/relationships/hyperlink" Target="consultantplus://offline/ref=8D4B3370100D5CCB801DE89804EF2A5D3F548BB49A67ABD7A4664C4F4EE9518ACE10F0D2606CB05ECEB75B62CB44F401A70DC11B52A08D987B40L" TargetMode="External"/><Relationship Id="rId21" Type="http://schemas.openxmlformats.org/officeDocument/2006/relationships/hyperlink" Target="consultantplus://offline/ref=0A9CFF1CC1897A63C3D87679A9F8BE404CAA8F64B4942B2CF549136F8ECA287D920746E364EEEE454FBCAB143F128B3C13EF8DB21DB891C66441L" TargetMode="External"/><Relationship Id="rId42" Type="http://schemas.openxmlformats.org/officeDocument/2006/relationships/hyperlink" Target="consultantplus://offline/ref=0A9CFF1CC1897A63C3D87679A9F8BE404CAF8B61BC952B2CF549136F8ECA287D920746E364EEEE4C40BCAB143F128B3C13EF8DB21DB891C66441L" TargetMode="External"/><Relationship Id="rId47" Type="http://schemas.openxmlformats.org/officeDocument/2006/relationships/hyperlink" Target="consultantplus://offline/ref=0A9CFF1CC1897A63C3D87679A9F8BE404CAA8F64B4942B2CF549136F8ECA287D920746E364EEEF4A4EBCAB143F128B3C13EF8DB21DB891C66441L" TargetMode="External"/><Relationship Id="rId63" Type="http://schemas.openxmlformats.org/officeDocument/2006/relationships/hyperlink" Target="consultantplus://offline/ref=0A9CFF1CC1897A63C3D87679A9F8BE404CAB8E64BF942B2CF549136F8ECA287D920746E364EEEE494EBCAB143F128B3C13EF8DB21DB891C66441L" TargetMode="External"/><Relationship Id="rId68" Type="http://schemas.openxmlformats.org/officeDocument/2006/relationships/hyperlink" Target="consultantplus://offline/ref=8D4B3370100D5CCB801DE89804EF2A5D3F5481B19867ABD7A4664C4F4EE9518ACE10F0D2606CB150C3B75B62CB44F401A70DC11B52A08D987B40L" TargetMode="External"/><Relationship Id="rId84" Type="http://schemas.openxmlformats.org/officeDocument/2006/relationships/hyperlink" Target="consultantplus://offline/ref=8D4B3370100D5CCB801DE89804EF2A5D3F508EB09061ABD7A4664C4F4EE9518ACE10F0D2606CB056C0B75B62CB44F401A70DC11B52A08D987B40L" TargetMode="External"/><Relationship Id="rId89" Type="http://schemas.openxmlformats.org/officeDocument/2006/relationships/hyperlink" Target="consultantplus://offline/ref=8D4B3370100D5CCB801DE89804EF2A5D3F548BB49A67ABD7A4664C4F4EE9518ACE10F0D2606CB050CFB75B62CB44F401A70DC11B52A08D987B40L" TargetMode="External"/><Relationship Id="rId112" Type="http://schemas.openxmlformats.org/officeDocument/2006/relationships/hyperlink" Target="consultantplus://offline/ref=8D4B3370100D5CCB801DE89804EF2A5D3F548BB49C66ABD7A4664C4F4EE9518ACE10F0D2606CB351C6B75B62CB44F401A70DC11B52A08D987B40L" TargetMode="External"/><Relationship Id="rId133" Type="http://schemas.openxmlformats.org/officeDocument/2006/relationships/hyperlink" Target="consultantplus://offline/ref=8D4B3370100D5CCB801DE89804EF2A5D3F548BB49C66ABD7A4664C4F4EE9518ACE10F0D2606CB350CFB75B62CB44F401A70DC11B52A08D987B40L" TargetMode="External"/><Relationship Id="rId138" Type="http://schemas.openxmlformats.org/officeDocument/2006/relationships/hyperlink" Target="consultantplus://offline/ref=8D4B3370100D5CCB801DE89804EF2A5D3F548BB49A67ABD7A4664C4F4EE9518ACE10F0D2606CB156CFB75B62CB44F401A70DC11B52A08D987B40L" TargetMode="External"/><Relationship Id="rId154" Type="http://schemas.openxmlformats.org/officeDocument/2006/relationships/hyperlink" Target="consultantplus://offline/ref=8D4B3370100D5CCB801DE89804EF2A5D3F548BB49A67ABD7A4664C4F4EE9518ACE10F0D2606CB155CFB75B62CB44F401A70DC11B52A08D987B40L" TargetMode="External"/><Relationship Id="rId159" Type="http://schemas.openxmlformats.org/officeDocument/2006/relationships/hyperlink" Target="consultantplus://offline/ref=8D4B3370100D5CCB801DE89804EF2A5D3F558AB49167ABD7A4664C4F4EE9518ACE10F0D2606CB05FCFB75B62CB44F401A70DC11B52A08D987B40L" TargetMode="External"/><Relationship Id="rId170" Type="http://schemas.openxmlformats.org/officeDocument/2006/relationships/hyperlink" Target="consultantplus://offline/ref=8D4B3370100D5CCB801DE89804EF2A5D3F548BB49A67ABD7A4664C4F4EE9518ACE10F0D2606CB153C6B75B62CB44F401A70DC11B52A08D987B40L" TargetMode="External"/><Relationship Id="rId16" Type="http://schemas.openxmlformats.org/officeDocument/2006/relationships/hyperlink" Target="consultantplus://offline/ref=0A9CFF1CC1897A63C3D87679A9F8BE404CAA8F64B4942B2CF549136F8ECA287D920746E364EEEE454FBCAB143F128B3C13EF8DB21DB891C66441L" TargetMode="External"/><Relationship Id="rId107" Type="http://schemas.openxmlformats.org/officeDocument/2006/relationships/hyperlink" Target="consultantplus://offline/ref=8D4B3370100D5CCB801DE89804EF2A5D3F548BB49A67ABD7A4664C4F4EE9518ACE10F0D2606CB05EC1B75B62CB44F401A70DC11B52A08D987B40L" TargetMode="External"/><Relationship Id="rId11" Type="http://schemas.openxmlformats.org/officeDocument/2006/relationships/hyperlink" Target="consultantplus://offline/ref=0A9CFF1CC1897A63C3D87679A9F8BE404CAB8E64B9952B2CF549136F8ECA287D920746E364EEED484CBCAB143F128B3C13EF8DB21DB891C66441L" TargetMode="External"/><Relationship Id="rId32" Type="http://schemas.openxmlformats.org/officeDocument/2006/relationships/hyperlink" Target="consultantplus://offline/ref=0A9CFF1CC1897A63C3D87679A9F8BE404CAB8E64B9952B2CF549136F8ECA287D920746E364EEED484EBCAB143F128B3C13EF8DB21DB891C66441L" TargetMode="External"/><Relationship Id="rId37" Type="http://schemas.openxmlformats.org/officeDocument/2006/relationships/hyperlink" Target="consultantplus://offline/ref=0A9CFF1CC1897A63C3D87679A9F8BE404CAB8E64B9942B2CF549136F8ECA287D920746E364EEEE4D4DBCAB143F128B3C13EF8DB21DB891C66441L" TargetMode="External"/><Relationship Id="rId53" Type="http://schemas.openxmlformats.org/officeDocument/2006/relationships/hyperlink" Target="consultantplus://offline/ref=0A9CFF1CC1897A63C3D87679A9F8BE404CAB8B62BA902B2CF549136F8ECA287D920746E364EEED4E4CBCAB143F128B3C13EF8DB21DB891C66441L" TargetMode="External"/><Relationship Id="rId58" Type="http://schemas.openxmlformats.org/officeDocument/2006/relationships/hyperlink" Target="consultantplus://offline/ref=0A9CFF1CC1897A63C3D87679A9F8BE404CAB8E64BF942B2CF549136F8ECA287D920746E364EEEE4F4EBCAB143F128B3C13EF8DB21DB891C66441L" TargetMode="External"/><Relationship Id="rId74" Type="http://schemas.openxmlformats.org/officeDocument/2006/relationships/hyperlink" Target="consultantplus://offline/ref=8D4B3370100D5CCB801DE89804EF2A5D3F548BB49A67ABD7A4664C4F4EE9518ACE10F0D2606CB051C0B75B62CB44F401A70DC11B52A08D987B40L" TargetMode="External"/><Relationship Id="rId79" Type="http://schemas.openxmlformats.org/officeDocument/2006/relationships/hyperlink" Target="consultantplus://offline/ref=8D4B3370100D5CCB801DE89804EF2A5D3F548BB49C67ABD7A4664C4F4EE9518ACE10F0D2606CB055CEB75B62CB44F401A70DC11B52A08D987B40L" TargetMode="External"/><Relationship Id="rId102" Type="http://schemas.openxmlformats.org/officeDocument/2006/relationships/hyperlink" Target="consultantplus://offline/ref=8D4B3370100D5CCB801DE89804EF2A5D3F548BB49A67ABD7A4664C4F4EE9518ACE10F0D2606CB05FC3B75B62CB44F401A70DC11B52A08D987B40L" TargetMode="External"/><Relationship Id="rId123" Type="http://schemas.openxmlformats.org/officeDocument/2006/relationships/hyperlink" Target="consultantplus://offline/ref=8D4B3370100D5CCB801DE89804EF2A5D3F548BB49C66ABD7A4664C4F4EE9518ACE10F0D2606CB45EC4B75B62CB44F401A70DC11B52A08D987B40L" TargetMode="External"/><Relationship Id="rId128" Type="http://schemas.openxmlformats.org/officeDocument/2006/relationships/hyperlink" Target="consultantplus://offline/ref=8D4B3370100D5CCB801DE89804EF2A5D3F548BB49C66ABD7A4664C4F4EE9518ACE10F0D2606CB351CFB75B62CB44F401A70DC11B52A08D987B40L" TargetMode="External"/><Relationship Id="rId144" Type="http://schemas.openxmlformats.org/officeDocument/2006/relationships/hyperlink" Target="consultantplus://offline/ref=8D4B3370100D5CCB801DE89804EF2A5D3F548BB49C66ABD7A4664C4F4EE9518ACE10F0D2606CB35FC3B75B62CB44F401A70DC11B52A08D987B40L" TargetMode="External"/><Relationship Id="rId149" Type="http://schemas.openxmlformats.org/officeDocument/2006/relationships/hyperlink" Target="consultantplus://offline/ref=8D4B3370100D5CCB801DE89804EF2A5D3F548BB49C66ABD7A4664C4F4EE9518ACE10F0D2606CB35FC1B75B62CB44F401A70DC11B52A08D987B40L" TargetMode="External"/><Relationship Id="rId5" Type="http://schemas.openxmlformats.org/officeDocument/2006/relationships/hyperlink" Target="consultantplus://offline/ref=0A9CFF1CC1897A63C3D87679A9F8BE4049A98862BE9C2B2CF549136F8ECA287D920746E364EEEA4D49BCAB143F128B3C13EF8DB21DB891C66441L" TargetMode="External"/><Relationship Id="rId90" Type="http://schemas.openxmlformats.org/officeDocument/2006/relationships/hyperlink" Target="consultantplus://offline/ref=8D4B3370100D5CCB801DE89804EF2A5D3F5188B69065ABD7A4664C4F4EE9518ACE10F0D2606CB155C1B75B62CB44F401A70DC11B52A08D987B40L" TargetMode="External"/><Relationship Id="rId95" Type="http://schemas.openxmlformats.org/officeDocument/2006/relationships/hyperlink" Target="consultantplus://offline/ref=8D4B3370100D5CCB801DE89804EF2A5D3F548BB49A67ABD7A4664C4F4EE9518ACE10F0D2606CB056C6B75B62CB44F401A70DC11B52A08D987B40L" TargetMode="External"/><Relationship Id="rId160" Type="http://schemas.openxmlformats.org/officeDocument/2006/relationships/hyperlink" Target="consultantplus://offline/ref=8D4B3370100D5CCB801DE89804EF2A5D3F548BB49A67ABD7A4664C4F4EE9518ACE10F0D2606CB154C4B75B62CB44F401A70DC11B52A08D987B40L" TargetMode="External"/><Relationship Id="rId165" Type="http://schemas.openxmlformats.org/officeDocument/2006/relationships/hyperlink" Target="consultantplus://offline/ref=8D4B3370100D5CCB801DE89804EF2A5D3F548BB49A67ABD7A4664C4F4EE9518ACE10F0D2606CB154C2B75B62CB44F401A70DC11B52A08D987B40L" TargetMode="External"/><Relationship Id="rId22" Type="http://schemas.openxmlformats.org/officeDocument/2006/relationships/hyperlink" Target="consultantplus://offline/ref=0A9CFF1CC1897A63C3D87679A9F8BE404CAB8E64B9942B2CF549136F8ECA287D920746E364EEEE4D4ABCAB143F128B3C13EF8DB21DB891C66441L" TargetMode="External"/><Relationship Id="rId27" Type="http://schemas.openxmlformats.org/officeDocument/2006/relationships/hyperlink" Target="consultantplus://offline/ref=0A9CFF1CC1897A63C3D87679A9F8BE4049A98862BE9C2B2CF549136F8ECA287D920746E364EEEA4D48BCAB143F128B3C13EF8DB21DB891C66441L" TargetMode="External"/><Relationship Id="rId43" Type="http://schemas.openxmlformats.org/officeDocument/2006/relationships/hyperlink" Target="consultantplus://offline/ref=0A9CFF1CC1897A63C3D87679A9F8BE404CAB8E64BF942B2CF549136F8ECA287D920746E364EEEE4E4ABCAB143F128B3C13EF8DB21DB891C66441L" TargetMode="External"/><Relationship Id="rId48" Type="http://schemas.openxmlformats.org/officeDocument/2006/relationships/hyperlink" Target="consultantplus://offline/ref=0A9CFF1CC1897A63C3D87679A9F8BE404CAB8E64BF942B2CF549136F8ECA287D920746E364EEEE4E4CBCAB143F128B3C13EF8DB21DB891C66441L" TargetMode="External"/><Relationship Id="rId64" Type="http://schemas.openxmlformats.org/officeDocument/2006/relationships/hyperlink" Target="consultantplus://offline/ref=0A9CFF1CC1897A63C3D87679A9F8BE404CAF8B61BC952B2CF549136F8ECA287D920746E364EEEE4D48BCAB143F128B3C13EF8DB21DB891C66441L" TargetMode="External"/><Relationship Id="rId69" Type="http://schemas.openxmlformats.org/officeDocument/2006/relationships/hyperlink" Target="consultantplus://offline/ref=8D4B3370100D5CCB801DE89804EF2A5D3F548BB49A67ABD7A4664C4F4EE9518ACE10F0D2606CB051C6B75B62CB44F401A70DC11B52A08D987B40L" TargetMode="External"/><Relationship Id="rId113" Type="http://schemas.openxmlformats.org/officeDocument/2006/relationships/hyperlink" Target="consultantplus://offline/ref=8D4B3370100D5CCB801DE89804EF2A5D3F548BB49A67ABD7A4664C4F4EE9518ACE10F0D2606CB05ECFB75B62CB44F401A70DC11B52A08D987B40L" TargetMode="External"/><Relationship Id="rId118" Type="http://schemas.openxmlformats.org/officeDocument/2006/relationships/hyperlink" Target="consultantplus://offline/ref=8D4B3370100D5CCB801DE89804EF2A5D3F548BB49A67ABD7A4664C4F4EE9518ACE10F0D2606CB05ECEB75B62CB44F401A70DC11B52A08D987B40L" TargetMode="External"/><Relationship Id="rId134" Type="http://schemas.openxmlformats.org/officeDocument/2006/relationships/hyperlink" Target="consultantplus://offline/ref=8D4B3370100D5CCB801DE89804EF2A5D3F548BB49C66ABD7A4664C4F4EE9518ACE10F0D2606CB35FC7B75B62CB44F401A70DC11B52A08D987B40L" TargetMode="External"/><Relationship Id="rId139" Type="http://schemas.openxmlformats.org/officeDocument/2006/relationships/hyperlink" Target="consultantplus://offline/ref=8D4B3370100D5CCB801DE89804EF2A5D3F538DB69D61ABD7A4664C4F4EE9518ACE10F0D2606CB056C1B75B62CB44F401A70DC11B52A08D987B40L" TargetMode="External"/><Relationship Id="rId80" Type="http://schemas.openxmlformats.org/officeDocument/2006/relationships/hyperlink" Target="consultantplus://offline/ref=8D4B3370100D5CCB801DE89804EF2A5D3F548BB49C67ABD7A4664C4F4EE9518ACE10F0D2606CB054C3B75B62CB44F401A70DC11B52A08D987B40L" TargetMode="External"/><Relationship Id="rId85" Type="http://schemas.openxmlformats.org/officeDocument/2006/relationships/hyperlink" Target="consultantplus://offline/ref=8D4B3370100D5CCB801DE89804EF2A5D3F548FB79961ABD7A4664C4F4EE9518ACE10F0D2606CB356CEB75B62CB44F401A70DC11B52A08D987B40L" TargetMode="External"/><Relationship Id="rId150" Type="http://schemas.openxmlformats.org/officeDocument/2006/relationships/hyperlink" Target="consultantplus://offline/ref=8D4B3370100D5CCB801DE89804EF2A5D3F548BB49C66ABD7A4664C4F4EE9518ACE10F0D2606CB35FC0B75B62CB44F401A70DC11B52A08D987B40L" TargetMode="External"/><Relationship Id="rId155" Type="http://schemas.openxmlformats.org/officeDocument/2006/relationships/hyperlink" Target="consultantplus://offline/ref=8D4B3370100D5CCB801DE89804EF2A5D3F548BB49A67ABD7A4664C4F4EE9518ACE10F0D2606CB154C6B75B62CB44F401A70DC11B52A08D987B40L" TargetMode="External"/><Relationship Id="rId171" Type="http://schemas.openxmlformats.org/officeDocument/2006/relationships/hyperlink" Target="consultantplus://offline/ref=8D4B3370100D5CCB801DE89804EF2A5D3F548BB49A67ABD7A4664C4F4EE9518ACE10F0D2606CB153C3B75B62CB44F401A70DC11B52A08D987B40L" TargetMode="External"/><Relationship Id="rId12" Type="http://schemas.openxmlformats.org/officeDocument/2006/relationships/hyperlink" Target="consultantplus://offline/ref=0A9CFF1CC1897A63C3D87679A9F8BE404CAB8E64BF942B2CF549136F8ECA287D920746E364EEEE4C4CBCAB143F128B3C13EF8DB21DB891C66441L" TargetMode="External"/><Relationship Id="rId17" Type="http://schemas.openxmlformats.org/officeDocument/2006/relationships/hyperlink" Target="consultantplus://offline/ref=0A9CFF1CC1897A63C3D87679A9F8BE404CAB8E64B9942B2CF549136F8ECA287D920746E364EEEE4D48BCAB143F128B3C13EF8DB21DB891C66441L" TargetMode="External"/><Relationship Id="rId33" Type="http://schemas.openxmlformats.org/officeDocument/2006/relationships/hyperlink" Target="consultantplus://offline/ref=0A9CFF1CC1897A63C3D87679A9F8BE404CAB8E64BF942B2CF549136F8ECA287D920746E364EEEE4E48BCAB143F128B3C13EF8DB21DB891C66441L" TargetMode="External"/><Relationship Id="rId38" Type="http://schemas.openxmlformats.org/officeDocument/2006/relationships/hyperlink" Target="consultantplus://offline/ref=0A9CFF1CC1897A63C3D87679A9F8BE404CAB8E64B9942B2CF549136F8ECA287D920746E364EEEE4D4FBCAB143F128B3C13EF8DB21DB891C66441L" TargetMode="External"/><Relationship Id="rId59" Type="http://schemas.openxmlformats.org/officeDocument/2006/relationships/hyperlink" Target="consultantplus://offline/ref=0A9CFF1CC1897A63C3D87679A9F8BE404CAA8F64B4942B2CF549136F8ECA287D920746E364EEEF4941BCAB143F128B3C13EF8DB21DB891C66441L" TargetMode="External"/><Relationship Id="rId103" Type="http://schemas.openxmlformats.org/officeDocument/2006/relationships/hyperlink" Target="consultantplus://offline/ref=8D4B3370100D5CCB801DE89804EF2A5D3F548BB49C66ABD7A4664C4F4EE9518ACE10F0D2606CB45EC4B75B62CB44F401A70DC11B52A08D987B40L" TargetMode="External"/><Relationship Id="rId108" Type="http://schemas.openxmlformats.org/officeDocument/2006/relationships/hyperlink" Target="consultantplus://offline/ref=8D4B3370100D5CCB801DE89804EF2A5D3F548BB49A67ABD7A4664C4F4EE9518ACE10F0D2606CB05EC1B75B62CB44F401A70DC11B52A08D987B40L" TargetMode="External"/><Relationship Id="rId124" Type="http://schemas.openxmlformats.org/officeDocument/2006/relationships/hyperlink" Target="consultantplus://offline/ref=8D4B3370100D5CCB801DE89804EF2A5D3F548BB49A67ABD7A4664C4F4EE9518ACE10F0D2606CB157C6B75B62CB44F401A70DC11B52A08D987B40L" TargetMode="External"/><Relationship Id="rId129" Type="http://schemas.openxmlformats.org/officeDocument/2006/relationships/hyperlink" Target="consultantplus://offline/ref=8D4B3370100D5CCB801DE89804EF2A5D3F548BB49A67ABD7A4664C4F4EE9518ACE10F0D2606CB156C1B75B62CB44F401A70DC11B52A08D987B40L" TargetMode="External"/><Relationship Id="rId54" Type="http://schemas.openxmlformats.org/officeDocument/2006/relationships/hyperlink" Target="consultantplus://offline/ref=0A9CFF1CC1897A63C3D87679A9F8BE404CAB8E64BF942B2CF549136F8ECA287D920746E364EEEE4D48BCAB143F128B3C13EF8DB21DB891C66441L" TargetMode="External"/><Relationship Id="rId70" Type="http://schemas.openxmlformats.org/officeDocument/2006/relationships/hyperlink" Target="consultantplus://offline/ref=8D4B3370100D5CCB801DE89804EF2A5D3F548BB49A67ABD7A4664C4F4EE9518ACE10F0D2606CB051C4B75B62CB44F401A70DC11B52A08D987B40L" TargetMode="External"/><Relationship Id="rId75" Type="http://schemas.openxmlformats.org/officeDocument/2006/relationships/hyperlink" Target="consultantplus://offline/ref=8D4B3370100D5CCB801DE89804EF2A5D3F548BB49A67ABD7A4664C4F4EE9518ACE10F0D2606CB050C7B75B62CB44F401A70DC11B52A08D987B40L" TargetMode="External"/><Relationship Id="rId91" Type="http://schemas.openxmlformats.org/officeDocument/2006/relationships/hyperlink" Target="consultantplus://offline/ref=8D4B3370100D5CCB801DE89804EF2A5D3F558AB49167ABD7A4664C4F4EE9518ACE10F0D2606CB152CFB75B62CB44F401A70DC11B52A08D987B40L" TargetMode="External"/><Relationship Id="rId96" Type="http://schemas.openxmlformats.org/officeDocument/2006/relationships/hyperlink" Target="consultantplus://offline/ref=8D4B3370100D5CCB801DE89804EF2A5D3F548BB49A67ABD7A4664C4F4EE9518ACE10F0D2606CB056C6B75B62CB44F401A70DC11B52A08D987B40L" TargetMode="External"/><Relationship Id="rId140" Type="http://schemas.openxmlformats.org/officeDocument/2006/relationships/hyperlink" Target="consultantplus://offline/ref=8D4B3370100D5CCB801DE89804EF2A5D3F548BB49A67ABD7A4664C4F4EE9518ACE10F0D2606CB156CEB75B62CB44F401A70DC11B52A08D987B40L" TargetMode="External"/><Relationship Id="rId145" Type="http://schemas.openxmlformats.org/officeDocument/2006/relationships/hyperlink" Target="consultantplus://offline/ref=8D4B3370100D5CCB801DE89804EF2A5D3F548BB49C67ABD7A4664C4F4EE9518ACE10F0D2606CB051C5B75B62CB44F401A70DC11B52A08D987B40L" TargetMode="External"/><Relationship Id="rId161" Type="http://schemas.openxmlformats.org/officeDocument/2006/relationships/hyperlink" Target="consultantplus://offline/ref=8D4B3370100D5CCB801DE89804EF2A5D3F548BB49A67ABD7A4664C4F4EE9518ACE10F0D2606CB154C3B75B62CB44F401A70DC11B52A08D987B40L" TargetMode="External"/><Relationship Id="rId166" Type="http://schemas.openxmlformats.org/officeDocument/2006/relationships/hyperlink" Target="consultantplus://offline/ref=8D4B3370100D5CCB801DE89804EF2A5D3F548BB49A67ABD7A4664C4F4EE9518ACE10F0D2606CB154C0B75B62CB44F401A70DC11B52A08D987B4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CFF1CC1897A63C3D87679A9F8BE404CAB8E64B9942B2CF549136F8ECA287D920746E364EEEE4C4CBCAB143F128B3C13EF8DB21DB891C66441L" TargetMode="External"/><Relationship Id="rId15" Type="http://schemas.openxmlformats.org/officeDocument/2006/relationships/hyperlink" Target="consultantplus://offline/ref=0A9CFF1CC1897A63C3D87679A9F8BE404CAA8F64B4942B2CF549136F8ECA287D920746E364EEEE4441BCAB143F128B3C13EF8DB21DB891C66441L" TargetMode="External"/><Relationship Id="rId23" Type="http://schemas.openxmlformats.org/officeDocument/2006/relationships/hyperlink" Target="consultantplus://offline/ref=0A9CFF1CC1897A63C3D87679A9F8BE404CAB8E64BF942B2CF549136F8ECA287D920746E364EEEE4D4EBCAB143F128B3C13EF8DB21DB891C66441L" TargetMode="External"/><Relationship Id="rId28" Type="http://schemas.openxmlformats.org/officeDocument/2006/relationships/hyperlink" Target="consultantplus://offline/ref=0A9CFF1CC1897A63C3D87679A9F8BE404CAB8A67BC922B2CF549136F8ECA287D920746E364EEED4D4CBCAB143F128B3C13EF8DB21DB891C66441L" TargetMode="External"/><Relationship Id="rId36" Type="http://schemas.openxmlformats.org/officeDocument/2006/relationships/hyperlink" Target="consultantplus://offline/ref=0A9CFF1CC1897A63C3D87679A9F8BE404CAB8E64BF942B2CF549136F8ECA287D920746E364EEEE4E4BBCAB143F128B3C13EF8DB21DB891C66441L" TargetMode="External"/><Relationship Id="rId49" Type="http://schemas.openxmlformats.org/officeDocument/2006/relationships/hyperlink" Target="consultantplus://offline/ref=0A9CFF1CC1897A63C3D87679A9F8BE404CAB8E64BF942B2CF549136F8ECA287D920746E364EEEE4D48BCAB143F128B3C13EF8DB21DB891C66441L" TargetMode="External"/><Relationship Id="rId57" Type="http://schemas.openxmlformats.org/officeDocument/2006/relationships/hyperlink" Target="consultantplus://offline/ref=0A9CFF1CC1897A63C3D87679A9F8BE404CAB8E64BF942B2CF549136F8ECA287D920746E364EEEE4F4FBCAB143F128B3C13EF8DB21DB891C66441L" TargetMode="External"/><Relationship Id="rId106" Type="http://schemas.openxmlformats.org/officeDocument/2006/relationships/hyperlink" Target="consultantplus://offline/ref=8D4B3370100D5CCB801DE89804EF2A5D3F548BB49A67ABD7A4664C4F4EE9518ACE10F0D2606CB05EC1B75B62CB44F401A70DC11B52A08D987B40L" TargetMode="External"/><Relationship Id="rId114" Type="http://schemas.openxmlformats.org/officeDocument/2006/relationships/hyperlink" Target="consultantplus://offline/ref=8D4B3370100D5CCB801DE89804EF2A5D3F548BB49C66ABD7A4664C4F4EE9518ACE10F0D2606CB351C6B75B62CB44F401A70DC11B52A08D987B40L" TargetMode="External"/><Relationship Id="rId119" Type="http://schemas.openxmlformats.org/officeDocument/2006/relationships/hyperlink" Target="consultantplus://offline/ref=8D4B3370100D5CCB801DE89804EF2A5D3F548BB49C66ABD7A4664C4F4EE9518ACE10F0D2606CB351C5B75B62CB44F401A70DC11B52A08D987B40L" TargetMode="External"/><Relationship Id="rId127" Type="http://schemas.openxmlformats.org/officeDocument/2006/relationships/hyperlink" Target="consultantplus://offline/ref=8D4B3370100D5CCB801DE89804EF2A5D3F548BB49A67ABD7A4664C4F4EE9518ACE10F0D2606CB156C5B75B62CB44F401A70DC11B52A08D987B40L" TargetMode="External"/><Relationship Id="rId10" Type="http://schemas.openxmlformats.org/officeDocument/2006/relationships/hyperlink" Target="consultantplus://offline/ref=0A9CFF1CC1897A63C3D87679A9F8BE404CAF8B61BC952B2CF549136F8ECA287D920746E364EEEE4C4CBCAB143F128B3C13EF8DB21DB891C66441L" TargetMode="External"/><Relationship Id="rId31" Type="http://schemas.openxmlformats.org/officeDocument/2006/relationships/hyperlink" Target="consultantplus://offline/ref=0A9CFF1CC1897A63C3D87679A9F8BE4049A98862BE9C2B2CF549136F8ECA287D920746E364EEEA4D4BBCAB143F128B3C13EF8DB21DB891C66441L" TargetMode="External"/><Relationship Id="rId44" Type="http://schemas.openxmlformats.org/officeDocument/2006/relationships/hyperlink" Target="consultantplus://offline/ref=0A9CFF1CC1897A63C3D87679A9F8BE404CAE8D66B5962B2CF549136F8ECA287D920746E364EEEF4E4FBCAB143F128B3C13EF8DB21DB891C66441L" TargetMode="External"/><Relationship Id="rId52" Type="http://schemas.openxmlformats.org/officeDocument/2006/relationships/hyperlink" Target="consultantplus://offline/ref=0A9CFF1CC1897A63C3D87679A9F8BE404CAA8F64B4942B2CF549136F8ECA287D920746E364EEEF4941BCAB143F128B3C13EF8DB21DB891C66441L" TargetMode="External"/><Relationship Id="rId60" Type="http://schemas.openxmlformats.org/officeDocument/2006/relationships/hyperlink" Target="consultantplus://offline/ref=0A9CFF1CC1897A63C3D87679A9F8BE404CAB8E64BF942B2CF549136F8ECA287D920746E364EEEE4F40BCAB143F128B3C13EF8DB21DB891C66441L" TargetMode="External"/><Relationship Id="rId65" Type="http://schemas.openxmlformats.org/officeDocument/2006/relationships/hyperlink" Target="consultantplus://offline/ref=0A9CFF1CC1897A63C3D87679A9F8BE404CAB8E64BF942B2CF549136F8ECA287D920746E364EEEE4941BCAB143F128B3C13EF8DB21DB891C66441L" TargetMode="External"/><Relationship Id="rId73" Type="http://schemas.openxmlformats.org/officeDocument/2006/relationships/hyperlink" Target="consultantplus://offline/ref=8D4B3370100D5CCB801DE89804EF2A5D3F548BB49C67ABD7A4664C4F4EE9518ACE10F0D2606CB055C3B75B62CB44F401A70DC11B52A08D987B40L" TargetMode="External"/><Relationship Id="rId78" Type="http://schemas.openxmlformats.org/officeDocument/2006/relationships/hyperlink" Target="consultantplus://offline/ref=8D4B3370100D5CCB801DE89804EF2A5D3F548BB49A67ABD7A4664C4F4EE9518ACE10F0D2606CB050C2B75B62CB44F401A70DC11B52A08D987B40L" TargetMode="External"/><Relationship Id="rId81" Type="http://schemas.openxmlformats.org/officeDocument/2006/relationships/hyperlink" Target="consultantplus://offline/ref=8D4B3370100D5CCB801DE89804EF2A5D3F548BB49C67ABD7A4664C4F4EE9518ACE10F0D2606CB054C0B75B62CB44F401A70DC11B52A08D987B40L" TargetMode="External"/><Relationship Id="rId86" Type="http://schemas.openxmlformats.org/officeDocument/2006/relationships/hyperlink" Target="consultantplus://offline/ref=8D4B3370100D5CCB801DE89804EF2A5D3F5481B19867ABD7A4664C4F4EE9518ACE10F0D2606CB15FC5B75B62CB44F401A70DC11B52A08D987B40L" TargetMode="External"/><Relationship Id="rId94" Type="http://schemas.openxmlformats.org/officeDocument/2006/relationships/hyperlink" Target="consultantplus://offline/ref=8D4B3370100D5CCB801DE89804EF2A5D3F548BB49A67ABD7A4664C4F4EE9518ACE10F0D2606CB05FC5B75B62CB44F401A70DC11B52A08D987B40L" TargetMode="External"/><Relationship Id="rId99" Type="http://schemas.openxmlformats.org/officeDocument/2006/relationships/hyperlink" Target="consultantplus://offline/ref=8D4B3370100D5CCB801DE89804EF2A5D3F548EB29F63ABD7A4664C4F4EE9518ACE10F0D2606CB355C2B75B62CB44F401A70DC11B52A08D987B40L" TargetMode="External"/><Relationship Id="rId101" Type="http://schemas.openxmlformats.org/officeDocument/2006/relationships/hyperlink" Target="consultantplus://offline/ref=8D4B3370100D5CCB801DE89804EF2A5D3F558AB49167ABD7A4664C4F4EE9518ACE10F0D2606CB152CFB75B62CB44F401A70DC11B52A08D987B40L" TargetMode="External"/><Relationship Id="rId122" Type="http://schemas.openxmlformats.org/officeDocument/2006/relationships/hyperlink" Target="consultantplus://offline/ref=8D4B3370100D5CCB801DE89804EF2A5D3F548BB49C66ABD7A4664C4F4EE9518ACE10F0D2606CB351C0B75B62CB44F401A70DC11B52A08D987B40L" TargetMode="External"/><Relationship Id="rId130" Type="http://schemas.openxmlformats.org/officeDocument/2006/relationships/hyperlink" Target="consultantplus://offline/ref=8D4B3370100D5CCB801DE89804EF2A5D3F548BB49A67ABD7A4664C4F4EE9518ACE10F0D2606CB156C1B75B62CB44F401A70DC11B52A08D987B40L" TargetMode="External"/><Relationship Id="rId135" Type="http://schemas.openxmlformats.org/officeDocument/2006/relationships/hyperlink" Target="consultantplus://offline/ref=8D4B3370100D5CCB801DE89804EF2A5D3F548BB49A67ABD7A4664C4F4EE9518ACE10F0D2606CB156CFB75B62CB44F401A70DC11B52A08D987B40L" TargetMode="External"/><Relationship Id="rId143" Type="http://schemas.openxmlformats.org/officeDocument/2006/relationships/hyperlink" Target="consultantplus://offline/ref=8D4B3370100D5CCB801DE89804EF2A5D3F548BB49C67ABD7A4664C4F4EE9518ACE10F0D2606CB051C5B75B62CB44F401A70DC11B52A08D987B40L" TargetMode="External"/><Relationship Id="rId148" Type="http://schemas.openxmlformats.org/officeDocument/2006/relationships/hyperlink" Target="consultantplus://offline/ref=8D4B3370100D5CCB801DE89804EF2A5D3F548BB49A67ABD7A4664C4F4EE9518ACE10F0D2606CB155C6B75B62CB44F401A70DC11B52A08D987B40L" TargetMode="External"/><Relationship Id="rId151" Type="http://schemas.openxmlformats.org/officeDocument/2006/relationships/hyperlink" Target="consultantplus://offline/ref=8D4B3370100D5CCB801DE89804EF2A5D3F548BB49A67ABD7A4664C4F4EE9518ACE10F0D2606CB155C5B75B62CB44F401A70DC11B52A08D987B40L" TargetMode="External"/><Relationship Id="rId156" Type="http://schemas.openxmlformats.org/officeDocument/2006/relationships/hyperlink" Target="consultantplus://offline/ref=8D4B3370100D5CCB801DE89804EF2A5D3F548BB49A67ABD7A4664C4F4EE9518ACE10F0D2606CB154C5B75B62CB44F401A70DC11B52A08D987B40L" TargetMode="External"/><Relationship Id="rId164" Type="http://schemas.openxmlformats.org/officeDocument/2006/relationships/hyperlink" Target="consultantplus://offline/ref=8D4B3370100D5CCB801DE89804EF2A5D3F558AB49167ABD7A4664C4F4EE9518ACE10F0D26367E40683E902338C0FF909BA11C111744FL" TargetMode="External"/><Relationship Id="rId169" Type="http://schemas.openxmlformats.org/officeDocument/2006/relationships/hyperlink" Target="consultantplus://offline/ref=8D4B3370100D5CCB801DE89804EF2A5D3F548BB49A67ABD7A4664C4F4EE9518ACE10F0D2606CB153C7B75B62CB44F401A70DC11B52A08D987B4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9CFF1CC1897A63C3D87679A9F8BE404CAB8461BD942B2CF549136F8ECA287D920746E364EEEF4A4EBCAB143F128B3C13EF8DB21DB891C66441L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0A9CFF1CC1897A63C3D87679A9F8BE404CAE8D66B5962B2CF549136F8ECA287D920746E364EEEF4E4FBCAB143F128B3C13EF8DB21DB891C66441L" TargetMode="External"/><Relationship Id="rId18" Type="http://schemas.openxmlformats.org/officeDocument/2006/relationships/hyperlink" Target="consultantplus://offline/ref=0A9CFF1CC1897A63C3D87679A9F8BE404CAB8E64BF942B2CF549136F8ECA287D920746E364EEEE4D4FBCAB143F128B3C13EF8DB21DB891C66441L" TargetMode="External"/><Relationship Id="rId39" Type="http://schemas.openxmlformats.org/officeDocument/2006/relationships/hyperlink" Target="consultantplus://offline/ref=0A9CFF1CC1897A63C3D87679A9F8BE404CAF8B60B5922B2CF549136F8ECA287D920746E364EEEE4D49BCAB143F128B3C13EF8DB21DB891C66441L" TargetMode="External"/><Relationship Id="rId109" Type="http://schemas.openxmlformats.org/officeDocument/2006/relationships/hyperlink" Target="consultantplus://offline/ref=8D4B3370100D5CCB801DE89804EF2A5D3F548BB49C66ABD7A4664C4F4EE9518ACE10F0D2606CB352C6B75B62CB44F401A70DC11B52A08D987B40L" TargetMode="External"/><Relationship Id="rId34" Type="http://schemas.openxmlformats.org/officeDocument/2006/relationships/hyperlink" Target="consultantplus://offline/ref=0A9CFF1CC1897A63C3D87679A9F8BE4049A98862BE9C2B2CF549136F8ECA287D920746E364EEEA4D4ABCAB143F128B3C13EF8DB21DB891C66441L" TargetMode="External"/><Relationship Id="rId50" Type="http://schemas.openxmlformats.org/officeDocument/2006/relationships/hyperlink" Target="consultantplus://offline/ref=0A9CFF1CC1897A63C3D87679A9F8BE404CAB8E64BF942B2CF549136F8ECA287D920746E364EEEE4D48BCAB143F128B3C13EF8DB21DB891C66441L" TargetMode="External"/><Relationship Id="rId55" Type="http://schemas.openxmlformats.org/officeDocument/2006/relationships/hyperlink" Target="consultantplus://offline/ref=0A9CFF1CC1897A63C3D87679A9F8BE404CAA8F64B4942B2CF549136F8ECA287D920746E364EEEF4941BCAB143F128B3C13EF8DB21DB891C66441L" TargetMode="External"/><Relationship Id="rId76" Type="http://schemas.openxmlformats.org/officeDocument/2006/relationships/hyperlink" Target="consultantplus://offline/ref=8D4B3370100D5CCB801DE89804EF2A5D3F548BB49A67ABD7A4664C4F4EE9518ACE10F0D2606CB050C6B75B62CB44F401A70DC11B52A08D987B40L" TargetMode="External"/><Relationship Id="rId97" Type="http://schemas.openxmlformats.org/officeDocument/2006/relationships/hyperlink" Target="consultantplus://offline/ref=8D4B3370100D5CCB801DE89804EF2A5D3F548BB49A67ABD7A4664C4F4EE9518ACE10F0D2606CB056C6B75B62CB44F401A70DC11B52A08D987B40L" TargetMode="External"/><Relationship Id="rId104" Type="http://schemas.openxmlformats.org/officeDocument/2006/relationships/hyperlink" Target="consultantplus://offline/ref=8D4B3370100D5CCB801DE89804EF2A5D3F5388B49A63ABD7A4664C4F4EE9518ADC10A8DE606FAE57CFA20D338D7142L" TargetMode="External"/><Relationship Id="rId120" Type="http://schemas.openxmlformats.org/officeDocument/2006/relationships/hyperlink" Target="consultantplus://offline/ref=8D4B3370100D5CCB801DE89804EF2A5D3F548BB49C66ABD7A4664C4F4EE9518ACE10F0D2606CB351C1B75B62CB44F401A70DC11B52A08D987B40L" TargetMode="External"/><Relationship Id="rId125" Type="http://schemas.openxmlformats.org/officeDocument/2006/relationships/hyperlink" Target="consultantplus://offline/ref=8D4B3370100D5CCB801DE89804EF2A5D3F548BB49A67ABD7A4664C4F4EE9518ACE10F0D2606CB157C2B75B62CB44F401A70DC11B52A08D987B40L" TargetMode="External"/><Relationship Id="rId141" Type="http://schemas.openxmlformats.org/officeDocument/2006/relationships/hyperlink" Target="consultantplus://offline/ref=8D4B3370100D5CCB801DE89804EF2A5D3F548BB49C67ABD7A4664C4F4EE9518ACE10F0D2606CB052C0B75B62CB44F401A70DC11B52A08D987B40L" TargetMode="External"/><Relationship Id="rId146" Type="http://schemas.openxmlformats.org/officeDocument/2006/relationships/hyperlink" Target="consultantplus://offline/ref=8D4B3370100D5CCB801DE89804EF2A5D3F548BB49C67ABD7A4664C4F4EE9518ACE10F0D2606CB051C2B75B62CB44F401A70DC11B52A08D987B40L" TargetMode="External"/><Relationship Id="rId167" Type="http://schemas.openxmlformats.org/officeDocument/2006/relationships/hyperlink" Target="consultantplus://offline/ref=8D4B3370100D5CCB801DE89804EF2A5D3F548BB49A67ABD7A4664C4F4EE9518ACE10F0D2606CB154CEB75B62CB44F401A70DC11B52A08D987B40L" TargetMode="External"/><Relationship Id="rId7" Type="http://schemas.openxmlformats.org/officeDocument/2006/relationships/hyperlink" Target="consultantplus://offline/ref=0A9CFF1CC1897A63C3D87679A9F8BE404CAF8B60B5922B2CF549136F8ECA287D920746E364EEEE4C4CBCAB143F128B3C13EF8DB21DB891C66441L" TargetMode="External"/><Relationship Id="rId71" Type="http://schemas.openxmlformats.org/officeDocument/2006/relationships/hyperlink" Target="consultantplus://offline/ref=8D4B3370100D5CCB801DE89804EF2A5D3F538DB69D61ABD7A4664C4F4EE9518ACE10F0D2606CB056C1B75B62CB44F401A70DC11B52A08D987B40L" TargetMode="External"/><Relationship Id="rId92" Type="http://schemas.openxmlformats.org/officeDocument/2006/relationships/hyperlink" Target="consultantplus://offline/ref=8D4B3370100D5CCB801DE89804EF2A5D3F558AB49167ABD7A4664C4F4EE9518ACE10F0D2606CB152CEB75B62CB44F401A70DC11B52A08D987B40L" TargetMode="External"/><Relationship Id="rId162" Type="http://schemas.openxmlformats.org/officeDocument/2006/relationships/hyperlink" Target="consultantplus://offline/ref=8D4B3370100D5CCB801DE89804EF2A5D3F548BB49A67ABD7A4664C4F4EE9518ACE10F0D2606CB154C3B75B62CB44F401A70DC11B52A08D987B4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A9CFF1CC1897A63C3D87679A9F8BE404CAB8E64B9952B2CF549136F8ECA287D920746E364EEED484FBCAB143F128B3C13EF8DB21DB891C66441L" TargetMode="External"/><Relationship Id="rId24" Type="http://schemas.openxmlformats.org/officeDocument/2006/relationships/hyperlink" Target="consultantplus://offline/ref=0A9CFF1CC1897A63C3D87679A9F8BE404CAA8F64B4942B2CF549136F8ECA287D920746E364EEEE444EBCAB143F128B3C13EF8DB21DB891C66441L" TargetMode="External"/><Relationship Id="rId40" Type="http://schemas.openxmlformats.org/officeDocument/2006/relationships/hyperlink" Target="consultantplus://offline/ref=0A9CFF1CC1897A63C3D87679A9F8BE404CAB8A67BC922B2CF549136F8ECA287D920746E364EEED4D4FBCAB143F128B3C13EF8DB21DB891C66441L" TargetMode="External"/><Relationship Id="rId45" Type="http://schemas.openxmlformats.org/officeDocument/2006/relationships/hyperlink" Target="consultantplus://offline/ref=0A9CFF1CC1897A63C3D87679A9F8BE404CAA8F64B4942B2CF549136F8ECA287D920746E364EEEF4941BCAB143F128B3C13EF8DB21DB891C66441L" TargetMode="External"/><Relationship Id="rId66" Type="http://schemas.openxmlformats.org/officeDocument/2006/relationships/hyperlink" Target="consultantplus://offline/ref=8D4B3370100D5CCB801DE89804EF2A5D3F508EB19966ABD7A4664C4F4EE9518ACE10F0D2606CB056C6B75B62CB44F401A70DC11B52A08D987B40L" TargetMode="External"/><Relationship Id="rId87" Type="http://schemas.openxmlformats.org/officeDocument/2006/relationships/hyperlink" Target="consultantplus://offline/ref=8D4B3370100D5CCB801DE89804EF2A5D3F508EB19966ABD7A4664C4F4EE9518ACE10F0D2606CB056C5B75B62CB44F401A70DC11B52A08D987B40L" TargetMode="External"/><Relationship Id="rId110" Type="http://schemas.openxmlformats.org/officeDocument/2006/relationships/hyperlink" Target="consultantplus://offline/ref=8D4B3370100D5CCB801DE89804EF2A5D3F548BB49C66ABD7A4664C4F4EE9518ACE10F0D2606CB352CEB75B62CB44F401A70DC11B52A08D987B40L" TargetMode="External"/><Relationship Id="rId115" Type="http://schemas.openxmlformats.org/officeDocument/2006/relationships/hyperlink" Target="consultantplus://offline/ref=8D4B3370100D5CCB801DE89804EF2A5D3F548BB49C66ABD7A4664C4F4EE9518ACE10F0D2606CB45EC4B75B62CB44F401A70DC11B52A08D987B40L" TargetMode="External"/><Relationship Id="rId131" Type="http://schemas.openxmlformats.org/officeDocument/2006/relationships/hyperlink" Target="consultantplus://offline/ref=8D4B3370100D5CCB801DE89804EF2A5D3F548BB49C66ABD7A4664C4F4EE9518ACE10F0D2606CB350C4B75B62CB44F401A70DC11B52A08D987B40L" TargetMode="External"/><Relationship Id="rId136" Type="http://schemas.openxmlformats.org/officeDocument/2006/relationships/hyperlink" Target="consultantplus://offline/ref=8D4B3370100D5CCB801DE89804EF2A5D3F548BB49C66ABD7A4664C4F4EE9518ACE10F0D2606CB35FC6B75B62CB44F401A70DC11B52A08D987B40L" TargetMode="External"/><Relationship Id="rId157" Type="http://schemas.openxmlformats.org/officeDocument/2006/relationships/hyperlink" Target="consultantplus://offline/ref=8D4B3370100D5CCB801DE89804EF2A5D3F548BB49A67ABD7A4664C4F4EE9518ACE10F0D2606CB154C5B75B62CB44F401A70DC11B52A08D987B40L" TargetMode="External"/><Relationship Id="rId61" Type="http://schemas.openxmlformats.org/officeDocument/2006/relationships/hyperlink" Target="consultantplus://offline/ref=0A9CFF1CC1897A63C3D87679A9F8BE404CAB8E64BF942B2CF549136F8ECA287D920746E364EEEE494FBCAB143F128B3C13EF8DB21DB891C66441L" TargetMode="External"/><Relationship Id="rId82" Type="http://schemas.openxmlformats.org/officeDocument/2006/relationships/hyperlink" Target="consultantplus://offline/ref=8D4B3370100D5CCB801DE89804EF2A5D3A568DB29B6FABD7A4664C4F4EE9518ACE10F0D2606CB456C3B75B62CB44F401A70DC11B52A08D987B40L" TargetMode="External"/><Relationship Id="rId152" Type="http://schemas.openxmlformats.org/officeDocument/2006/relationships/hyperlink" Target="consultantplus://offline/ref=8D4B3370100D5CCB801DE89804EF2A5D3F558AB49167ABD7A4664C4F4EE9518ACE10F0D2606CB05EC1B75B62CB44F401A70DC11B52A08D987B40L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0A9CFF1CC1897A63C3D87679A9F8BE404CAA8F64B4942B2CF549136F8ECA287D920746E364EEEE444EBCAB143F128B3C13EF8DB21DB891C66441L" TargetMode="External"/><Relationship Id="rId14" Type="http://schemas.openxmlformats.org/officeDocument/2006/relationships/hyperlink" Target="consultantplus://offline/ref=0A9CFF1CC1897A63C3D87679A9F8BE404CAA8F64B4942B2CF549136F8ECA287D920746E364EEEE444EBCAB143F128B3C13EF8DB21DB891C66441L" TargetMode="External"/><Relationship Id="rId30" Type="http://schemas.openxmlformats.org/officeDocument/2006/relationships/hyperlink" Target="consultantplus://offline/ref=0A9CFF1CC1897A63C3D87679A9F8BE404CAB8E64BF942B2CF549136F8ECA287D920746E364EEEE4E49BCAB143F128B3C13EF8DB21DB891C66441L" TargetMode="External"/><Relationship Id="rId35" Type="http://schemas.openxmlformats.org/officeDocument/2006/relationships/hyperlink" Target="consultantplus://offline/ref=0A9CFF1CC1897A63C3D87679A9F8BE404CAB8E64B9952B2CF549136F8ECA287D920746E364EEED4841BCAB143F128B3C13EF8DB21DB891C66441L" TargetMode="External"/><Relationship Id="rId56" Type="http://schemas.openxmlformats.org/officeDocument/2006/relationships/hyperlink" Target="consultantplus://offline/ref=0A9CFF1CC1897A63C3D87679A9F8BE404CAB8E64BF942B2CF549136F8ECA287D920746E364EEEE4E4EBCAB143F128B3C13EF8DB21DB891C66441L" TargetMode="External"/><Relationship Id="rId77" Type="http://schemas.openxmlformats.org/officeDocument/2006/relationships/hyperlink" Target="consultantplus://offline/ref=8D4B3370100D5CCB801DE89804EF2A5D3F548BB49A67ABD7A4664C4F4EE9518ACE10F0D2606CB050C4B75B62CB44F401A70DC11B52A08D987B40L" TargetMode="External"/><Relationship Id="rId100" Type="http://schemas.openxmlformats.org/officeDocument/2006/relationships/hyperlink" Target="consultantplus://offline/ref=8D4B3370100D5CCB801DE89804EF2A5D3F548BB49A67ABD7A4664C4F4EE9518ACE10F0D2606CB056C6B75B62CB44F401A70DC11B52A08D987B40L" TargetMode="External"/><Relationship Id="rId105" Type="http://schemas.openxmlformats.org/officeDocument/2006/relationships/hyperlink" Target="consultantplus://offline/ref=8D4B3370100D5CCB801DE89804EF2A5D3F548BB49A67ABD7A4664C4F4EE9518ACE10F0D2606CB05EC3B75B62CB44F401A70DC11B52A08D987B40L" TargetMode="External"/><Relationship Id="rId126" Type="http://schemas.openxmlformats.org/officeDocument/2006/relationships/hyperlink" Target="consultantplus://offline/ref=8D4B3370100D5CCB801DE89804EF2A5D3F548BB49A67ABD7A4664C4F4EE9518ACE10F0D2606CB157CEB75B62CB44F401A70DC11B52A08D987B40L" TargetMode="External"/><Relationship Id="rId147" Type="http://schemas.openxmlformats.org/officeDocument/2006/relationships/hyperlink" Target="consultantplus://offline/ref=8D4B3370100D5CCB801DE89804EF2A5D3F548BB49C66ABD7A4664C4F4EE9518ACE10F0D2606CB35FC2B75B62CB44F401A70DC11B52A08D987B40L" TargetMode="External"/><Relationship Id="rId168" Type="http://schemas.openxmlformats.org/officeDocument/2006/relationships/hyperlink" Target="consultantplus://offline/ref=8D4B3370100D5CCB801DE89804EF2A5D3F558AB49167ABD7A4664C4F4EE9518ACE10F0D2606CB05FCFB75B62CB44F401A70DC11B52A08D987B40L" TargetMode="External"/><Relationship Id="rId8" Type="http://schemas.openxmlformats.org/officeDocument/2006/relationships/hyperlink" Target="consultantplus://offline/ref=0A9CFF1CC1897A63C3D87679A9F8BE404CAB8A67BC922B2CF549136F8ECA287D920746E364EEED4D4DBCAB143F128B3C13EF8DB21DB891C66441L" TargetMode="External"/><Relationship Id="rId51" Type="http://schemas.openxmlformats.org/officeDocument/2006/relationships/hyperlink" Target="consultantplus://offline/ref=0A9CFF1CC1897A63C3D87679A9F8BE404CAB8E64BF942B2CF549136F8ECA287D920746E364EEEE4D48BCAB143F128B3C13EF8DB21DB891C66441L" TargetMode="External"/><Relationship Id="rId72" Type="http://schemas.openxmlformats.org/officeDocument/2006/relationships/hyperlink" Target="consultantplus://offline/ref=8D4B3370100D5CCB801DE89804EF2A5D3F548BB49A67ABD7A4664C4F4EE9518ACE10F0D2606CB051C2B75B62CB44F401A70DC11B52A08D987B40L" TargetMode="External"/><Relationship Id="rId93" Type="http://schemas.openxmlformats.org/officeDocument/2006/relationships/hyperlink" Target="consultantplus://offline/ref=8D4B3370100D5CCB801DE89804EF2A5D3F558AB49167ABD7A4664C4F4EE9518ACE10F0D2606CB151C0B75B62CB44F401A70DC11B52A08D987B40L" TargetMode="External"/><Relationship Id="rId98" Type="http://schemas.openxmlformats.org/officeDocument/2006/relationships/hyperlink" Target="consultantplus://offline/ref=8D4B3370100D5CCB801DE89804EF2A5D3F558AB49167ABD7A4664C4F4EE9518ACE10F0D2606CB152CFB75B62CB44F401A70DC11B52A08D987B40L" TargetMode="External"/><Relationship Id="rId121" Type="http://schemas.openxmlformats.org/officeDocument/2006/relationships/hyperlink" Target="consultantplus://offline/ref=8D4B3370100D5CCB801DE89804EF2A5D3F548BB49A67ABD7A4664C4F4EE9518ACE10F0D2606CB05ECEB75B62CB44F401A70DC11B52A08D987B40L" TargetMode="External"/><Relationship Id="rId142" Type="http://schemas.openxmlformats.org/officeDocument/2006/relationships/hyperlink" Target="consultantplus://offline/ref=8D4B3370100D5CCB801DE89804EF2A5D3F5188B69065ABD7A4664C4F4EE9518ACE10F0D2606CB154C5B75B62CB44F401A70DC11B52A08D987B40L" TargetMode="External"/><Relationship Id="rId163" Type="http://schemas.openxmlformats.org/officeDocument/2006/relationships/hyperlink" Target="consultantplus://offline/ref=8D4B3370100D5CCB801DE89804EF2A5D3F548BB49A67ABD7A4664C4F4EE9518ACE10F0D2606CB154C3B75B62CB44F401A70DC11B52A08D987B40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A9CFF1CC1897A63C3D87679A9F8BE404CAA8F64B4942B2CF549136F8ECA287D920746E364EEEE4441BCAB143F128B3C13EF8DB21DB891C66441L" TargetMode="External"/><Relationship Id="rId46" Type="http://schemas.openxmlformats.org/officeDocument/2006/relationships/hyperlink" Target="consultantplus://offline/ref=0A9CFF1CC1897A63C3D87679A9F8BE404CAA8F64B4942B2CF549136F8ECA287D920746E364EEEF4940BCAB143F128B3C13EF8DB21DB891C66441L" TargetMode="External"/><Relationship Id="rId67" Type="http://schemas.openxmlformats.org/officeDocument/2006/relationships/hyperlink" Target="consultantplus://offline/ref=8D4B3370100D5CCB801DE89804EF2A5D3F548BB49A67ABD7A4664C4F4EE9518ACE10F0D2606CB052CEB75B62CB44F401A70DC11B52A08D987B40L" TargetMode="External"/><Relationship Id="rId116" Type="http://schemas.openxmlformats.org/officeDocument/2006/relationships/hyperlink" Target="consultantplus://offline/ref=8D4B3370100D5CCB801DE89804EF2A5D3F548BB49A67ABD7A4664C4F4EE9518ACE10F0D2606CB05ECEB75B62CB44F401A70DC11B52A08D987B40L" TargetMode="External"/><Relationship Id="rId137" Type="http://schemas.openxmlformats.org/officeDocument/2006/relationships/hyperlink" Target="consultantplus://offline/ref=8D4B3370100D5CCB801DE89804EF2A5D3F548BB49C66ABD7A4664C4F4EE9518ACE10F0D2606CB35FC4B75B62CB44F401A70DC11B52A08D987B40L" TargetMode="External"/><Relationship Id="rId158" Type="http://schemas.openxmlformats.org/officeDocument/2006/relationships/hyperlink" Target="consultantplus://offline/ref=8D4B3370100D5CCB801DE89804EF2A5D3F558AB49167ABD7A4664C4F4EE9518ACE10F0D26367E40683E902338C0FF909BA11C111744FL" TargetMode="External"/><Relationship Id="rId20" Type="http://schemas.openxmlformats.org/officeDocument/2006/relationships/hyperlink" Target="consultantplus://offline/ref=0A9CFF1CC1897A63C3D87679A9F8BE404CAA8F64B4942B2CF549136F8ECA287D920746E364EEEE4441BCAB143F128B3C13EF8DB21DB891C66441L" TargetMode="External"/><Relationship Id="rId41" Type="http://schemas.openxmlformats.org/officeDocument/2006/relationships/hyperlink" Target="consultantplus://offline/ref=0A9CFF1CC1897A63C3D87679A9F8BE404CAB8461BD942B2CF549136F8ECA287D920746E364EEEF4A41BCAB143F128B3C13EF8DB21DB891C66441L" TargetMode="External"/><Relationship Id="rId62" Type="http://schemas.openxmlformats.org/officeDocument/2006/relationships/hyperlink" Target="consultantplus://offline/ref=0A9CFF1CC1897A63C3D87679A9F8BE404CAA8F64B4942B2CF549136F8ECA287D920746E364EEEE4441BCAB143F128B3C13EF8DB21DB891C66441L" TargetMode="External"/><Relationship Id="rId83" Type="http://schemas.openxmlformats.org/officeDocument/2006/relationships/hyperlink" Target="consultantplus://offline/ref=8D4B3370100D5CCB801DE89804EF2A5D3F548BB49C67ABD7A4664C4F4EE9518ACE10F0D2606CB054CFB75B62CB44F401A70DC11B52A08D987B40L" TargetMode="External"/><Relationship Id="rId88" Type="http://schemas.openxmlformats.org/officeDocument/2006/relationships/hyperlink" Target="consultantplus://offline/ref=8D4B3370100D5CCB801DE89804EF2A5D3F548BB49C66ABD7A4664C4F4EE9518ACE10F0D2606CB353CEB75B62CB44F401A70DC11B52A08D987B40L" TargetMode="External"/><Relationship Id="rId111" Type="http://schemas.openxmlformats.org/officeDocument/2006/relationships/hyperlink" Target="consultantplus://offline/ref=8D4B3370100D5CCB801DE89804EF2A5D3F548BB49A67ABD7A4664C4F4EE9518ACE10F0D2606CB05EC0B75B62CB44F401A70DC11B52A08D987B40L" TargetMode="External"/><Relationship Id="rId132" Type="http://schemas.openxmlformats.org/officeDocument/2006/relationships/hyperlink" Target="consultantplus://offline/ref=8D4B3370100D5CCB801DE89804EF2A5D3F548BB49C66ABD7A4664C4F4EE9518ACE10F0D2606CB350C1B75B62CB44F401A70DC11B52A08D987B40L" TargetMode="External"/><Relationship Id="rId153" Type="http://schemas.openxmlformats.org/officeDocument/2006/relationships/hyperlink" Target="consultantplus://offline/ref=8D4B3370100D5CCB801DE89804EF2A5D3F548BB49A67ABD7A4664C4F4EE9518ACE10F0D2606CB155C0B75B62CB44F401A70DC11B52A08D987B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13347</Words>
  <Characters>76081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2023-08-03T11:56:00Z</dcterms:created>
  <dcterms:modified xsi:type="dcterms:W3CDTF">2023-08-03T11:57:00Z</dcterms:modified>
</cp:coreProperties>
</file>