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7E1" w:rsidRPr="003877E1" w:rsidRDefault="003877E1" w:rsidP="003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Сведения </w:t>
      </w:r>
    </w:p>
    <w:p w:rsidR="003877E1" w:rsidRPr="003877E1" w:rsidRDefault="003877E1" w:rsidP="003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доходах, </w:t>
      </w:r>
      <w:r w:rsidR="004030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расходах, </w:t>
      </w:r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имуществе и обязательствах имущественного </w:t>
      </w:r>
      <w:proofErr w:type="gramStart"/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характера работников Отделения Пенсионного фонда Российской Федерации</w:t>
      </w:r>
      <w:proofErr w:type="gramEnd"/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Забайкальскому краю и подведомственных территориальных органов, а также их супругов и несовершеннолетних детей за период с 1 января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по 31 декабря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г., размещаемые на официальном </w:t>
      </w:r>
    </w:p>
    <w:p w:rsidR="003877E1" w:rsidRPr="003877E1" w:rsidRDefault="003877E1" w:rsidP="003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>сайте</w:t>
      </w:r>
      <w:proofErr w:type="gramEnd"/>
      <w:r w:rsidRPr="00387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Пенсионного фонда Российской Федерации.</w:t>
      </w:r>
    </w:p>
    <w:p w:rsidR="003877E1" w:rsidRPr="003877E1" w:rsidRDefault="003877E1" w:rsidP="003877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77" w:type="dxa"/>
        <w:tblCellSpacing w:w="5" w:type="nil"/>
        <w:tblInd w:w="3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691"/>
        <w:gridCol w:w="7"/>
        <w:gridCol w:w="14"/>
        <w:gridCol w:w="1774"/>
        <w:gridCol w:w="19"/>
        <w:gridCol w:w="9"/>
        <w:gridCol w:w="9"/>
        <w:gridCol w:w="1688"/>
        <w:gridCol w:w="9"/>
        <w:gridCol w:w="22"/>
        <w:gridCol w:w="30"/>
        <w:gridCol w:w="21"/>
        <w:gridCol w:w="1318"/>
        <w:gridCol w:w="14"/>
        <w:gridCol w:w="11"/>
        <w:gridCol w:w="849"/>
        <w:gridCol w:w="10"/>
        <w:gridCol w:w="708"/>
        <w:gridCol w:w="1150"/>
        <w:gridCol w:w="711"/>
        <w:gridCol w:w="16"/>
        <w:gridCol w:w="762"/>
        <w:gridCol w:w="22"/>
        <w:gridCol w:w="39"/>
        <w:gridCol w:w="24"/>
        <w:gridCol w:w="1912"/>
        <w:gridCol w:w="21"/>
        <w:gridCol w:w="35"/>
        <w:gridCol w:w="19"/>
        <w:gridCol w:w="1059"/>
        <w:gridCol w:w="10"/>
        <w:gridCol w:w="11"/>
        <w:gridCol w:w="23"/>
        <w:gridCol w:w="13"/>
        <w:gridCol w:w="19"/>
        <w:gridCol w:w="1620"/>
        <w:gridCol w:w="21"/>
        <w:gridCol w:w="39"/>
        <w:gridCol w:w="22"/>
      </w:tblGrid>
      <w:tr w:rsidR="00403023" w:rsidRPr="003877E1" w:rsidTr="00403023">
        <w:trPr>
          <w:gridAfter w:val="3"/>
          <w:wAfter w:w="82" w:type="dxa"/>
          <w:cantSplit/>
          <w:tblHeader/>
          <w:tblCellSpacing w:w="5" w:type="nil"/>
        </w:trPr>
        <w:tc>
          <w:tcPr>
            <w:tcW w:w="426" w:type="dxa"/>
            <w:vMerge w:val="restart"/>
          </w:tcPr>
          <w:p w:rsidR="00403023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  <w:bookmarkStart w:id="0" w:name="_GoBack"/>
            <w:bookmarkEnd w:id="0"/>
          </w:p>
        </w:tc>
        <w:tc>
          <w:tcPr>
            <w:tcW w:w="1698" w:type="dxa"/>
            <w:gridSpan w:val="2"/>
            <w:vMerge w:val="restart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788" w:type="dxa"/>
            <w:gridSpan w:val="2"/>
            <w:vMerge w:val="restart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17" w:type="dxa"/>
            <w:gridSpan w:val="14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661" w:type="dxa"/>
            <w:gridSpan w:val="5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96" w:type="dxa"/>
            <w:gridSpan w:val="4"/>
            <w:vMerge w:val="restart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23" w:type="dxa"/>
            <w:gridSpan w:val="4"/>
            <w:vMerge w:val="restart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86" w:type="dxa"/>
            <w:gridSpan w:val="5"/>
            <w:vMerge w:val="restart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3023" w:rsidRPr="003877E1" w:rsidTr="00403023">
        <w:trPr>
          <w:gridAfter w:val="3"/>
          <w:wAfter w:w="82" w:type="dxa"/>
          <w:cantSplit/>
          <w:tblHeader/>
          <w:tblCellSpacing w:w="5" w:type="nil"/>
        </w:trPr>
        <w:tc>
          <w:tcPr>
            <w:tcW w:w="426" w:type="dxa"/>
            <w:vMerge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8" w:type="dxa"/>
            <w:gridSpan w:val="2"/>
            <w:vMerge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vMerge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50" w:type="dxa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96" w:type="dxa"/>
            <w:gridSpan w:val="4"/>
            <w:vMerge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4"/>
            <w:vMerge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5"/>
            <w:vMerge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877E1" w:rsidTr="00403023">
        <w:trPr>
          <w:gridAfter w:val="3"/>
          <w:wAfter w:w="82" w:type="dxa"/>
          <w:cantSplit/>
          <w:trHeight w:val="897"/>
          <w:tblCellSpacing w:w="5" w:type="nil"/>
        </w:trPr>
        <w:tc>
          <w:tcPr>
            <w:tcW w:w="426" w:type="dxa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Михайленко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алина Михайловна.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Управляющий Отделением ПФР по Забайкальскому краю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 для ведения личного подсобного хозяйства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супругом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совместная с супругой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44,4</w:t>
            </w: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1)Тойота «</w:t>
            </w:r>
            <w:proofErr w:type="spell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Тоун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Айс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Ниссан «</w:t>
            </w:r>
            <w:proofErr w:type="spell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Санни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ГАЗ-66-11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03023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2764233,59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650000 рублей доход от продажи квартиры, принадлежащей на праве собственности </w:t>
            </w:r>
            <w:proofErr w:type="gramEnd"/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1840738,07</w:t>
            </w:r>
          </w:p>
          <w:p w:rsidR="00403023" w:rsidRPr="003877E1" w:rsidRDefault="00403023" w:rsidP="00B06DC3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1750000 рублей доход от продажи квартиры, принадлежащей на праве собственности </w:t>
            </w:r>
            <w:proofErr w:type="gramEnd"/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Квартира, общей площадью 44,4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., за счет средств полученных от продажи квартир </w:t>
            </w:r>
          </w:p>
        </w:tc>
      </w:tr>
      <w:tr w:rsidR="00403023" w:rsidRPr="003877E1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Фролова 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лена 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лександровна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управляющего Отделением ПФР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42,5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1474740,24</w:t>
            </w: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877E1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Черняева Наталья 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иколаевна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управляющего Отделением ПФР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квартира 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½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84,9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«РАВ</w:t>
            </w:r>
            <w:proofErr w:type="gram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proofErr w:type="gram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1401655,41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1055582,66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877E1" w:rsidTr="00403023">
        <w:trPr>
          <w:gridAfter w:val="3"/>
          <w:wAfter w:w="82" w:type="dxa"/>
          <w:cantSplit/>
          <w:trHeight w:val="1415"/>
          <w:tblCellSpacing w:w="5" w:type="nil"/>
        </w:trPr>
        <w:tc>
          <w:tcPr>
            <w:tcW w:w="426" w:type="dxa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Безрукова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ера 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лександровна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управляющего Отделением ПФР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31,1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68,8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Надиа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1622302,88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8517,48</w:t>
            </w: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877E1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Савина 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лена 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икторовна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 начальник отдела казначейства ОПФР по Забайкальскому краю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877E1" w:rsidRDefault="00403023" w:rsidP="003877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58,4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Премио</w:t>
            </w:r>
            <w:proofErr w:type="spellEnd"/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1089488,72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774380,86</w:t>
            </w: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877E1" w:rsidRDefault="00403023" w:rsidP="003877E1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77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3877E1" w:rsidRDefault="00403023" w:rsidP="003877E1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Балданова  Валентина Жимбаевна.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ПФР в Агинском Бурятском округе</w:t>
            </w:r>
          </w:p>
        </w:tc>
        <w:tc>
          <w:tcPr>
            <w:tcW w:w="17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54,49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</w:t>
            </w:r>
          </w:p>
          <w:p w:rsidR="00403023" w:rsidRPr="00601562" w:rsidRDefault="00403023" w:rsidP="007B7B4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1500,35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Вангуард</w:t>
            </w:r>
            <w:proofErr w:type="spellEnd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1113060,96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Храмова Валентина Николаевна.</w:t>
            </w: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ПФР </w:t>
            </w:r>
            <w:proofErr w:type="gram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Краснокаменск</w:t>
            </w:r>
          </w:p>
        </w:tc>
        <w:tc>
          <w:tcPr>
            <w:tcW w:w="17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земельный участок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Пробокс</w:t>
            </w:r>
            <w:proofErr w:type="spellEnd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1357962,34</w:t>
            </w: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C63536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3544495,44</w:t>
            </w:r>
          </w:p>
          <w:p w:rsidR="00403023" w:rsidRPr="003877E1" w:rsidRDefault="00403023" w:rsidP="00C63536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(в том числе 2760000 рублей доход от продажи жилого дома с земельным участком, принадлежащих на праве собственности </w:t>
            </w:r>
            <w:proofErr w:type="gramEnd"/>
          </w:p>
          <w:p w:rsidR="00403023" w:rsidRPr="00601562" w:rsidRDefault="00403023" w:rsidP="00C63536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85214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Участие в долевом строительстве квартиры, за счет средств, полученных от продажи имущества </w:t>
            </w: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 Александр Геннадьевич</w:t>
            </w: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ПФР </w:t>
            </w:r>
            <w:proofErr w:type="gram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Чите</w:t>
            </w:r>
          </w:p>
        </w:tc>
        <w:tc>
          <w:tcPr>
            <w:tcW w:w="17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помещение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совместная</w:t>
            </w:r>
          </w:p>
          <w:p w:rsidR="00403023" w:rsidRPr="00601562" w:rsidRDefault="00403023" w:rsidP="000B418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48,9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55,4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40,9</w:t>
            </w: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0B418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403023" w:rsidRPr="000B4188" w:rsidRDefault="00403023" w:rsidP="000B4188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3023" w:rsidRPr="00601562" w:rsidRDefault="00403023" w:rsidP="000B4188">
            <w:pPr>
              <w:pStyle w:val="af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Мазда «Бонго»</w:t>
            </w:r>
          </w:p>
          <w:p w:rsidR="00403023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150388,08</w:t>
            </w: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99742A" w:rsidTr="00403023">
        <w:trPr>
          <w:gridAfter w:val="1"/>
          <w:wAfter w:w="2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</w:p>
        </w:tc>
        <w:tc>
          <w:tcPr>
            <w:tcW w:w="16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Галина Ивановна</w:t>
            </w: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Управления ПФР </w:t>
            </w:r>
            <w:proofErr w:type="gram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Шилке</w:t>
            </w:r>
          </w:p>
        </w:tc>
        <w:tc>
          <w:tcPr>
            <w:tcW w:w="1786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83,5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203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«</w:t>
            </w:r>
            <w:proofErr w:type="spellStart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</w:t>
            </w:r>
            <w:proofErr w:type="spellEnd"/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УАЗ-31512</w:t>
            </w:r>
          </w:p>
        </w:tc>
        <w:tc>
          <w:tcPr>
            <w:tcW w:w="112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156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429475,86</w:t>
            </w: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601562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01562" w:rsidRDefault="00403023" w:rsidP="00CE454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299942,28</w:t>
            </w:r>
          </w:p>
        </w:tc>
        <w:tc>
          <w:tcPr>
            <w:tcW w:w="171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601562" w:rsidRDefault="00403023" w:rsidP="0060156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rHeight w:val="2352"/>
          <w:tblCellSpacing w:w="5" w:type="nil"/>
        </w:trPr>
        <w:tc>
          <w:tcPr>
            <w:tcW w:w="426" w:type="dxa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Азеев</w:t>
            </w:r>
            <w:proofErr w:type="spellEnd"/>
            <w:r w:rsidRPr="00F93B30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Александрович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Начальник административно-хозяйственного отдела ОПФР по Забайкальскому краю</w:t>
            </w:r>
          </w:p>
        </w:tc>
        <w:tc>
          <w:tcPr>
            <w:tcW w:w="1788" w:type="dxa"/>
            <w:gridSpan w:val="7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49,5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93B30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815946,13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rHeight w:val="2352"/>
          <w:tblCellSpacing w:w="5" w:type="nil"/>
        </w:trPr>
        <w:tc>
          <w:tcPr>
            <w:tcW w:w="426" w:type="dxa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12" w:type="dxa"/>
            <w:gridSpan w:val="3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Власова Инна Павловна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</w:t>
            </w:r>
          </w:p>
        </w:tc>
        <w:tc>
          <w:tcPr>
            <w:tcW w:w="1793" w:type="dxa"/>
            <w:gridSpan w:val="2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бюджетного отдела ОПФР по Забайкальскому краю</w:t>
            </w:r>
          </w:p>
        </w:tc>
        <w:tc>
          <w:tcPr>
            <w:tcW w:w="1788" w:type="dxa"/>
            <w:gridSpan w:val="7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3" w:type="dxa"/>
            <w:gridSpan w:val="3"/>
            <w:shd w:val="clear" w:color="auto" w:fill="auto"/>
          </w:tcPr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  <w:p w:rsidR="00403023" w:rsidRPr="00F93B30" w:rsidRDefault="00403023" w:rsidP="00F93B30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28,1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109,4</w:t>
            </w:r>
          </w:p>
        </w:tc>
        <w:tc>
          <w:tcPr>
            <w:tcW w:w="708" w:type="dxa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Вокси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gridSpan w:val="4"/>
            <w:shd w:val="clear" w:color="auto" w:fill="auto"/>
          </w:tcPr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130957,16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120000,07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6" w:type="dxa"/>
            <w:gridSpan w:val="5"/>
            <w:shd w:val="clear" w:color="auto" w:fill="auto"/>
          </w:tcPr>
          <w:p w:rsidR="00403023" w:rsidRPr="00F93B30" w:rsidRDefault="00403023" w:rsidP="00F93B30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Замешаева</w:t>
            </w:r>
            <w:proofErr w:type="spellEnd"/>
            <w:r w:rsidRPr="00D40E85">
              <w:rPr>
                <w:rFonts w:ascii="Times New Roman" w:hAnsi="Times New Roman" w:cs="Times New Roman"/>
                <w:sz w:val="18"/>
                <w:szCs w:val="18"/>
              </w:rPr>
              <w:t xml:space="preserve"> Наталья Геннадьевна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совершеннолетний ребенок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Начальник бюджетного отдела 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дома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дома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дома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обслуживания дома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Pr="00D40E85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403023" w:rsidRPr="00D40E85" w:rsidRDefault="00403023" w:rsidP="00D40E85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437,0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437,0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800,12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437,0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437,0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Тойота –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956590,24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482242,92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D40E85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40E85" w:rsidRDefault="00403023" w:rsidP="00D40E85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Комиссаров Владимир Викторович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Начальник отдела по работе с обращениями граждан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74054F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74054F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Садовый земельный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участок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73,2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22,4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19,2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Тойота «</w:t>
            </w:r>
            <w:proofErr w:type="spellStart"/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Виш</w:t>
            </w:r>
            <w:proofErr w:type="spellEnd"/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ВАЗ-21213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4C7F7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227462,40</w:t>
            </w: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248009,90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4C7F73" w:rsidRDefault="00403023" w:rsidP="004C7F7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Тетерюков Евгений Геннадьевич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Начальник отдела информационных технологий 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56,6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,6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946604,33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90574,43</w:t>
            </w: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4054F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74054F" w:rsidRDefault="00403023" w:rsidP="0074054F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Цой Любовь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 xml:space="preserve"> Юрьевна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Начальник отдела кадров ОПФР по Забайкальскому краю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ind w:right="-99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43,9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43016,83</w:t>
            </w: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Новоселов Олег Владимирович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Руководитель группы по осуществлению закупок ОПФР по Забайкальскому краю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ind w:left="-126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общая, совместная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63,7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58,6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Тойота «</w:t>
            </w:r>
            <w:proofErr w:type="spellStart"/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Премио</w:t>
            </w:r>
            <w:proofErr w:type="spellEnd"/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986395,93</w:t>
            </w: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2F15AC">
              <w:rPr>
                <w:rFonts w:ascii="Times New Roman" w:hAnsi="Times New Roman" w:cs="Times New Roman"/>
                <w:sz w:val="18"/>
                <w:szCs w:val="18"/>
              </w:rPr>
              <w:t>632744,27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2F15AC" w:rsidRDefault="00403023" w:rsidP="002F15AC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E54FBD" w:rsidRDefault="00403023" w:rsidP="00E54FBD"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Ревединская</w:t>
            </w:r>
            <w:proofErr w:type="spellEnd"/>
            <w:r w:rsidRPr="00E54FBD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Алексеевна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Начальник юридического отдела 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1494</w:t>
            </w: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403023" w:rsidRPr="00E54FBD" w:rsidRDefault="00403023" w:rsidP="00E54FBD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1012903,09</w:t>
            </w:r>
          </w:p>
          <w:p w:rsidR="00403023" w:rsidRPr="00E54FBD" w:rsidRDefault="00403023" w:rsidP="00E54FBD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E54FBD" w:rsidRDefault="00403023" w:rsidP="00E54FBD"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Соколова Татьяна Вячеславовна</w:t>
            </w: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Главный специалист эксперт отдела казначейства 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E54FBD" w:rsidRDefault="00403023" w:rsidP="00E54F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E54FBD" w:rsidRDefault="00403023" w:rsidP="00E54FBD">
            <w:pPr>
              <w:ind w:left="-71" w:right="-8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4FB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90055,38</w:t>
            </w: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E54FBD" w:rsidRDefault="00403023" w:rsidP="00E54FBD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7E01E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1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Цыренова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 xml:space="preserve">Ольга </w:t>
            </w:r>
            <w:proofErr w:type="spellStart"/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Батуровна</w:t>
            </w:r>
            <w:proofErr w:type="spellEnd"/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Главный специалист эксперт юридического отдела ОПФР по Забайкальскому краю</w:t>
            </w:r>
          </w:p>
        </w:tc>
        <w:tc>
          <w:tcPr>
            <w:tcW w:w="1788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8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FA1FCD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41,9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65,5</w:t>
            </w:r>
          </w:p>
        </w:tc>
        <w:tc>
          <w:tcPr>
            <w:tcW w:w="78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9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2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417707,07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953481,83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FA1FCD" w:rsidRDefault="00403023" w:rsidP="00FA1FC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03023" w:rsidRPr="0099742A" w:rsidTr="00403023">
        <w:trPr>
          <w:gridAfter w:val="1"/>
          <w:wAfter w:w="22" w:type="dxa"/>
          <w:cantSplit/>
          <w:tblCellSpacing w:w="5" w:type="nil"/>
        </w:trPr>
        <w:tc>
          <w:tcPr>
            <w:tcW w:w="16155" w:type="dxa"/>
            <w:gridSpan w:val="3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ПФР в г. Чите (межрайонное)</w:t>
            </w:r>
          </w:p>
        </w:tc>
      </w:tr>
      <w:tr w:rsidR="00403023" w:rsidRPr="00BF535A" w:rsidTr="00403023">
        <w:tblPrEx>
          <w:tblCellSpacing w:w="0" w:type="nil"/>
        </w:tblPrEx>
        <w:trPr>
          <w:gridAfter w:val="1"/>
          <w:wAfter w:w="22" w:type="dxa"/>
          <w:cantSplit/>
          <w:tblHeader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823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89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70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9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3023" w:rsidRPr="00BF535A" w:rsidTr="00403023">
        <w:tblPrEx>
          <w:tblCellSpacing w:w="0" w:type="nil"/>
        </w:tblPrEx>
        <w:trPr>
          <w:cantSplit/>
          <w:trHeight w:val="628"/>
          <w:tblHeader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Панова Марина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Арсентьевна</w:t>
            </w:r>
            <w:proofErr w:type="spellEnd"/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   г. 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Петровск-Забайкальском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852,0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24,3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Honda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ogo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(1999г)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Ионг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(2013г.)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ВАЗ-21043 (2006г.)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Мототранспортное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средство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Yamaha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FS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-6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BF535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2008 г</w:t>
              </w:r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Автоприцеп ПГ-02-1992г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1170672,17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525689,16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Трубицина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Надежда Викторовна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Улетовского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р-на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 в двухквартирном доме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686,0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63,4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ВАЗ-21074 (1997г.)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959817,39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22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Гаврилова Наталья Леонидовна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Красночикойского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р-на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91,6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1011,0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B08C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EB08C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B08C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EB08C5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SUZUKI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ESCUDO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(2003г.)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грузовой ГАЗ-66 (1975г.)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Трактор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MITSUBISI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2501 (2004г.)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784897,44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413536,36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Глущенко Татьяна Борисовна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в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Каларском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р-не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35,3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625,0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ВАЗ 2121 (1993г.)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1162527,34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404910,22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Кичанова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Ольга Викторовна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в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Карымском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р-не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1844,0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853643,22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Гордеева Юлия Геннадьевна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ОПФР в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Хилокском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р-не (без образования юр. лица)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32,0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1283,0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43,7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NADIA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1999г.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780880,25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277825,75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Стафеева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Н.В.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г. Чите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долевая 1/3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долевая 1/3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Общая, долевая 1/3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Дом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43,2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1923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Лите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Эйс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Ноах</w:t>
            </w:r>
            <w:proofErr w:type="spellEnd"/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1143948,46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699969,08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Мурзина Ю.Г.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Несовершеннолетний ребенок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 Управления ПФР в г. Чите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Сузуки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-Эскудо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 Карина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807132,20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Олеся Анатольевна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Юридического отдела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совместная с супругом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щая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совместная с супругой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Caldina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(1993г.)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Voxy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(2008г.)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754106,74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114700,00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Подымалова Марина Николаевна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 по автоматизации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777864,43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Бохан Лев Валерьевич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Руководитель административно-хозяйственной группы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1217,0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86,7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60,2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Автомобиль легковой ВАЗ 2121 (1989г.)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681263,99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270056,06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85B7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D85B7D" w:rsidRDefault="00403023" w:rsidP="00D85B7D">
            <w:pPr>
              <w:pStyle w:val="af0"/>
              <w:rPr>
                <w:rFonts w:ascii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Сверкунова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Светлана Александровна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руководителя клиентской службы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Трехкомнатная квартира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67,7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715243,56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Елин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Сергеевич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Юридического отдела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Двухкомнатная квартира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– 1/3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соместная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супругой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соместная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супругом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52,0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             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510292,98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9219,69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33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Пищерский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Сергей Сергеевич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административно-хозяйственной группы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Четырехкомнатная 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24,0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92,0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753933,77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blPrEx>
          <w:tblCellSpacing w:w="0" w:type="nil"/>
        </w:tblPrEx>
        <w:trPr>
          <w:cantSplit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Гурулев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Аркадий Викторович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группы по автоматизации</w:t>
            </w:r>
          </w:p>
        </w:tc>
        <w:tc>
          <w:tcPr>
            <w:tcW w:w="17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8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18,0</w:t>
            </w:r>
          </w:p>
        </w:tc>
        <w:tc>
          <w:tcPr>
            <w:tcW w:w="71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 в доме барачного типа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(только регистрация)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Однокомнатная квартира</w:t>
            </w:r>
          </w:p>
        </w:tc>
        <w:tc>
          <w:tcPr>
            <w:tcW w:w="7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Утрачена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 результате пожара</w:t>
            </w: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84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Автомобиль легковой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Fielder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BF535A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2000 г</w:t>
              </w:r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Резиновая лодка «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Уфимка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706176,39</w:t>
            </w: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624539,05</w:t>
            </w:r>
          </w:p>
        </w:tc>
        <w:tc>
          <w:tcPr>
            <w:tcW w:w="17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color w:val="008080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669" w:type="dxa"/>
            <w:gridSpan w:val="36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Управление ПФР в г. Шилке (межрайонное)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Header/>
          <w:tblCellSpacing w:w="5" w:type="nil"/>
        </w:trPr>
        <w:tc>
          <w:tcPr>
            <w:tcW w:w="426" w:type="dxa"/>
            <w:vMerge w:val="restart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 w:val="restart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Фамилия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инициалы лица,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чьи сведения размещаются</w:t>
            </w:r>
          </w:p>
        </w:tc>
        <w:tc>
          <w:tcPr>
            <w:tcW w:w="1823" w:type="dxa"/>
            <w:gridSpan w:val="5"/>
            <w:vMerge w:val="restart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689" w:type="dxa"/>
            <w:gridSpan w:val="1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Объекты недвижимости, находящиеся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собственности</w:t>
            </w:r>
          </w:p>
        </w:tc>
        <w:tc>
          <w:tcPr>
            <w:tcW w:w="2639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997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Транспортные средства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(вид, марка)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-ванный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годовой доход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Header/>
          <w:tblCellSpacing w:w="5" w:type="nil"/>
        </w:trPr>
        <w:tc>
          <w:tcPr>
            <w:tcW w:w="426" w:type="dxa"/>
            <w:vMerge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vMerge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располо-жения</w:t>
            </w:r>
            <w:proofErr w:type="spellEnd"/>
            <w:proofErr w:type="gramEnd"/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Мусюкова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Т.П.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городе Шилке Забайкальского края (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межрайонное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долевая 1/2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/2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31,4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31,4 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Toyota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Probox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.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Мицубиси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Canter.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2705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911632,87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1198319,2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Пчельникова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городе Шилке Забайкальского края (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межрайонное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2/3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879126,11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rHeight w:val="1415"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Спиридонова Т.А.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р-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 финансово-экономического отдела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ПФР в городе Шилке Забайкальского края (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межрайонное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21214 Нива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734031,80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545635,44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Стафеева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И.А.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Главного бухгалтера – заместитель начальника финансово-экономического отдела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Управления ПФР в городе Шилке Забайкальского края (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межрайонное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                                                         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9" w:right="-211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679213,62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Никифоров А.В. 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– эксперт юридической группы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совместная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63,9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Хонда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Эдикс</w:t>
            </w:r>
            <w:proofErr w:type="spellEnd"/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572096,03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347353,20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40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Наседкина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В.Г.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юридической группы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огородничества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строительство дома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огородничества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Долевая ½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½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0086D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096F1E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0086D" w:rsidRDefault="00403023" w:rsidP="00096F1E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D0086D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D0086D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 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49,1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Мазда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Трибьют</w:t>
            </w:r>
            <w:proofErr w:type="spellEnd"/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671943,68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679726,47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Путинцева В.К.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ПФР в Нерчинском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79,3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Лит Айс,1998г.в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Toyota</w:t>
                </w:r>
              </w:smartTag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Ipsum</w:t>
            </w:r>
            <w:proofErr w:type="spellEnd"/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martTag w:uri="urn:schemas-microsoft-com:office:smarttags" w:element="City">
              <w:smartTag w:uri="urn:schemas-microsoft-com:office:smarttags" w:element="place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Toyota</w:t>
                </w:r>
              </w:smartTag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Cami</w:t>
            </w:r>
            <w:proofErr w:type="spellEnd"/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Москвич – ИЖ 21251-010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1 516 296,69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198904,99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Альбах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Е.П.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 в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Могочинском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Тунгиро-Олекминском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районах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32,7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1 006 979,60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43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Кочмарева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Т.Г.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Отдела ПФР в  Сретенском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63,8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096F1E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988910,37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Антипова Н.П.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 Отдела ПФР в  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Шелопугинском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38,5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Москвич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– 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21412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City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Toyota</w:t>
                </w:r>
              </w:smartTag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Corolla Fielder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Т-25А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764762,67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961126,98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Волошина Е.С.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 Отдела ПФР в   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Тунгокоченском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</w:t>
            </w:r>
            <w:proofErr w:type="gram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/3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жилое строительство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53,4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5401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smartTag w:uri="urn:schemas-microsoft-com:office:smarttags" w:element="City">
              <w:smartTag w:uri="urn:schemas-microsoft-com:office:smarttags" w:element="place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Toyota</w:t>
                </w:r>
              </w:smartTag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Vish</w:t>
            </w:r>
            <w:proofErr w:type="spellEnd"/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КАМАЗ - 5511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849249,33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856045,28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46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Вологдина Л.И.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 Отдела ПФР в     Чернышевском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 индивидуальное жилищное строительство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1409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Nisan X-Trail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775562,63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451186,42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Гречишникова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З.А.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Супруг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 Отдела ПФР в     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Газимуро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-Заводском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53,2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87,6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73,8</w:t>
            </w:r>
          </w:p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3560</w:t>
            </w: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smartTag w:uri="urn:schemas-microsoft-com:office:smarttags" w:element="place">
              <w:smartTag w:uri="urn:schemas-microsoft-com:office:smarttags" w:element="PlaceName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Toyota</w:t>
                </w:r>
              </w:smartTag>
              <w:r w:rsidRPr="00BF535A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 xml:space="preserve"> </w:t>
              </w:r>
              <w:smartTag w:uri="urn:schemas-microsoft-com:office:smarttags" w:element="PlaceType">
                <w:r w:rsidRPr="00BF535A">
                  <w:rPr>
                    <w:rFonts w:ascii="Times New Roman" w:eastAsia="Times New Roman" w:hAnsi="Times New Roman" w:cs="Times New Roman"/>
                    <w:sz w:val="18"/>
                    <w:szCs w:val="18"/>
                    <w:lang w:val="en-US" w:eastAsia="ru-RU"/>
                  </w:rPr>
                  <w:t>Land</w:t>
                </w:r>
              </w:smartTag>
            </w:smartTag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Cruiser 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Prado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</w:t>
            </w: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 21214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1 099 909,89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839406,61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2"/>
          <w:wAfter w:w="61" w:type="dxa"/>
          <w:cantSplit/>
          <w:tblCellSpacing w:w="5" w:type="nil"/>
        </w:trPr>
        <w:tc>
          <w:tcPr>
            <w:tcW w:w="426" w:type="dxa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169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Е.Ю.</w:t>
            </w: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23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 Отдела ПФР в      </w:t>
            </w:r>
            <w:proofErr w:type="spellStart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Балейском</w:t>
            </w:r>
            <w:proofErr w:type="spellEnd"/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4" w:type="dxa"/>
            <w:gridSpan w:val="6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  <w:r w:rsidRPr="00BF535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75,20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891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75,20</w:t>
            </w: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41,43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3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96" w:type="dxa"/>
            <w:gridSpan w:val="4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ГАЗ -3110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792766,54</w:t>
            </w: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373689,60</w:t>
            </w:r>
          </w:p>
        </w:tc>
        <w:tc>
          <w:tcPr>
            <w:tcW w:w="1696" w:type="dxa"/>
            <w:gridSpan w:val="5"/>
            <w:shd w:val="clear" w:color="auto" w:fill="auto"/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16095" w:type="dxa"/>
            <w:gridSpan w:val="3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03023" w:rsidRPr="00BF535A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F53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правление </w:t>
            </w:r>
            <w:r w:rsidRPr="00BF53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ПФР в г. Краснокаменске (межрайонное)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rHeight w:val="897"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Сенотрусова С.В.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г. Краснокаменск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63,63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54,7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  <w:proofErr w:type="spellStart"/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  <w:proofErr w:type="spellEnd"/>
            <w:proofErr w:type="gramEnd"/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Гараж-бокс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63,63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автомобиль-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Мицубиши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Оутлендер</w:t>
            </w:r>
            <w:proofErr w:type="spellEnd"/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Грузовой-Исудзу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Ельф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935563,74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882374,75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rHeight w:val="897"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Титова С.С.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г. Краснокаменск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65,7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956070,66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rHeight w:val="897"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Федурина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Е.Л.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 Управления ПФР в г. Краснокаменск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садовый участок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52,39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52,39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садовый участок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617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Ниссан-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Вингроад</w:t>
            </w:r>
            <w:proofErr w:type="spellEnd"/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851367,57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349992,28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rHeight w:val="1415"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Михеичева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А.В.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Главный специалист – эксперт юридической группы 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65,2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Хонда 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HR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597033,7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673823,32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Носачева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юридической группы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гаражом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гаражом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Гараж-бокс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Гараж-бокс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Сузуки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Аерио</w:t>
            </w:r>
            <w:proofErr w:type="spellEnd"/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1058259,94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42670,70</w:t>
            </w: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54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Зубова Т.М.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социальных выплат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34,4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  <w:p w:rsidR="00403023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67,0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Надия</w:t>
            </w:r>
            <w:proofErr w:type="spellEnd"/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790470,90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716752,05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Добричева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Е.М.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Исполняющая</w:t>
            </w:r>
            <w:proofErr w:type="gram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обязанности  начальника отдела АСВ ВС и ВЗ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68,93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56,5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ГАЗ – 2705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Пассажирские: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ПАЗ – 32054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ПАЗ – 32054 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802100,7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434977,23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Ананьева С.С.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ОВП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67,57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67,57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673679,09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275554,63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Томилов В.Б.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группы автоматизации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1/2</w:t>
            </w: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долевая 1/2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68,7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789744,31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357264,02</w:t>
            </w: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Сухова О.М.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.Б</w:t>
            </w:r>
            <w:proofErr w:type="gram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орзя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Борзинском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Ниссан «Авенир»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Хонда Одиссей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794984,07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393079,27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59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Дружинина А.Н.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Нерчинско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-Заводском районе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45,1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Грузовой автомобиль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390944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1086989,12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232947,87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Бурханова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Л.А.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ПФР в Калганском районе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76,25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76,25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легковые - Тойота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Сузуки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Гранд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Витара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Автомобили грузовые - ЗИЛ-157, ЗИЛ ММЗ -554, Мазда Титан, 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Сельхозтехника - МТЗ-82,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транспортные средства -  ДТ-75МЛ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1109584,31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412057,84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Батодамбаева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ПФР в Забайкальском районе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30,1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66,5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853277,34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BF535A" w:rsidTr="00403023">
        <w:trPr>
          <w:gridAfter w:val="3"/>
          <w:wAfter w:w="82" w:type="dxa"/>
          <w:cantSplit/>
          <w:tblCellSpacing w:w="5" w:type="nil"/>
        </w:trPr>
        <w:tc>
          <w:tcPr>
            <w:tcW w:w="426" w:type="dxa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69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Казанцева С.В.</w:t>
            </w: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78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Александрово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-Заводском районе</w:t>
            </w:r>
          </w:p>
        </w:tc>
        <w:tc>
          <w:tcPr>
            <w:tcW w:w="1786" w:type="dxa"/>
            <w:gridSpan w:val="7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339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74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57,26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45,8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42,6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75" w:type="dxa"/>
            <w:gridSpan w:val="3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УАЗ 69А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802320,69</w:t>
            </w: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317539,75</w:t>
            </w:r>
          </w:p>
        </w:tc>
        <w:tc>
          <w:tcPr>
            <w:tcW w:w="1696" w:type="dxa"/>
            <w:gridSpan w:val="6"/>
            <w:shd w:val="clear" w:color="auto" w:fill="auto"/>
          </w:tcPr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BF535A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F3068" w:rsidTr="00403023">
        <w:trPr>
          <w:gridAfter w:val="1"/>
          <w:wAfter w:w="22" w:type="dxa"/>
          <w:cantSplit/>
          <w:tblCellSpacing w:w="5" w:type="nil"/>
        </w:trPr>
        <w:tc>
          <w:tcPr>
            <w:tcW w:w="16155" w:type="dxa"/>
            <w:gridSpan w:val="39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Управление ПФР в Агинском Бурятском округе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(межрайонное)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403023" w:rsidRPr="003F3068" w:rsidTr="00403023">
        <w:trPr>
          <w:cantSplit/>
          <w:trHeight w:val="2108"/>
          <w:tblHeader/>
          <w:tblCellSpacing w:w="5" w:type="nil"/>
        </w:trPr>
        <w:tc>
          <w:tcPr>
            <w:tcW w:w="426" w:type="dxa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691" w:type="dxa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Барсукова</w:t>
            </w:r>
            <w:proofErr w:type="spellEnd"/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Е.Н.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АБО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– под жилую застройку (индивидуальную)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 – под жилую застройку (индивидуальную</w:t>
            </w:r>
            <w:proofErr w:type="gramEnd"/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Общая совместная Общая совместная </w:t>
            </w: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бщая совместная Общая совместная Общая совместная </w:t>
            </w:r>
          </w:p>
        </w:tc>
        <w:tc>
          <w:tcPr>
            <w:tcW w:w="849" w:type="dxa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1148,59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40,8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1148,59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E56140" w:rsidRDefault="00403023" w:rsidP="00200A4D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участок)</w:t>
            </w:r>
            <w:proofErr w:type="gramEnd"/>
          </w:p>
        </w:tc>
        <w:tc>
          <w:tcPr>
            <w:tcW w:w="711" w:type="dxa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1148,59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54,25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1148,59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Автомобиль легковой Т.</w:t>
            </w:r>
            <w:r w:rsidRPr="00E561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COROLLA</w:t>
            </w: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561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FIELDER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Автомобиль грузовой Мазда </w:t>
            </w:r>
            <w:r w:rsidRPr="00E56140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TITAN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907559,66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103951,61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E56140" w:rsidRDefault="00403023" w:rsidP="00E56140">
            <w:pPr>
              <w:pStyle w:val="af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5614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108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64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Цыбжитова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Ц.Д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Начальника Управления ПФР в АБО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Общая, совместная Общая, совместная 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Общая, совместная </w:t>
            </w:r>
          </w:p>
          <w:p w:rsidR="00403023" w:rsidRPr="003F3068" w:rsidRDefault="00403023" w:rsidP="00200A4D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22,63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1408,36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1559,17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22,63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200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 незавершенного строительства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1559,17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559,17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Сузуки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«Гранд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Витара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УАЗ 31512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874281,65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689947,66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F3068" w:rsidTr="00403023">
        <w:trPr>
          <w:cantSplit/>
          <w:trHeight w:val="2354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Л.Б.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 – начальник финансово-экономического отдела Управления ПФР в АБО.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1992,26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1992,26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Хонда 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HR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1000583,12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329131,52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3023" w:rsidRPr="003F3068" w:rsidTr="00403023">
        <w:trPr>
          <w:cantSplit/>
          <w:trHeight w:val="2354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Дугарова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Б.И.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 главного бухгалтер</w:t>
            </w:r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а-</w:t>
            </w:r>
            <w:proofErr w:type="gram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начальника финансово-экономического отдела 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710242,82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74616,0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354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Галсанов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Ц.Ц.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Супруга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административно-хозяйственной группы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3068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ИЖС</w:t>
            </w:r>
          </w:p>
          <w:p w:rsidR="00403023" w:rsidRDefault="00403023" w:rsidP="003F3068">
            <w:pPr>
              <w:tabs>
                <w:tab w:val="left" w:pos="708"/>
              </w:tabs>
              <w:suppressAutoHyphens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3068">
              <w:rPr>
                <w:rFonts w:ascii="Times New Roman" w:eastAsia="Calibri" w:hAnsi="Times New Roman" w:cs="Times New Roman"/>
                <w:sz w:val="18"/>
                <w:szCs w:val="18"/>
              </w:rPr>
              <w:t>Земельный участок под ЛПХ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B5C76">
              <w:rPr>
                <w:rFonts w:ascii="Times New Roman" w:hAnsi="Times New Roman" w:cs="Times New Roman"/>
                <w:sz w:val="18"/>
                <w:szCs w:val="18"/>
              </w:rPr>
              <w:t>1807,9</w:t>
            </w:r>
          </w:p>
          <w:p w:rsidR="00403023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5B5C76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5B5C76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  <w:p w:rsidR="00403023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5B5C76" w:rsidRDefault="00403023" w:rsidP="005B5C7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03023" w:rsidRPr="003F3068" w:rsidRDefault="00403023" w:rsidP="005B5C76">
            <w:pPr>
              <w:pStyle w:val="af0"/>
              <w:rPr>
                <w:rFonts w:eastAsia="Times New Roman"/>
                <w:lang w:eastAsia="ru-RU"/>
              </w:rPr>
            </w:pPr>
            <w:r w:rsidRPr="005B5C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55,87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Гараж </w:t>
            </w: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под ИЖС</w:t>
            </w:r>
          </w:p>
          <w:p w:rsidR="00403023" w:rsidRPr="003F3068" w:rsidRDefault="00403023" w:rsidP="005B5C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11" w:type="dxa"/>
            <w:shd w:val="clear" w:color="auto" w:fill="auto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1807,9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55,87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1807,9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55,87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Легковая тойота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Ипсум</w:t>
            </w:r>
            <w:proofErr w:type="spellEnd"/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Трактор МТЗ-80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664895,21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472053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986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Бабуева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Я.Ц.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юридической группы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652599,87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5B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816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Бабужапова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М.В.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юридической службы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78,9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553434,99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354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Дашицыренов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Б.Д.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специалист-эксперт группы по автоматизации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Pr="004F3A3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АЗ 469</w:t>
            </w:r>
            <w:r w:rsidRPr="004F3A3B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en-US" w:eastAsia="ru-RU"/>
              </w:rPr>
              <w:t>,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2)</w:t>
            </w:r>
            <w:r w:rsidRPr="004F3A3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Largo,</w:t>
            </w:r>
          </w:p>
          <w:p w:rsidR="00403023" w:rsidRPr="004F3A3B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4F3A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ВАЗ 2109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656208,31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354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Дашидондокова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С.Б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ребенок.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Клиентской службы Агинского района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совместная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886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4F3A3B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TOYOTA</w:t>
            </w:r>
            <w:r w:rsidRPr="004F3A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 xml:space="preserve"> COROLLA AXIO (2007</w:t>
            </w:r>
            <w:r w:rsidRPr="004F3A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</w:t>
            </w:r>
            <w:r w:rsidRPr="004F3A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</w:t>
            </w:r>
            <w:r w:rsidRPr="004F3A3B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в</w:t>
            </w:r>
            <w:r w:rsidRPr="004F3A3B">
              <w:rPr>
                <w:rFonts w:ascii="Times New Roman" w:eastAsia="Times New Roman" w:hAnsi="Times New Roman" w:cs="Arial"/>
                <w:sz w:val="18"/>
                <w:szCs w:val="18"/>
                <w:lang w:val="en-US" w:eastAsia="ru-RU"/>
              </w:rPr>
              <w:t>.)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780720,34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243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72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Гончарова В.И.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Акшинском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 (без образования юридического лица) 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 совместная </w:t>
            </w: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57629F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974870,83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1239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Захарова Н.А. 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Дульдургинском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районе (без образования юридического лица)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837 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102,9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71,2 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1066851,60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2240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Тюменцев С.В.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Кыринском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40,2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Легковой 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TOYOTA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WISH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Грузовой УАЗ 3303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758934,91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142435,35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5219"/>
          <w:tblHeader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75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Дондокова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Т.Л.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Могойтуйском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Земельный участок,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участок,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Жилой дом,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Нежилое здание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57629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Общая совместная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общая долевая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1/6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Общая совместная </w:t>
            </w: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Общая долевая 1/6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Общая долевая 1/6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Общая долевая 1/6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1048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1317,6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1974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48,5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1317,6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 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4F1B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Гайя</w:t>
            </w:r>
            <w:proofErr w:type="spellEnd"/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810600,3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307555,82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403023" w:rsidRPr="003F3068" w:rsidTr="00403023">
        <w:trPr>
          <w:cantSplit/>
          <w:trHeight w:val="1481"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Токтонова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Т.Н. </w:t>
            </w: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Оловяннинском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Тойота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Рактис</w:t>
            </w:r>
            <w:proofErr w:type="spellEnd"/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793311,6</w:t>
            </w: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023" w:rsidRPr="003F3068" w:rsidTr="00403023">
        <w:trPr>
          <w:cantSplit/>
          <w:trHeight w:val="3312"/>
          <w:tblCellSpacing w:w="5" w:type="nil"/>
        </w:trPr>
        <w:tc>
          <w:tcPr>
            <w:tcW w:w="426" w:type="dxa"/>
          </w:tcPr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77</w:t>
            </w:r>
          </w:p>
        </w:tc>
        <w:tc>
          <w:tcPr>
            <w:tcW w:w="1691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Муравская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 </w:t>
            </w: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  <w:p w:rsidR="00403023" w:rsidRPr="003F3068" w:rsidRDefault="00403023" w:rsidP="003F3068">
            <w:pPr>
              <w:spacing w:after="0" w:line="240" w:lineRule="auto"/>
              <w:ind w:right="-75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32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ПФР в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Ононском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районе (без образования юридического лица)</w:t>
            </w:r>
          </w:p>
        </w:tc>
        <w:tc>
          <w:tcPr>
            <w:tcW w:w="1697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 для ЛПХ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Квартира  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gridSpan w:val="6"/>
            <w:shd w:val="clear" w:color="auto" w:fill="auto"/>
          </w:tcPr>
          <w:p w:rsidR="00403023" w:rsidRPr="003F3068" w:rsidRDefault="00403023" w:rsidP="004F1B48">
            <w:pPr>
              <w:spacing w:after="0" w:line="240" w:lineRule="auto"/>
              <w:ind w:left="-5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Индивидуальная 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75,5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1080423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Квартира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84,5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3" w:type="dxa"/>
            <w:gridSpan w:val="5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Хюндай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Гранд </w:t>
            </w:r>
            <w:proofErr w:type="spell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Старекс</w:t>
            </w:r>
            <w:proofErr w:type="spell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Грузовая</w:t>
            </w:r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ЗИЛ </w:t>
            </w:r>
            <w:proofErr w:type="gramStart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–М</w:t>
            </w:r>
            <w:proofErr w:type="gramEnd"/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МЗ -4502</w:t>
            </w: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 Сельскохозяйственная техника МТЗ-80, Т-25а</w:t>
            </w: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Нет </w:t>
            </w: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1" w:right="-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6"/>
            <w:shd w:val="clear" w:color="auto" w:fill="auto"/>
          </w:tcPr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758068,54</w:t>
            </w: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6975B7" w:rsidRDefault="00403023" w:rsidP="006975B7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975B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276510,62</w:t>
            </w: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0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03023" w:rsidRPr="003F3068" w:rsidRDefault="00403023" w:rsidP="003F3068">
            <w:pPr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gridSpan w:val="4"/>
            <w:shd w:val="clear" w:color="auto" w:fill="auto"/>
          </w:tcPr>
          <w:p w:rsidR="00403023" w:rsidRPr="003F3068" w:rsidRDefault="00403023" w:rsidP="003F3068">
            <w:pPr>
              <w:autoSpaceDE w:val="0"/>
              <w:autoSpaceDN w:val="0"/>
              <w:adjustRightInd w:val="0"/>
              <w:spacing w:after="0" w:line="240" w:lineRule="auto"/>
              <w:ind w:left="-79" w:right="-7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601562" w:rsidRDefault="00601562"/>
    <w:sectPr w:rsidR="00601562" w:rsidSect="00601562">
      <w:pgSz w:w="16838" w:h="11906" w:orient="landscape"/>
      <w:pgMar w:top="709" w:right="253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225EF"/>
    <w:multiLevelType w:val="hybridMultilevel"/>
    <w:tmpl w:val="D50CAC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E1"/>
    <w:rsid w:val="00096F1E"/>
    <w:rsid w:val="000B4188"/>
    <w:rsid w:val="00200A4D"/>
    <w:rsid w:val="00216776"/>
    <w:rsid w:val="00244FD5"/>
    <w:rsid w:val="002F15AC"/>
    <w:rsid w:val="003877E1"/>
    <w:rsid w:val="003C0FD3"/>
    <w:rsid w:val="003F3068"/>
    <w:rsid w:val="00403023"/>
    <w:rsid w:val="004C7F73"/>
    <w:rsid w:val="004F1B48"/>
    <w:rsid w:val="004F3A3B"/>
    <w:rsid w:val="00506E4C"/>
    <w:rsid w:val="0057629F"/>
    <w:rsid w:val="005B5C76"/>
    <w:rsid w:val="00601562"/>
    <w:rsid w:val="00643DAB"/>
    <w:rsid w:val="006975B7"/>
    <w:rsid w:val="006C1F3C"/>
    <w:rsid w:val="0074054F"/>
    <w:rsid w:val="007B7B41"/>
    <w:rsid w:val="007C7D63"/>
    <w:rsid w:val="00852142"/>
    <w:rsid w:val="009F57DC"/>
    <w:rsid w:val="00AE2E9A"/>
    <w:rsid w:val="00B06DC3"/>
    <w:rsid w:val="00BF535A"/>
    <w:rsid w:val="00C56B67"/>
    <w:rsid w:val="00C63536"/>
    <w:rsid w:val="00CE4548"/>
    <w:rsid w:val="00D0086D"/>
    <w:rsid w:val="00D14B3D"/>
    <w:rsid w:val="00D153F7"/>
    <w:rsid w:val="00D40E85"/>
    <w:rsid w:val="00D5750D"/>
    <w:rsid w:val="00D76537"/>
    <w:rsid w:val="00D85B7D"/>
    <w:rsid w:val="00E54FBD"/>
    <w:rsid w:val="00E56140"/>
    <w:rsid w:val="00EB08C5"/>
    <w:rsid w:val="00EB42DD"/>
    <w:rsid w:val="00F0606C"/>
    <w:rsid w:val="00F73609"/>
    <w:rsid w:val="00F93B30"/>
    <w:rsid w:val="00FA1FCD"/>
    <w:rsid w:val="00F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C3"/>
  </w:style>
  <w:style w:type="paragraph" w:styleId="1">
    <w:name w:val="heading 1"/>
    <w:basedOn w:val="a"/>
    <w:next w:val="a"/>
    <w:link w:val="10"/>
    <w:qFormat/>
    <w:rsid w:val="003877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autoRedefine/>
    <w:qFormat/>
    <w:rsid w:val="003877E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7E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3877E1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877E1"/>
  </w:style>
  <w:style w:type="paragraph" w:styleId="a3">
    <w:name w:val="Balloon Text"/>
    <w:basedOn w:val="a"/>
    <w:link w:val="a4"/>
    <w:unhideWhenUsed/>
    <w:rsid w:val="003877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rsid w:val="003877E1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5">
    <w:name w:val="Table Grid"/>
    <w:basedOn w:val="a1"/>
    <w:rsid w:val="003877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8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3877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rsid w:val="003877E1"/>
  </w:style>
  <w:style w:type="character" w:styleId="a9">
    <w:name w:val="annotation reference"/>
    <w:semiHidden/>
    <w:rsid w:val="003877E1"/>
    <w:rPr>
      <w:sz w:val="16"/>
      <w:szCs w:val="16"/>
    </w:rPr>
  </w:style>
  <w:style w:type="paragraph" w:styleId="aa">
    <w:name w:val="annotation text"/>
    <w:basedOn w:val="a"/>
    <w:link w:val="ab"/>
    <w:semiHidden/>
    <w:rsid w:val="0038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3877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annotation subject"/>
    <w:basedOn w:val="aa"/>
    <w:next w:val="aa"/>
    <w:link w:val="ad"/>
    <w:semiHidden/>
    <w:rsid w:val="003877E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877E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rsid w:val="00387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7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38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rsid w:val="003877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4">
    <w:name w:val="заголовок4"/>
    <w:basedOn w:val="a"/>
    <w:next w:val="1"/>
    <w:rsid w:val="0038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0"/>
      <w:lang w:eastAsia="ru-RU"/>
    </w:rPr>
  </w:style>
  <w:style w:type="paragraph" w:styleId="af0">
    <w:name w:val="No Spacing"/>
    <w:uiPriority w:val="1"/>
    <w:qFormat/>
    <w:rsid w:val="000B4188"/>
    <w:pPr>
      <w:spacing w:after="0" w:line="240" w:lineRule="auto"/>
    </w:pPr>
  </w:style>
  <w:style w:type="numbering" w:customStyle="1" w:styleId="21">
    <w:name w:val="Нет списка2"/>
    <w:next w:val="a2"/>
    <w:semiHidden/>
    <w:rsid w:val="00BF535A"/>
  </w:style>
  <w:style w:type="numbering" w:customStyle="1" w:styleId="3">
    <w:name w:val="Нет списка3"/>
    <w:next w:val="a2"/>
    <w:uiPriority w:val="99"/>
    <w:semiHidden/>
    <w:unhideWhenUsed/>
    <w:rsid w:val="00BF535A"/>
  </w:style>
  <w:style w:type="character" w:customStyle="1" w:styleId="12">
    <w:name w:val="Текст выноски Знак1"/>
    <w:basedOn w:val="a0"/>
    <w:semiHidden/>
    <w:rsid w:val="00BF535A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  <w:basedOn w:val="a0"/>
    <w:semiHidden/>
    <w:rsid w:val="00BF535A"/>
    <w:rPr>
      <w:rFonts w:ascii="Times New Roman" w:eastAsia="Times New Roman" w:hAnsi="Times New Roman"/>
    </w:rPr>
  </w:style>
  <w:style w:type="character" w:customStyle="1" w:styleId="14">
    <w:name w:val="Тема примечания Знак1"/>
    <w:basedOn w:val="13"/>
    <w:semiHidden/>
    <w:rsid w:val="00BF535A"/>
    <w:rPr>
      <w:rFonts w:ascii="Times New Roman" w:eastAsia="Times New Roman" w:hAnsi="Times New Roman"/>
      <w:b/>
      <w:bCs/>
    </w:rPr>
  </w:style>
  <w:style w:type="numbering" w:customStyle="1" w:styleId="40">
    <w:name w:val="Нет списка4"/>
    <w:next w:val="a2"/>
    <w:uiPriority w:val="99"/>
    <w:semiHidden/>
    <w:unhideWhenUsed/>
    <w:rsid w:val="003F3068"/>
  </w:style>
  <w:style w:type="paragraph" w:customStyle="1" w:styleId="af1">
    <w:name w:val="Базовый"/>
    <w:rsid w:val="003F3068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C3"/>
  </w:style>
  <w:style w:type="paragraph" w:styleId="1">
    <w:name w:val="heading 1"/>
    <w:basedOn w:val="a"/>
    <w:next w:val="a"/>
    <w:link w:val="10"/>
    <w:qFormat/>
    <w:rsid w:val="003877E1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2">
    <w:name w:val="heading 2"/>
    <w:basedOn w:val="a"/>
    <w:next w:val="a"/>
    <w:link w:val="20"/>
    <w:autoRedefine/>
    <w:qFormat/>
    <w:rsid w:val="003877E1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7E1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rsid w:val="003877E1"/>
    <w:rPr>
      <w:rFonts w:ascii="Arial" w:eastAsia="Times New Roman" w:hAnsi="Arial" w:cs="Times New Roman"/>
      <w:b/>
      <w:i/>
      <w:sz w:val="28"/>
      <w:szCs w:val="20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877E1"/>
  </w:style>
  <w:style w:type="paragraph" w:styleId="a3">
    <w:name w:val="Balloon Text"/>
    <w:basedOn w:val="a"/>
    <w:link w:val="a4"/>
    <w:unhideWhenUsed/>
    <w:rsid w:val="003877E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4">
    <w:name w:val="Текст выноски Знак"/>
    <w:basedOn w:val="a0"/>
    <w:link w:val="a3"/>
    <w:rsid w:val="003877E1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5">
    <w:name w:val="Table Grid"/>
    <w:basedOn w:val="a1"/>
    <w:rsid w:val="003877E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8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Верхний колонтитул Знак"/>
    <w:basedOn w:val="a0"/>
    <w:link w:val="a6"/>
    <w:rsid w:val="003877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rsid w:val="003877E1"/>
  </w:style>
  <w:style w:type="character" w:styleId="a9">
    <w:name w:val="annotation reference"/>
    <w:semiHidden/>
    <w:rsid w:val="003877E1"/>
    <w:rPr>
      <w:sz w:val="16"/>
      <w:szCs w:val="16"/>
    </w:rPr>
  </w:style>
  <w:style w:type="paragraph" w:styleId="aa">
    <w:name w:val="annotation text"/>
    <w:basedOn w:val="a"/>
    <w:link w:val="ab"/>
    <w:semiHidden/>
    <w:rsid w:val="0038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b">
    <w:name w:val="Текст примечания Знак"/>
    <w:basedOn w:val="a0"/>
    <w:link w:val="aa"/>
    <w:semiHidden/>
    <w:rsid w:val="003877E1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c">
    <w:name w:val="annotation subject"/>
    <w:basedOn w:val="aa"/>
    <w:next w:val="aa"/>
    <w:link w:val="ad"/>
    <w:semiHidden/>
    <w:rsid w:val="003877E1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877E1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ConsPlusNormal">
    <w:name w:val="ConsPlusNormal"/>
    <w:rsid w:val="00387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77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rsid w:val="003877E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f">
    <w:name w:val="Нижний колонтитул Знак"/>
    <w:basedOn w:val="a0"/>
    <w:link w:val="ae"/>
    <w:rsid w:val="003877E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4">
    <w:name w:val="заголовок4"/>
    <w:basedOn w:val="a"/>
    <w:next w:val="1"/>
    <w:rsid w:val="00387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800080"/>
      <w:sz w:val="30"/>
      <w:szCs w:val="20"/>
      <w:lang w:eastAsia="ru-RU"/>
    </w:rPr>
  </w:style>
  <w:style w:type="paragraph" w:styleId="af0">
    <w:name w:val="No Spacing"/>
    <w:uiPriority w:val="1"/>
    <w:qFormat/>
    <w:rsid w:val="000B4188"/>
    <w:pPr>
      <w:spacing w:after="0" w:line="240" w:lineRule="auto"/>
    </w:pPr>
  </w:style>
  <w:style w:type="numbering" w:customStyle="1" w:styleId="21">
    <w:name w:val="Нет списка2"/>
    <w:next w:val="a2"/>
    <w:semiHidden/>
    <w:rsid w:val="00BF535A"/>
  </w:style>
  <w:style w:type="numbering" w:customStyle="1" w:styleId="3">
    <w:name w:val="Нет списка3"/>
    <w:next w:val="a2"/>
    <w:uiPriority w:val="99"/>
    <w:semiHidden/>
    <w:unhideWhenUsed/>
    <w:rsid w:val="00BF535A"/>
  </w:style>
  <w:style w:type="character" w:customStyle="1" w:styleId="12">
    <w:name w:val="Текст выноски Знак1"/>
    <w:basedOn w:val="a0"/>
    <w:semiHidden/>
    <w:rsid w:val="00BF535A"/>
    <w:rPr>
      <w:rFonts w:ascii="Tahoma" w:eastAsia="Times New Roman" w:hAnsi="Tahoma" w:cs="Tahoma"/>
      <w:sz w:val="16"/>
      <w:szCs w:val="16"/>
    </w:rPr>
  </w:style>
  <w:style w:type="character" w:customStyle="1" w:styleId="13">
    <w:name w:val="Текст примечания Знак1"/>
    <w:basedOn w:val="a0"/>
    <w:semiHidden/>
    <w:rsid w:val="00BF535A"/>
    <w:rPr>
      <w:rFonts w:ascii="Times New Roman" w:eastAsia="Times New Roman" w:hAnsi="Times New Roman"/>
    </w:rPr>
  </w:style>
  <w:style w:type="character" w:customStyle="1" w:styleId="14">
    <w:name w:val="Тема примечания Знак1"/>
    <w:basedOn w:val="13"/>
    <w:semiHidden/>
    <w:rsid w:val="00BF535A"/>
    <w:rPr>
      <w:rFonts w:ascii="Times New Roman" w:eastAsia="Times New Roman" w:hAnsi="Times New Roman"/>
      <w:b/>
      <w:bCs/>
    </w:rPr>
  </w:style>
  <w:style w:type="numbering" w:customStyle="1" w:styleId="40">
    <w:name w:val="Нет списка4"/>
    <w:next w:val="a2"/>
    <w:uiPriority w:val="99"/>
    <w:semiHidden/>
    <w:unhideWhenUsed/>
    <w:rsid w:val="003F3068"/>
  </w:style>
  <w:style w:type="paragraph" w:customStyle="1" w:styleId="af1">
    <w:name w:val="Базовый"/>
    <w:rsid w:val="003F3068"/>
    <w:pPr>
      <w:tabs>
        <w:tab w:val="left" w:pos="708"/>
      </w:tabs>
      <w:suppressAutoHyphens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A1E83-43DA-4B16-B894-7E9D819B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29</Pages>
  <Words>5076</Words>
  <Characters>28934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Валерьевич Пыхтин</dc:creator>
  <cp:lastModifiedBy>Александр Валерьевич Пыхтин</cp:lastModifiedBy>
  <cp:revision>4</cp:revision>
  <cp:lastPrinted>2016-05-06T06:10:00Z</cp:lastPrinted>
  <dcterms:created xsi:type="dcterms:W3CDTF">2016-05-04T00:08:00Z</dcterms:created>
  <dcterms:modified xsi:type="dcterms:W3CDTF">2016-08-08T06:16:00Z</dcterms:modified>
</cp:coreProperties>
</file>