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6" w:rsidRDefault="00E145B6" w:rsidP="00E145B6">
      <w:pPr>
        <w:tabs>
          <w:tab w:val="left" w:pos="666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E145B6">
        <w:rPr>
          <w:rFonts w:ascii="Times New Roman" w:hAnsi="Times New Roman" w:cs="Times New Roman"/>
          <w:sz w:val="16"/>
          <w:szCs w:val="16"/>
        </w:rPr>
        <w:t>Приложение №6 к Учетной политике</w:t>
      </w:r>
    </w:p>
    <w:p w:rsidR="00E145B6" w:rsidRDefault="00E145B6" w:rsidP="00E145B6">
      <w:pPr>
        <w:tabs>
          <w:tab w:val="left" w:pos="66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Государственного учреждения-Управления ПФ РФ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45B6" w:rsidRPr="00E145B6" w:rsidRDefault="00E145B6" w:rsidP="00E145B6">
      <w:pPr>
        <w:tabs>
          <w:tab w:val="left" w:pos="66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Лискинском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районе Воронежской области (</w:t>
      </w:r>
      <w:proofErr w:type="gramStart"/>
      <w:r>
        <w:rPr>
          <w:rFonts w:ascii="Times New Roman" w:hAnsi="Times New Roman" w:cs="Times New Roman"/>
          <w:sz w:val="16"/>
          <w:szCs w:val="16"/>
        </w:rPr>
        <w:t>межрайонное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919"/>
        <w:gridCol w:w="1155"/>
        <w:gridCol w:w="945"/>
        <w:gridCol w:w="945"/>
        <w:gridCol w:w="945"/>
        <w:gridCol w:w="1155"/>
        <w:gridCol w:w="1273"/>
        <w:gridCol w:w="879"/>
        <w:gridCol w:w="814"/>
        <w:gridCol w:w="945"/>
        <w:gridCol w:w="774"/>
        <w:gridCol w:w="945"/>
      </w:tblGrid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4685" w:type="dxa"/>
            <w:gridSpan w:val="5"/>
            <w:shd w:val="clear" w:color="FFFFFF" w:fill="auto"/>
            <w:vAlign w:val="bottom"/>
          </w:tcPr>
          <w:p w:rsidR="00E145B6" w:rsidRDefault="00E145B6">
            <w:pPr>
              <w:jc w:val="center"/>
              <w:rPr>
                <w:b/>
                <w:szCs w:val="16"/>
              </w:rPr>
            </w:pPr>
          </w:p>
          <w:p w:rsidR="00E145B6" w:rsidRDefault="00E145B6">
            <w:pPr>
              <w:jc w:val="center"/>
              <w:rPr>
                <w:b/>
                <w:szCs w:val="16"/>
              </w:rPr>
            </w:pPr>
          </w:p>
          <w:p w:rsidR="00E145B6" w:rsidRDefault="00E145B6">
            <w:pPr>
              <w:jc w:val="center"/>
              <w:rPr>
                <w:b/>
                <w:szCs w:val="16"/>
              </w:rPr>
            </w:pPr>
          </w:p>
          <w:p w:rsidR="00A50D98" w:rsidRDefault="00F75365">
            <w:pPr>
              <w:jc w:val="center"/>
            </w:pPr>
            <w:r>
              <w:rPr>
                <w:b/>
                <w:szCs w:val="16"/>
              </w:rPr>
              <w:t xml:space="preserve">У Т В Е </w:t>
            </w:r>
            <w:proofErr w:type="gramStart"/>
            <w:r>
              <w:rPr>
                <w:b/>
                <w:szCs w:val="16"/>
              </w:rPr>
              <w:t>Р</w:t>
            </w:r>
            <w:proofErr w:type="gramEnd"/>
            <w:r>
              <w:rPr>
                <w:b/>
                <w:szCs w:val="16"/>
              </w:rPr>
              <w:t xml:space="preserve"> Ж Д А Ю</w:t>
            </w:r>
          </w:p>
        </w:tc>
      </w:tr>
      <w:tr w:rsidR="00A50D98">
        <w:trPr>
          <w:gridAfter w:val="1"/>
          <w:wAfter w:w="945" w:type="dxa"/>
          <w:trHeight w:val="105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4685" w:type="dxa"/>
            <w:gridSpan w:val="5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в сумме:</w:t>
            </w:r>
          </w:p>
        </w:tc>
        <w:tc>
          <w:tcPr>
            <w:tcW w:w="2638" w:type="dxa"/>
            <w:gridSpan w:val="3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руб.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>
            <w:pPr>
              <w:jc w:val="right"/>
            </w:pP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2638" w:type="dxa"/>
            <w:gridSpan w:val="3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>
            <w:pPr>
              <w:jc w:val="right"/>
            </w:pPr>
          </w:p>
        </w:tc>
      </w:tr>
      <w:tr w:rsidR="00A50D98">
        <w:trPr>
          <w:gridAfter w:val="1"/>
          <w:wAfter w:w="945" w:type="dxa"/>
          <w:trHeight w:val="75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 xml:space="preserve">на срок </w:t>
            </w:r>
            <w:proofErr w:type="gramStart"/>
            <w:r>
              <w:rPr>
                <w:szCs w:val="16"/>
              </w:rPr>
              <w:t>до</w:t>
            </w:r>
            <w:proofErr w:type="gramEnd"/>
          </w:p>
        </w:tc>
        <w:tc>
          <w:tcPr>
            <w:tcW w:w="3412" w:type="dxa"/>
            <w:gridSpan w:val="4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9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Начальник Управления ПФР</w:t>
            </w:r>
          </w:p>
        </w:tc>
        <w:tc>
          <w:tcPr>
            <w:tcW w:w="4357" w:type="dxa"/>
            <w:gridSpan w:val="5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75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3478" w:type="dxa"/>
            <w:gridSpan w:val="4"/>
            <w:shd w:val="clear" w:color="FFFFFF" w:fill="auto"/>
            <w:vAlign w:val="bottom"/>
          </w:tcPr>
          <w:p w:rsidR="00A50D98" w:rsidRDefault="00F75365">
            <w:pPr>
              <w:wordWrap w:val="0"/>
            </w:pPr>
            <w:r>
              <w:rPr>
                <w:szCs w:val="16"/>
              </w:rPr>
              <w:t>И. П. </w:t>
            </w:r>
            <w:proofErr w:type="spellStart"/>
            <w:r>
              <w:rPr>
                <w:szCs w:val="16"/>
              </w:rPr>
              <w:t>Баркина</w:t>
            </w:r>
            <w:proofErr w:type="spellEnd"/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215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A50D98" w:rsidRDefault="00F7536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5630" w:type="dxa"/>
            <w:gridSpan w:val="6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"_______"______________________ 20        г.</w:t>
            </w:r>
          </w:p>
        </w:tc>
      </w:tr>
      <w:tr w:rsidR="00A50D98">
        <w:trPr>
          <w:gridAfter w:val="1"/>
          <w:wAfter w:w="945" w:type="dxa"/>
          <w:trHeight w:val="135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>
            <w:pPr>
              <w:jc w:val="center"/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A50D98" w:rsidRDefault="00F75365">
            <w:pPr>
              <w:jc w:val="center"/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A50D98">
        <w:trPr>
          <w:gridAfter w:val="1"/>
          <w:wAfter w:w="945" w:type="dxa"/>
          <w:trHeight w:val="12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tcMar>
              <w:right w:w="105" w:type="dxa"/>
            </w:tcMar>
            <w:vAlign w:val="bottom"/>
          </w:tcPr>
          <w:p w:rsidR="00A50D98" w:rsidRDefault="00F75365">
            <w:pPr>
              <w:jc w:val="right"/>
            </w:pPr>
            <w:r>
              <w:rPr>
                <w:szCs w:val="16"/>
              </w:rPr>
              <w:t>Я,</w:t>
            </w:r>
          </w:p>
        </w:tc>
        <w:tc>
          <w:tcPr>
            <w:tcW w:w="8111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2664" w:type="dxa"/>
            <w:gridSpan w:val="3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прошу выдать из</w:t>
            </w: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3019" w:type="dxa"/>
            <w:gridSpan w:val="3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кассы денежные средства в сумме:</w:t>
            </w:r>
          </w:p>
        </w:tc>
        <w:tc>
          <w:tcPr>
            <w:tcW w:w="945" w:type="dxa"/>
            <w:shd w:val="clear" w:color="FFFFFF" w:fill="auto"/>
            <w:tcMar>
              <w:right w:w="105" w:type="dxa"/>
            </w:tcMar>
            <w:vAlign w:val="bottom"/>
          </w:tcPr>
          <w:p w:rsidR="00A50D98" w:rsidRDefault="00F75365">
            <w:pPr>
              <w:jc w:val="right"/>
            </w:pPr>
            <w:r>
              <w:rPr>
                <w:szCs w:val="16"/>
              </w:rPr>
              <w:t>руб.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>
            <w:pPr>
              <w:jc w:val="right"/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3964" w:type="dxa"/>
            <w:gridSpan w:val="4"/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  <w:tc>
          <w:tcPr>
            <w:tcW w:w="67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 xml:space="preserve">сроком </w:t>
            </w:r>
            <w:proofErr w:type="gramStart"/>
            <w:r>
              <w:rPr>
                <w:szCs w:val="16"/>
              </w:rPr>
              <w:t>до</w:t>
            </w:r>
            <w:proofErr w:type="gramEnd"/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2100" w:type="dxa"/>
            <w:gridSpan w:val="2"/>
            <w:shd w:val="clear" w:color="FFFFFF" w:fill="auto"/>
          </w:tcPr>
          <w:p w:rsidR="00A50D98" w:rsidRDefault="00F75365">
            <w:pPr>
              <w:jc w:val="center"/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на</w:t>
            </w:r>
          </w:p>
        </w:tc>
        <w:tc>
          <w:tcPr>
            <w:tcW w:w="983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11694" w:type="dxa"/>
            <w:gridSpan w:val="12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A50D98" w:rsidRDefault="00F75365">
            <w:pPr>
              <w:jc w:val="center"/>
            </w:pPr>
            <w:r>
              <w:rPr>
                <w:szCs w:val="16"/>
                <w:u w:val="single"/>
              </w:rPr>
              <w:t>Расчет (обоснование) размера аванса</w:t>
            </w:r>
          </w:p>
        </w:tc>
      </w:tr>
      <w:tr w:rsidR="00A50D98">
        <w:trPr>
          <w:gridAfter w:val="1"/>
          <w:wAfter w:w="945" w:type="dxa"/>
          <w:trHeight w:val="15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D98" w:rsidRDefault="00F75365">
            <w:pPr>
              <w:jc w:val="center"/>
            </w:pPr>
            <w:r>
              <w:rPr>
                <w:szCs w:val="16"/>
              </w:rPr>
              <w:t>Кому и за что требуется уплатить</w:t>
            </w:r>
          </w:p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D98" w:rsidRDefault="00F75365">
            <w:pPr>
              <w:jc w:val="center"/>
            </w:pPr>
            <w:r>
              <w:rPr>
                <w:szCs w:val="16"/>
              </w:rPr>
              <w:t>Код бюджетной классификации</w:t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D98" w:rsidRDefault="00F75365">
            <w:pPr>
              <w:jc w:val="center"/>
            </w:pPr>
            <w:r>
              <w:rPr>
                <w:szCs w:val="16"/>
              </w:rPr>
              <w:t>Сумма, руб.</w:t>
            </w: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D98" w:rsidRDefault="00A50D98">
            <w:pPr>
              <w:jc w:val="center"/>
            </w:pP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A50D98" w:rsidRDefault="00A50D98">
            <w:pPr>
              <w:jc w:val="right"/>
            </w:pP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4357" w:type="dxa"/>
            <w:gridSpan w:val="5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3373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A50D98" w:rsidRDefault="00F7536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30" w:type="dxa"/>
            <w:gridSpan w:val="8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"_______"______________________ 20        г.</w:t>
            </w:r>
          </w:p>
        </w:tc>
      </w:tr>
      <w:tr w:rsidR="00A50D98">
        <w:trPr>
          <w:gridAfter w:val="1"/>
          <w:wAfter w:w="945" w:type="dxa"/>
          <w:trHeight w:val="12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7337" w:type="dxa"/>
            <w:gridSpan w:val="7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 xml:space="preserve">Задолженность по денежным средствам, полученным в подотчет, по состоянию </w:t>
            </w:r>
            <w:proofErr w:type="gramStart"/>
            <w:r>
              <w:rPr>
                <w:szCs w:val="16"/>
              </w:rPr>
              <w:t>на</w:t>
            </w:r>
            <w:proofErr w:type="gramEnd"/>
          </w:p>
        </w:tc>
        <w:tc>
          <w:tcPr>
            <w:tcW w:w="16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>
            <w:pPr>
              <w:jc w:val="center"/>
            </w:pPr>
          </w:p>
        </w:tc>
        <w:tc>
          <w:tcPr>
            <w:tcW w:w="2664" w:type="dxa"/>
            <w:gridSpan w:val="3"/>
            <w:shd w:val="clear" w:color="FFFFFF" w:fill="auto"/>
            <w:tcMar>
              <w:left w:w="105" w:type="dxa"/>
            </w:tcMar>
            <w:vAlign w:val="bottom"/>
          </w:tcPr>
          <w:p w:rsidR="00A50D98" w:rsidRDefault="00F75365">
            <w:r>
              <w:rPr>
                <w:szCs w:val="16"/>
              </w:rPr>
              <w:t>отсутствует</w:t>
            </w:r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shd w:val="clear" w:color="FFFFFF" w:fill="auto"/>
            <w:vAlign w:val="bottom"/>
          </w:tcPr>
          <w:p w:rsidR="00A50D98" w:rsidRDefault="00A50D98"/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  <w:tr w:rsidR="00A50D98">
        <w:trPr>
          <w:trHeight w:val="60"/>
        </w:trPr>
        <w:tc>
          <w:tcPr>
            <w:tcW w:w="3964" w:type="dxa"/>
            <w:gridSpan w:val="4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Главный бухгалтер (бухгалтер)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50D98" w:rsidRDefault="00A50D98"/>
        </w:tc>
        <w:tc>
          <w:tcPr>
            <w:tcW w:w="4357" w:type="dxa"/>
            <w:gridSpan w:val="5"/>
            <w:shd w:val="clear" w:color="FFFFFF" w:fill="auto"/>
            <w:vAlign w:val="bottom"/>
          </w:tcPr>
          <w:p w:rsidR="00A50D98" w:rsidRDefault="00F75365">
            <w:r>
              <w:rPr>
                <w:szCs w:val="16"/>
              </w:rPr>
              <w:t>И. М. </w:t>
            </w:r>
            <w:proofErr w:type="spellStart"/>
            <w:r>
              <w:rPr>
                <w:szCs w:val="16"/>
              </w:rPr>
              <w:t>Зайчикова</w:t>
            </w:r>
            <w:proofErr w:type="spellEnd"/>
          </w:p>
        </w:tc>
      </w:tr>
      <w:tr w:rsidR="00A50D9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A50D98" w:rsidRDefault="00A50D98"/>
        </w:tc>
        <w:tc>
          <w:tcPr>
            <w:tcW w:w="115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3373" w:type="dxa"/>
            <w:gridSpan w:val="3"/>
            <w:shd w:val="clear" w:color="FFFFFF" w:fill="auto"/>
          </w:tcPr>
          <w:p w:rsidR="00A50D98" w:rsidRDefault="00F7536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79" w:type="dxa"/>
            <w:shd w:val="clear" w:color="FFFFFF" w:fill="auto"/>
            <w:vAlign w:val="bottom"/>
          </w:tcPr>
          <w:p w:rsidR="00A50D98" w:rsidRDefault="00A50D98"/>
        </w:tc>
        <w:tc>
          <w:tcPr>
            <w:tcW w:w="814" w:type="dxa"/>
            <w:shd w:val="clear" w:color="FFFFFF" w:fill="auto"/>
            <w:vAlign w:val="bottom"/>
          </w:tcPr>
          <w:p w:rsidR="00A50D98" w:rsidRDefault="00A50D98"/>
        </w:tc>
        <w:tc>
          <w:tcPr>
            <w:tcW w:w="945" w:type="dxa"/>
            <w:shd w:val="clear" w:color="FFFFFF" w:fill="auto"/>
            <w:vAlign w:val="bottom"/>
          </w:tcPr>
          <w:p w:rsidR="00A50D98" w:rsidRDefault="00A50D98"/>
        </w:tc>
        <w:tc>
          <w:tcPr>
            <w:tcW w:w="774" w:type="dxa"/>
            <w:shd w:val="clear" w:color="FFFFFF" w:fill="auto"/>
            <w:vAlign w:val="bottom"/>
          </w:tcPr>
          <w:p w:rsidR="00A50D98" w:rsidRDefault="00A50D98"/>
        </w:tc>
      </w:tr>
    </w:tbl>
    <w:p w:rsidR="00F75365" w:rsidRDefault="00F75365"/>
    <w:sectPr w:rsidR="00F75365" w:rsidSect="00A50D9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50D98"/>
    <w:rsid w:val="00A50D98"/>
    <w:rsid w:val="00B5537F"/>
    <w:rsid w:val="00E145B6"/>
    <w:rsid w:val="00EF3ECF"/>
    <w:rsid w:val="00F7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0D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046ZajchikovaIM</cp:lastModifiedBy>
  <cp:revision>3</cp:revision>
  <dcterms:created xsi:type="dcterms:W3CDTF">2019-05-15T10:02:00Z</dcterms:created>
  <dcterms:modified xsi:type="dcterms:W3CDTF">2019-05-16T11:13:00Z</dcterms:modified>
</cp:coreProperties>
</file>