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8" w:rsidRPr="00CA3717" w:rsidRDefault="003023B8" w:rsidP="00CA37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36"/>
        </w:rPr>
      </w:pPr>
      <w:r w:rsidRPr="00CA3717">
        <w:rPr>
          <w:rFonts w:ascii="Times New Roman" w:hAnsi="Times New Roman"/>
          <w:b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CA3717" w:rsidRDefault="003023B8" w:rsidP="00CA37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36"/>
        </w:rPr>
      </w:pPr>
      <w:r w:rsidRPr="00CA3717">
        <w:rPr>
          <w:rFonts w:ascii="Times New Roman" w:hAnsi="Times New Roman"/>
          <w:b/>
          <w:color w:val="000000"/>
          <w:sz w:val="40"/>
          <w:szCs w:val="36"/>
        </w:rPr>
        <w:t>которые будут осуществляться органами</w:t>
      </w:r>
    </w:p>
    <w:p w:rsidR="003023B8" w:rsidRPr="00CA3717" w:rsidRDefault="003023B8" w:rsidP="00CA37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36"/>
        </w:rPr>
      </w:pPr>
      <w:r w:rsidRPr="00CA3717">
        <w:rPr>
          <w:rFonts w:ascii="Times New Roman" w:hAnsi="Times New Roman"/>
          <w:b/>
          <w:color w:val="000000"/>
          <w:sz w:val="40"/>
          <w:szCs w:val="36"/>
        </w:rPr>
        <w:t>Пенсионного фонда Российской Федерации</w:t>
      </w:r>
    </w:p>
    <w:p w:rsidR="003023B8" w:rsidRPr="00CA3717" w:rsidRDefault="003023B8" w:rsidP="00CA37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36"/>
        </w:rPr>
      </w:pPr>
      <w:r w:rsidRPr="00CA3717">
        <w:rPr>
          <w:rFonts w:ascii="Times New Roman" w:hAnsi="Times New Roman"/>
          <w:b/>
          <w:color w:val="000000"/>
          <w:sz w:val="40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CA3717" w:rsidRDefault="003023B8" w:rsidP="00CA371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CA3717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</w:t>
      </w:r>
      <w:r w:rsidR="00CA3717">
        <w:rPr>
          <w:rFonts w:ascii="Times New Roman" w:hAnsi="Times New Roman"/>
          <w:sz w:val="28"/>
          <w:szCs w:val="24"/>
        </w:rPr>
        <w:t>ция инвалидам по военной травме</w:t>
      </w:r>
    </w:p>
    <w:p w:rsidR="003023B8" w:rsidRPr="00CA3717" w:rsidRDefault="003023B8" w:rsidP="00CA3717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CA3717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и компенсация расходов при переселении из радиоактивных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</w:t>
      </w:r>
      <w:r w:rsidR="00CA3717">
        <w:rPr>
          <w:rFonts w:ascii="Times New Roman" w:hAnsi="Times New Roman"/>
          <w:sz w:val="28"/>
          <w:szCs w:val="24"/>
        </w:rPr>
        <w:t>ая выплата по потере кормильца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</w:t>
      </w:r>
      <w:r w:rsidR="00CA3717">
        <w:rPr>
          <w:rFonts w:ascii="Times New Roman" w:hAnsi="Times New Roman"/>
          <w:sz w:val="28"/>
          <w:szCs w:val="24"/>
        </w:rPr>
        <w:t>ация конфискованного имущества.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D66C53" w:rsidRPr="00E82071" w:rsidRDefault="00D66C53" w:rsidP="003023B8">
      <w:pPr>
        <w:rPr>
          <w:sz w:val="24"/>
        </w:rPr>
      </w:pPr>
    </w:p>
    <w:sectPr w:rsidR="00D66C53" w:rsidRPr="00E82071" w:rsidSect="00CA3717">
      <w:footerReference w:type="default" r:id="rId8"/>
      <w:pgSz w:w="11906" w:h="16838" w:code="9"/>
      <w:pgMar w:top="567" w:right="566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51" w:rsidRDefault="00A86D51">
      <w:pPr>
        <w:spacing w:after="0" w:line="240" w:lineRule="auto"/>
      </w:pPr>
      <w:r>
        <w:separator/>
      </w:r>
    </w:p>
  </w:endnote>
  <w:endnote w:type="continuationSeparator" w:id="0">
    <w:p w:rsidR="00A86D51" w:rsidRDefault="00A8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Pr="00037B6B" w:rsidRDefault="00E82071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CA3717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51" w:rsidRDefault="00A86D51">
      <w:pPr>
        <w:spacing w:after="0" w:line="240" w:lineRule="auto"/>
      </w:pPr>
      <w:r>
        <w:separator/>
      </w:r>
    </w:p>
  </w:footnote>
  <w:footnote w:type="continuationSeparator" w:id="0">
    <w:p w:rsidR="00A86D51" w:rsidRDefault="00A8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6"/>
    <w:rsid w:val="002E13A6"/>
    <w:rsid w:val="003023B8"/>
    <w:rsid w:val="005908A6"/>
    <w:rsid w:val="006353F5"/>
    <w:rsid w:val="008141BB"/>
    <w:rsid w:val="00A86D51"/>
    <w:rsid w:val="00AD1DC5"/>
    <w:rsid w:val="00C754B3"/>
    <w:rsid w:val="00CA3717"/>
    <w:rsid w:val="00D66C53"/>
    <w:rsid w:val="00E82071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Ветрова О.А. 046-2201</cp:lastModifiedBy>
  <cp:revision>4</cp:revision>
  <cp:lastPrinted>2021-12-30T05:28:00Z</cp:lastPrinted>
  <dcterms:created xsi:type="dcterms:W3CDTF">2021-12-29T15:26:00Z</dcterms:created>
  <dcterms:modified xsi:type="dcterms:W3CDTF">2021-12-30T05:28:00Z</dcterms:modified>
</cp:coreProperties>
</file>