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48" w:rsidRDefault="000C1748" w:rsidP="007062A3">
      <w:pPr>
        <w:pStyle w:val="1"/>
        <w:spacing w:before="0" w:beforeAutospacing="0" w:after="0" w:afterAutospacing="0"/>
        <w:jc w:val="center"/>
        <w:rPr>
          <w:b w:val="0"/>
          <w:color w:val="000000"/>
          <w:kern w:val="24"/>
          <w:sz w:val="28"/>
          <w:szCs w:val="28"/>
        </w:rPr>
      </w:pPr>
      <w:r w:rsidRPr="004B48B8">
        <w:rPr>
          <w:color w:val="000000"/>
          <w:kern w:val="24"/>
          <w:sz w:val="28"/>
          <w:szCs w:val="28"/>
        </w:rPr>
        <w:t>Основные изменения в Правилах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="007062A3">
        <w:rPr>
          <w:b w:val="0"/>
          <w:color w:val="000000"/>
          <w:kern w:val="24"/>
          <w:sz w:val="28"/>
          <w:szCs w:val="28"/>
        </w:rPr>
        <w:t xml:space="preserve"> </w:t>
      </w:r>
      <w:r w:rsidR="007062A3" w:rsidRPr="007062A3">
        <w:rPr>
          <w:color w:val="000000"/>
          <w:kern w:val="24"/>
          <w:sz w:val="28"/>
          <w:szCs w:val="28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>
        <w:rPr>
          <w:rStyle w:val="a6"/>
          <w:color w:val="000000"/>
          <w:kern w:val="24"/>
          <w:sz w:val="28"/>
          <w:szCs w:val="28"/>
        </w:rPr>
        <w:footnoteReference w:id="1"/>
      </w:r>
      <w:r w:rsidRPr="004B48B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с 01.01.2025</w:t>
      </w:r>
      <w:r w:rsidR="007062A3">
        <w:rPr>
          <w:color w:val="000000"/>
          <w:kern w:val="24"/>
          <w:sz w:val="28"/>
          <w:szCs w:val="28"/>
        </w:rPr>
        <w:t>.</w:t>
      </w:r>
      <w:bookmarkStart w:id="0" w:name="_GoBack"/>
      <w:bookmarkEnd w:id="0"/>
    </w:p>
    <w:p w:rsidR="000C1748" w:rsidRDefault="000C1748" w:rsidP="00AD07E4">
      <w:pPr>
        <w:pStyle w:val="a3"/>
        <w:spacing w:before="0" w:beforeAutospacing="0" w:after="120" w:afterAutospacing="0"/>
        <w:jc w:val="center"/>
        <w:rPr>
          <w:b/>
          <w:color w:val="000000"/>
          <w:kern w:val="24"/>
          <w:sz w:val="28"/>
          <w:szCs w:val="28"/>
        </w:rPr>
      </w:pPr>
    </w:p>
    <w:p w:rsidR="000C1748" w:rsidRDefault="000C1748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b/>
          <w:sz w:val="28"/>
          <w:szCs w:val="28"/>
        </w:rPr>
        <w:t>До 1 августа текущего календарного год</w:t>
      </w:r>
      <w:r w:rsidRPr="00BE4A3A">
        <w:rPr>
          <w:rFonts w:ascii="Times New Roman" w:hAnsi="Times New Roman"/>
          <w:sz w:val="28"/>
          <w:szCs w:val="28"/>
        </w:rPr>
        <w:t>а страхователь обращается в отделение СФР с заявлением о финансовом обеспечении предупредительных мер</w:t>
      </w:r>
      <w:r w:rsidRPr="00BE4A3A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BE4A3A">
        <w:rPr>
          <w:rFonts w:ascii="Times New Roman" w:hAnsi="Times New Roman"/>
          <w:sz w:val="28"/>
          <w:szCs w:val="28"/>
        </w:rPr>
        <w:t xml:space="preserve"> и с планом ФОПМ, без предоставления комплекта обосновывающих мероприятия документов</w:t>
      </w:r>
      <w:r w:rsidRPr="00BE4A3A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BE4A3A">
        <w:rPr>
          <w:rFonts w:ascii="Times New Roman" w:hAnsi="Times New Roman"/>
          <w:sz w:val="28"/>
          <w:szCs w:val="28"/>
        </w:rPr>
        <w:t>.</w:t>
      </w:r>
    </w:p>
    <w:p w:rsidR="000C1748" w:rsidRDefault="000C1748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b/>
          <w:sz w:val="28"/>
          <w:szCs w:val="28"/>
        </w:rPr>
        <w:t>До 1 сентября текущего календарного года</w:t>
      </w:r>
      <w:r w:rsidRPr="00BE4A3A">
        <w:rPr>
          <w:rFonts w:ascii="Times New Roman" w:hAnsi="Times New Roman"/>
          <w:sz w:val="28"/>
          <w:szCs w:val="28"/>
        </w:rPr>
        <w:t xml:space="preserve">, после получения решения отделения СФР о ФОПМ, страхователь вправе дополнительно, если им первоначально было подано заявление на сумму меньше расчетного объема средств, направляемых на ФОПМ, обратиться в отделение СФР с заявлением и </w:t>
      </w:r>
      <w:hyperlink r:id="rId7" w:history="1">
        <w:r w:rsidRPr="00BE4A3A">
          <w:rPr>
            <w:rFonts w:ascii="Times New Roman" w:hAnsi="Times New Roman"/>
            <w:sz w:val="28"/>
            <w:szCs w:val="28"/>
          </w:rPr>
          <w:t>планом</w:t>
        </w:r>
      </w:hyperlink>
      <w:r w:rsidRPr="00BE4A3A">
        <w:rPr>
          <w:rFonts w:ascii="Times New Roman" w:hAnsi="Times New Roman"/>
          <w:sz w:val="28"/>
          <w:szCs w:val="28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sz w:val="28"/>
          <w:szCs w:val="28"/>
        </w:rPr>
        <w:t>Страхователь вправе самостоятельно определять</w:t>
      </w:r>
      <w:r w:rsidRPr="00BE4A3A">
        <w:rPr>
          <w:rFonts w:ascii="Times New Roman" w:hAnsi="Times New Roman"/>
          <w:bCs/>
          <w:sz w:val="28"/>
          <w:szCs w:val="28"/>
        </w:rPr>
        <w:t xml:space="preserve"> </w:t>
      </w:r>
      <w:r w:rsidRPr="00BE4A3A">
        <w:rPr>
          <w:rFonts w:ascii="Times New Roman" w:hAnsi="Times New Roman"/>
          <w:sz w:val="28"/>
          <w:szCs w:val="28"/>
        </w:rPr>
        <w:t>направления расходования средств на предупредительные меры в рамках утвержденного перечня</w:t>
      </w:r>
      <w:r w:rsidRPr="00BE4A3A">
        <w:rPr>
          <w:rFonts w:ascii="Times New Roman" w:hAnsi="Times New Roman"/>
          <w:bCs/>
          <w:sz w:val="28"/>
          <w:szCs w:val="28"/>
        </w:rPr>
        <w:t xml:space="preserve"> </w:t>
      </w:r>
      <w:r w:rsidRPr="00BE4A3A">
        <w:rPr>
          <w:rFonts w:ascii="Times New Roman" w:hAnsi="Times New Roman"/>
          <w:sz w:val="28"/>
          <w:szCs w:val="28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sz w:val="28"/>
          <w:szCs w:val="28"/>
        </w:rPr>
        <w:t>Отделение СФР принимает решение об отказе в финансовом обеспечении предупредительных мер в двух случаях:</w:t>
      </w:r>
    </w:p>
    <w:p w:rsidR="000C1748" w:rsidRPr="00BE4A3A" w:rsidRDefault="000C1748" w:rsidP="00BE4A3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4A3A">
        <w:rPr>
          <w:rFonts w:ascii="Times New Roman" w:hAnsi="Times New Roman"/>
          <w:sz w:val="28"/>
          <w:szCs w:val="28"/>
        </w:rPr>
        <w:t xml:space="preserve">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 </w:t>
      </w:r>
    </w:p>
    <w:p w:rsidR="000C1748" w:rsidRPr="00BE4A3A" w:rsidRDefault="000C1748" w:rsidP="00BE4A3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A3A">
        <w:rPr>
          <w:rFonts w:ascii="Times New Roman" w:hAnsi="Times New Roman"/>
          <w:sz w:val="28"/>
          <w:szCs w:val="28"/>
        </w:rPr>
        <w:t>Если предусмотренные бюджетом Фонда средства на финансовое обеспечение предупредительных мер на текущий год полностью распределены.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b/>
          <w:sz w:val="28"/>
          <w:szCs w:val="28"/>
        </w:rPr>
        <w:t>До 15 ноября текущего года</w:t>
      </w:r>
      <w:r w:rsidRPr="00BE4A3A">
        <w:rPr>
          <w:rFonts w:ascii="Times New Roman" w:hAnsi="Times New Roman"/>
          <w:sz w:val="28"/>
          <w:szCs w:val="28"/>
        </w:rPr>
        <w:t>, после выполнения предупредительных мер, предусмотренных планом ФОПМ, страхователь обращается в отделение СФР с заявлением о возмещении произведенных расходов на оплату предупредительных мер с предоставлением документов, подтверждающих произведенные расходы</w:t>
      </w:r>
      <w:r w:rsidRPr="00BE4A3A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BE4A3A">
        <w:rPr>
          <w:rFonts w:ascii="Times New Roman" w:hAnsi="Times New Roman"/>
          <w:sz w:val="28"/>
          <w:szCs w:val="28"/>
        </w:rPr>
        <w:t>.</w:t>
      </w:r>
    </w:p>
    <w:p w:rsidR="000C1748" w:rsidRPr="00B536B0" w:rsidRDefault="000C1748" w:rsidP="00BE4A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36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</w:t>
      </w:r>
      <w:r w:rsidRPr="00B536B0">
        <w:rPr>
          <w:rFonts w:ascii="Times New Roman" w:hAnsi="Times New Roman"/>
          <w:sz w:val="28"/>
          <w:szCs w:val="28"/>
        </w:rPr>
        <w:t xml:space="preserve">выявления замечаний в предоставленных документах, </w:t>
      </w:r>
      <w:r w:rsidRPr="00B536B0">
        <w:rPr>
          <w:rFonts w:ascii="Times New Roman" w:hAnsi="Times New Roman"/>
          <w:sz w:val="28"/>
          <w:szCs w:val="28"/>
          <w:lang w:eastAsia="ru-RU"/>
        </w:rPr>
        <w:t>подтверждающих произведенные расходы</w:t>
      </w:r>
      <w:r w:rsidRPr="00B536B0">
        <w:rPr>
          <w:rFonts w:ascii="Times New Roman" w:hAnsi="Times New Roman"/>
          <w:sz w:val="28"/>
          <w:szCs w:val="28"/>
        </w:rPr>
        <w:t xml:space="preserve"> на указанные цели,</w:t>
      </w:r>
      <w:r w:rsidRPr="00B53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6B0">
        <w:rPr>
          <w:rFonts w:ascii="Times New Roman" w:hAnsi="Times New Roman"/>
          <w:sz w:val="28"/>
          <w:szCs w:val="28"/>
        </w:rPr>
        <w:t>страхователю предоставляется право на их устранение в течение 5 рабочих дней.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BE4A3A">
        <w:rPr>
          <w:rFonts w:ascii="Times New Roman" w:hAnsi="Times New Roman"/>
          <w:b/>
          <w:sz w:val="28"/>
          <w:szCs w:val="28"/>
        </w:rPr>
        <w:t xml:space="preserve">Не позднее 15 декабря текущего года </w:t>
      </w:r>
      <w:r w:rsidRPr="00BE4A3A">
        <w:rPr>
          <w:rFonts w:ascii="Times New Roman" w:hAnsi="Times New Roman"/>
          <w:sz w:val="28"/>
          <w:szCs w:val="28"/>
        </w:rPr>
        <w:t>принимается решение о возмещении расходов в случае, если оплата расходов страхователя на предупредительные меры согласно заключенным им договорам, должна быть произведена в текущем финансовом году, но позже срока подачи заявления о возмещении расходов, установленного п.9 Правил.</w:t>
      </w:r>
    </w:p>
    <w:p w:rsidR="000C1748" w:rsidRPr="00BE4A3A" w:rsidRDefault="000C1748" w:rsidP="00BE4A3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sz w:val="28"/>
          <w:szCs w:val="28"/>
        </w:rPr>
        <w:t>Решение о возмещении расходов принимается после предоставления страхователем платежных документов и документов, подтверждающих произведенные расходы.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sz w:val="28"/>
          <w:szCs w:val="28"/>
        </w:rPr>
        <w:t>Решение о возмещении расходов и перечислении средств на расчетный счет страхователя или об отказе в возмещении расходов принимается отделение СФР в течение 15 рабочих дней со дня поступления заявления о возмещении расходов и полного комплекта документов, подтверждающего произведенные расходы (пп.10-13 Правил).</w:t>
      </w:r>
    </w:p>
    <w:p w:rsidR="000C1748" w:rsidRPr="00BE4A3A" w:rsidRDefault="000C1748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4A3A">
        <w:rPr>
          <w:rFonts w:ascii="Times New Roman" w:hAnsi="Times New Roman"/>
          <w:sz w:val="28"/>
          <w:szCs w:val="28"/>
        </w:rPr>
        <w:t>Отделение СФР принимает решение об отказе в возмещении расходов предупредительных мер в двух случаях:</w:t>
      </w:r>
    </w:p>
    <w:p w:rsidR="000C1748" w:rsidRPr="00BE4A3A" w:rsidRDefault="000C1748" w:rsidP="00BE4A3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E4A3A">
        <w:rPr>
          <w:rFonts w:ascii="Times New Roman" w:hAnsi="Times New Roman"/>
          <w:sz w:val="28"/>
          <w:szCs w:val="28"/>
        </w:rPr>
        <w:t xml:space="preserve">Предоставленные документы, предусмотренные пп.9-12 Правил, содержат недостоверную информацию. </w:t>
      </w:r>
    </w:p>
    <w:p w:rsidR="000C1748" w:rsidRPr="00BE4A3A" w:rsidRDefault="000C1748" w:rsidP="00BE4A3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A3A">
        <w:rPr>
          <w:rFonts w:ascii="Times New Roman" w:hAnsi="Times New Roman"/>
          <w:sz w:val="28"/>
          <w:szCs w:val="28"/>
        </w:rPr>
        <w:t>Документы, предусмотренные пп.9-11 Правил, предоставлены не в полном объеме.</w:t>
      </w:r>
    </w:p>
    <w:p w:rsidR="000C1748" w:rsidRPr="00B536B0" w:rsidRDefault="000C1748" w:rsidP="00B536B0">
      <w:pPr>
        <w:jc w:val="both"/>
        <w:rPr>
          <w:rFonts w:ascii="Times New Roman" w:hAnsi="Times New Roman"/>
          <w:sz w:val="28"/>
          <w:szCs w:val="28"/>
        </w:rPr>
      </w:pPr>
    </w:p>
    <w:p w:rsidR="000C1748" w:rsidRPr="00B536B0" w:rsidRDefault="000C1748" w:rsidP="00B536B0">
      <w:pPr>
        <w:jc w:val="both"/>
        <w:rPr>
          <w:rFonts w:ascii="Times New Roman" w:hAnsi="Times New Roman"/>
          <w:sz w:val="28"/>
          <w:szCs w:val="28"/>
        </w:rPr>
      </w:pPr>
    </w:p>
    <w:p w:rsidR="000C1748" w:rsidRPr="00B536B0" w:rsidRDefault="000C1748" w:rsidP="00B536B0">
      <w:pPr>
        <w:jc w:val="both"/>
        <w:rPr>
          <w:rFonts w:ascii="Times New Roman" w:hAnsi="Times New Roman"/>
          <w:sz w:val="28"/>
          <w:szCs w:val="28"/>
        </w:rPr>
      </w:pPr>
    </w:p>
    <w:p w:rsidR="000C1748" w:rsidRPr="0076390C" w:rsidRDefault="000C1748" w:rsidP="00A45EAC">
      <w:pPr>
        <w:pStyle w:val="a7"/>
        <w:tabs>
          <w:tab w:val="left" w:pos="1069"/>
        </w:tabs>
        <w:ind w:left="1429"/>
        <w:jc w:val="both"/>
        <w:rPr>
          <w:rFonts w:ascii="Times New Roman" w:hAnsi="Times New Roman"/>
          <w:sz w:val="28"/>
          <w:szCs w:val="28"/>
        </w:rPr>
      </w:pPr>
    </w:p>
    <w:p w:rsidR="000C1748" w:rsidRPr="004B48B8" w:rsidRDefault="000C1748" w:rsidP="00AD07E4">
      <w:pPr>
        <w:pStyle w:val="a3"/>
        <w:spacing w:before="0" w:beforeAutospacing="0" w:after="120" w:afterAutospacing="0"/>
        <w:jc w:val="center"/>
        <w:rPr>
          <w:b/>
        </w:rPr>
      </w:pPr>
    </w:p>
    <w:p w:rsidR="000C1748" w:rsidRDefault="000C1748"/>
    <w:sectPr w:rsidR="000C1748" w:rsidSect="0013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48" w:rsidRDefault="000C1748" w:rsidP="00AD07E4">
      <w:pPr>
        <w:spacing w:after="0" w:line="240" w:lineRule="auto"/>
      </w:pPr>
      <w:r>
        <w:separator/>
      </w:r>
    </w:p>
  </w:endnote>
  <w:endnote w:type="continuationSeparator" w:id="0">
    <w:p w:rsidR="000C1748" w:rsidRDefault="000C1748" w:rsidP="00A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48" w:rsidRDefault="000C1748" w:rsidP="00AD07E4">
      <w:pPr>
        <w:spacing w:after="0" w:line="240" w:lineRule="auto"/>
      </w:pPr>
      <w:r>
        <w:separator/>
      </w:r>
    </w:p>
  </w:footnote>
  <w:footnote w:type="continuationSeparator" w:id="0">
    <w:p w:rsidR="000C1748" w:rsidRDefault="000C1748" w:rsidP="00AD07E4">
      <w:pPr>
        <w:spacing w:after="0" w:line="240" w:lineRule="auto"/>
      </w:pPr>
      <w:r>
        <w:continuationSeparator/>
      </w:r>
    </w:p>
  </w:footnote>
  <w:footnote w:id="1">
    <w:p w:rsidR="000C1748" w:rsidRDefault="000C1748">
      <w:pPr>
        <w:pStyle w:val="a4"/>
      </w:pPr>
      <w:r>
        <w:rPr>
          <w:rStyle w:val="a6"/>
        </w:rPr>
        <w:footnoteRef/>
      </w:r>
      <w:r>
        <w:t xml:space="preserve"> Далее - Правила</w:t>
      </w:r>
    </w:p>
  </w:footnote>
  <w:footnote w:id="2">
    <w:p w:rsidR="000C1748" w:rsidRDefault="000C1748" w:rsidP="00AD07E4">
      <w:pPr>
        <w:pStyle w:val="a4"/>
      </w:pPr>
      <w:r>
        <w:rPr>
          <w:rStyle w:val="a6"/>
        </w:rPr>
        <w:footnoteRef/>
      </w:r>
      <w:r>
        <w:t xml:space="preserve"> Далее – ФОПМ</w:t>
      </w:r>
    </w:p>
  </w:footnote>
  <w:footnote w:id="3">
    <w:p w:rsidR="000C1748" w:rsidRDefault="000C1748" w:rsidP="00784AA5">
      <w:pPr>
        <w:pStyle w:val="a4"/>
        <w:jc w:val="both"/>
      </w:pPr>
      <w:r w:rsidRPr="00784AA5">
        <w:rPr>
          <w:rStyle w:val="a6"/>
        </w:rPr>
        <w:footnoteRef/>
      </w:r>
      <w:r w:rsidRPr="00784AA5">
        <w:t xml:space="preserve"> Страхователь представляет документы (копии документов), обосновывающие необходимость финансового обеспечения предупредительных мер только в случае включения в план </w:t>
      </w:r>
      <w:r>
        <w:t>ФОПМ</w:t>
      </w:r>
      <w:r w:rsidRPr="00784AA5">
        <w:t xml:space="preserve"> мероприятия, предусмотренного подпунктом «п» пункта 2 Правил.</w:t>
      </w:r>
    </w:p>
  </w:footnote>
  <w:footnote w:id="4">
    <w:p w:rsidR="000C1748" w:rsidRDefault="000C1748">
      <w:pPr>
        <w:pStyle w:val="a4"/>
      </w:pPr>
      <w:r>
        <w:rPr>
          <w:rStyle w:val="a6"/>
        </w:rPr>
        <w:footnoteRef/>
      </w:r>
      <w:r>
        <w:t xml:space="preserve"> Страхователь вправе предоставлять документы поэтапно, по мере осуществления предупредительных мер</w:t>
      </w:r>
    </w:p>
    <w:p w:rsidR="000C1748" w:rsidRDefault="000C174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1B63F37"/>
    <w:multiLevelType w:val="hybridMultilevel"/>
    <w:tmpl w:val="D3D40A34"/>
    <w:lvl w:ilvl="0" w:tplc="CD4C561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12B7A9F"/>
    <w:multiLevelType w:val="hybridMultilevel"/>
    <w:tmpl w:val="96CA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16491D"/>
    <w:multiLevelType w:val="hybridMultilevel"/>
    <w:tmpl w:val="247C0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39E3"/>
    <w:multiLevelType w:val="hybridMultilevel"/>
    <w:tmpl w:val="CD9EC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601"/>
    <w:multiLevelType w:val="hybridMultilevel"/>
    <w:tmpl w:val="A38A5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6837"/>
    <w:multiLevelType w:val="hybridMultilevel"/>
    <w:tmpl w:val="AB1E17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EAF6F10"/>
    <w:multiLevelType w:val="hybridMultilevel"/>
    <w:tmpl w:val="47D05830"/>
    <w:lvl w:ilvl="0" w:tplc="CD4C5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990FD9"/>
    <w:multiLevelType w:val="hybridMultilevel"/>
    <w:tmpl w:val="5680F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67DE3"/>
    <w:multiLevelType w:val="hybridMultilevel"/>
    <w:tmpl w:val="6DBC2E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7541F4"/>
    <w:multiLevelType w:val="hybridMultilevel"/>
    <w:tmpl w:val="674643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A81DAD"/>
    <w:multiLevelType w:val="hybridMultilevel"/>
    <w:tmpl w:val="60F86EDC"/>
    <w:lvl w:ilvl="0" w:tplc="CD4C561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7E4"/>
    <w:rsid w:val="0006456D"/>
    <w:rsid w:val="000C1748"/>
    <w:rsid w:val="00136E76"/>
    <w:rsid w:val="001C221D"/>
    <w:rsid w:val="004B48B8"/>
    <w:rsid w:val="004B7CE9"/>
    <w:rsid w:val="006240AF"/>
    <w:rsid w:val="007062A3"/>
    <w:rsid w:val="0076390C"/>
    <w:rsid w:val="00784AA5"/>
    <w:rsid w:val="00A45EAC"/>
    <w:rsid w:val="00AD07E4"/>
    <w:rsid w:val="00B46569"/>
    <w:rsid w:val="00B536B0"/>
    <w:rsid w:val="00BE4A3A"/>
    <w:rsid w:val="00CF262D"/>
    <w:rsid w:val="00D37185"/>
    <w:rsid w:val="00E44995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3CC15F7-2125-47C5-BF24-2FCC125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7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7062A3"/>
    <w:pPr>
      <w:spacing w:before="100" w:beforeAutospacing="1" w:after="100" w:afterAutospacing="1" w:line="240" w:lineRule="auto"/>
      <w:ind w:firstLine="510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AD07E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AD07E4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rsid w:val="00AD07E4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AD07E4"/>
    <w:pPr>
      <w:ind w:left="720"/>
      <w:contextualSpacing/>
    </w:pPr>
  </w:style>
  <w:style w:type="paragraph" w:styleId="a8">
    <w:name w:val="No Spacing"/>
    <w:uiPriority w:val="99"/>
    <w:qFormat/>
    <w:rsid w:val="0076390C"/>
    <w:rPr>
      <w:lang w:eastAsia="en-US"/>
    </w:rPr>
  </w:style>
  <w:style w:type="character" w:customStyle="1" w:styleId="10">
    <w:name w:val="Заголовок 1 Знак"/>
    <w:basedOn w:val="a0"/>
    <w:link w:val="1"/>
    <w:rsid w:val="007062A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006&amp;dst=100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529</Words>
  <Characters>3016</Characters>
  <Application>Microsoft Office Word</Application>
  <DocSecurity>0</DocSecurity>
  <Lines>25</Lines>
  <Paragraphs>7</Paragraphs>
  <ScaleCrop>false</ScaleCrop>
  <Company>ГУ - Кузбасское РО ФСС РФ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Елена Владимировна</dc:creator>
  <cp:keywords/>
  <dc:description/>
  <cp:lastModifiedBy>Верещагина Елена Алексеевна</cp:lastModifiedBy>
  <cp:revision>4</cp:revision>
  <dcterms:created xsi:type="dcterms:W3CDTF">2024-12-10T02:28:00Z</dcterms:created>
  <dcterms:modified xsi:type="dcterms:W3CDTF">2025-01-30T06:38:00Z</dcterms:modified>
</cp:coreProperties>
</file>