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E6" w:rsidRDefault="00790EE6" w:rsidP="00790EE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Заседание комиссии от 05.11.2015</w:t>
      </w:r>
    </w:p>
    <w:p w:rsidR="00790EE6" w:rsidRDefault="00790EE6" w:rsidP="00790EE6">
      <w:pPr>
        <w:pStyle w:val="Standard"/>
        <w:jc w:val="center"/>
        <w:rPr>
          <w:b/>
          <w:bCs/>
          <w:sz w:val="28"/>
          <w:szCs w:val="28"/>
        </w:rPr>
      </w:pPr>
    </w:p>
    <w:p w:rsidR="00790EE6" w:rsidRDefault="00790EE6" w:rsidP="00790EE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05 ноября 2015 года состоялось заседание Комиссии ГУ-РО ФСС РФ по РТ по соблюдению требований к служебному поведению работников и урегулированию конфликта интересов, на котором был рассмотрен доклад по результатам проверки на предмет соблюдения требований к служебному поведению работниками ГУ-РО ФСС РФ по РТ.  </w:t>
      </w:r>
    </w:p>
    <w:p w:rsidR="00790EE6" w:rsidRDefault="00790EE6" w:rsidP="00790EE6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рассмотрения вышеуказанного доклада Комиссия приняла решение о соблюдении требовании к служебному поведению 20 работниками ГУ-РО ФСС РФ по РТ. В их совместной работе с родственниками конфликт  интересов не установлен. В отношении двух работников установлен конфликт интересов, в связи с тем, что один работает в прямом подчинении у другого. В связи с этим Комиссия порекомендовала управляющему потребовать от работников принять все меры для исключения любой возможности конфликта интересов и рассмотреть возможность перевода на другую должность в целях исключения конфликта интересов. </w:t>
      </w:r>
    </w:p>
    <w:p w:rsidR="004060C0" w:rsidRDefault="004060C0">
      <w:bookmarkStart w:id="0" w:name="_GoBack"/>
      <w:bookmarkEnd w:id="0"/>
    </w:p>
    <w:sectPr w:rsidR="004060C0">
      <w:pgSz w:w="11906" w:h="16838"/>
      <w:pgMar w:top="675" w:right="851" w:bottom="1134" w:left="13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6"/>
    <w:rsid w:val="004060C0"/>
    <w:rsid w:val="007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E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EE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Щелчкова Алиса Вадимовна</dc:creator>
  <cp:lastModifiedBy>Щелчкова Алиса Вадимовна</cp:lastModifiedBy>
  <cp:revision>1</cp:revision>
  <dcterms:created xsi:type="dcterms:W3CDTF">2015-11-25T11:00:00Z</dcterms:created>
  <dcterms:modified xsi:type="dcterms:W3CDTF">2015-11-25T11:01:00Z</dcterms:modified>
</cp:coreProperties>
</file>