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/>
        <w:drawing>
          <wp:inline distT="0" distB="0" distL="0" distR="0">
            <wp:extent cx="1552575" cy="1162050"/>
            <wp:effectExtent l="0" t="0" r="0" b="0"/>
            <wp:docPr id="1" name="Изображение1" descr="C:\Users\юлия\Desktop\логотип социального фонда - Поиск в Google_fil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C:\Users\юлия\Desktop\логотип социального фонда - Поиск в Google_files\image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</w:rPr>
        <w:t>ЦЕНТР ОБЩЕНИЯ ЛЮДЕЙ СТАРШЕГО ПОКОЛЕНИЯ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КЛИЕНТСКАЯ СЛУЖБА (НА ПРАВАХ ОТДЕЛА) В ЛЕНИНСКОМ РАЙОНЕ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Г. ЕКАТЕРИНБУРГА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 МЕРОПРИЯТИЙ НА ИЮЛЬ 2024 г.</w:t>
      </w:r>
    </w:p>
    <w:tbl>
      <w:tblPr>
        <w:tblStyle w:val="ad"/>
        <w:tblW w:w="10171" w:type="dxa"/>
        <w:jc w:val="left"/>
        <w:tblInd w:w="-7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01"/>
        <w:gridCol w:w="1102"/>
        <w:gridCol w:w="7068"/>
      </w:tblGrid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>
        <w:trPr>
          <w:trHeight w:val="614" w:hRule="atLeast"/>
        </w:trPr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01.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07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понедельник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Уроки компьютерной, финансовой, пенсионной грамотности (по предварительной записи). 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Репетиция танцевальной группы «Визит».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02.07.2024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вторник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Час здоровья. Адаптивная ЛФК (суставная гимнастика, нейрогимнастика, растяжка).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Помощь СВО.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03.07.2024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среда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Пешая прогулка по  туристическому маршруту «Красная линия   г. Екатеринбурга».</w:t>
            </w:r>
          </w:p>
        </w:tc>
      </w:tr>
      <w:tr>
        <w:trPr>
          <w:trHeight w:val="623" w:hRule="atLeast"/>
        </w:trPr>
        <w:tc>
          <w:tcPr>
            <w:tcW w:w="2001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04.07.2024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четверг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11.30</w:t>
            </w:r>
          </w:p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Репетиция танцевальной группы «Визит».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Литературный калейдоскоп. Мероприятие «Любовь и семья в зеркале русской литературы»  ко Дню семьи, любви и верности, в Центральной городской  библиотеке им. А. И. Герцена (ул. Чапаева, 5). 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Час танцевальных занятий.</w:t>
            </w:r>
          </w:p>
        </w:tc>
      </w:tr>
      <w:tr>
        <w:trPr>
          <w:trHeight w:val="795" w:hRule="atLeast"/>
        </w:trPr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05.07.2024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пятница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</w:rPr>
              <w:t>Час здоровья. Адаптивная ЛФК (суставная гимнастика, нейрогимнастика, растяжка).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08.07.2024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понедельник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Уроки компьютерной, финансовой, пенсионной грамотности (по предварительной записи). 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Репетиция танцевальной группы «Визит».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09.07.2024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вторник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Экскурсия в Ботанический сад - посещение 3 оранжерей: плодовые растения тропиков и субтропиков, растения тропических областей. Древние папоротники и величественные пальмы,кактусы и суккуленты (ул. 8 Марта 202,а). по предварительной записи, 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среда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Час здоровья. Адаптивная ЛФК (суставная гимнастика, нейрогимнастика, растяжка).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/>
                <w:b/>
                <w:bCs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Русское географическое общество. Показ документальных фильмов.</w:t>
            </w:r>
          </w:p>
        </w:tc>
      </w:tr>
      <w:tr>
        <w:trPr>
          <w:trHeight w:val="702" w:hRule="atLeast"/>
        </w:trPr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четверг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14.00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Репетиция танцевальной группы «Визит».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Час танцевальных занятий.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Экскурсия - знакомство с Центральной городской библиотекой им. А.И. Герцена  - «Особняк Давыдова» (ул. Чапаева, 5, по предварительной записи).</w:t>
            </w:r>
          </w:p>
        </w:tc>
      </w:tr>
      <w:tr>
        <w:trPr>
          <w:trHeight w:val="695" w:hRule="atLeast"/>
        </w:trPr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пятница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Праздничное мероприятие  -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День рождения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Центра «Оптимисты!».</w:t>
            </w:r>
          </w:p>
        </w:tc>
      </w:tr>
      <w:tr>
        <w:trPr>
          <w:trHeight w:val="1014" w:hRule="atLeast"/>
        </w:trPr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15.07.2024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понедельник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Уроки компьютерной, финансовой, пенсионной грамотности (по предварительной записи). 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Репетиция танцевальной группы «Визит».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16.07.2024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вторник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Час здоровья. Адаптивная ЛФК (суставная гимнастика, нейрогимнастика, растяжка).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/>
                <w:b/>
                <w:bCs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Показ документальных фильмов представленных Русским географическим обществом.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17.07.2024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среда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14.30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Экскурсия на «Крокодиловую ферму Екатеринбурга «Крокодилвиль»» ( ул. Бебеля,17, по предварительной записи).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18.07.2024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четверг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Час здоровья. Адаптивная ЛФК.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Репетиция танцевальной группы «Визит».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Час танцевальных занятий.</w:t>
            </w:r>
          </w:p>
        </w:tc>
      </w:tr>
      <w:tr>
        <w:trPr/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19.07.2024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пятница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06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Час здоровья. Адаптивная ЛФК (суставная гимнастика, нейрогимнастика, растяжка).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Пешая прогулка по  туристическому маршруту «Красная линия г.Екатеринбурга».</w:t>
            </w:r>
          </w:p>
        </w:tc>
      </w:tr>
      <w:tr>
        <w:trPr>
          <w:trHeight w:val="503" w:hRule="atLeast"/>
        </w:trPr>
        <w:tc>
          <w:tcPr>
            <w:tcW w:w="20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22.07.2024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понедельник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Уроки компьютерной, финансовой, пенсионной грамотности (по предварительной записи). 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Репетиция танцевальной группы «Визит».</w:t>
            </w:r>
          </w:p>
        </w:tc>
      </w:tr>
      <w:tr>
        <w:trPr/>
        <w:tc>
          <w:tcPr>
            <w:tcW w:w="20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23.07.2024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вторник</w:t>
            </w: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b/>
                <w:b/>
                <w:bCs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Час здоровья. Адаптивная ЛФК (суставная гимнастика, нейрогимнастика, растяжка).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b/>
                <w:b/>
                <w:bCs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Школа рукоделия «Умелые ручки» (вяжем спицами, крючком, мастер-классы).</w:t>
            </w:r>
          </w:p>
        </w:tc>
      </w:tr>
      <w:tr>
        <w:trPr>
          <w:trHeight w:val="624" w:hRule="atLeast"/>
        </w:trPr>
        <w:tc>
          <w:tcPr>
            <w:tcW w:w="20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24.07.2024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среда</w:t>
            </w: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068" w:type="dxa"/>
            <w:tcBorders>
              <w:top w:val="nil"/>
            </w:tcBorders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Пешая прогулка   в ЦПКиО им. В.В. Маяковского -  «В кругу друзей!»  ( викторины,  загадки, спортивные конкурсы). </w:t>
            </w:r>
          </w:p>
        </w:tc>
      </w:tr>
      <w:tr>
        <w:trPr>
          <w:trHeight w:val="526" w:hRule="atLeast"/>
        </w:trPr>
        <w:tc>
          <w:tcPr>
            <w:tcW w:w="20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25.07.2024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четверг</w:t>
            </w: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11.30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13.00</w:t>
            </w:r>
          </w:p>
        </w:tc>
        <w:tc>
          <w:tcPr>
            <w:tcW w:w="7068" w:type="dxa"/>
            <w:tcBorders>
              <w:top w:val="nil"/>
            </w:tcBorders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Репетиция танцевальной группы «Визит».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Час танцевальных занятий.</w:t>
            </w:r>
          </w:p>
        </w:tc>
      </w:tr>
      <w:tr>
        <w:trPr>
          <w:trHeight w:val="526" w:hRule="atLeast"/>
        </w:trPr>
        <w:tc>
          <w:tcPr>
            <w:tcW w:w="20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26.07.2024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пятница</w:t>
            </w: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" w:cstheme="minorBidi" w:eastAsiaTheme="minorEastAsia"/>
                <w:b w:val="false"/>
                <w:b w:val="false"/>
                <w:bCs w:val="false"/>
                <w:color w:val="auto"/>
                <w:kern w:val="0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b w:val="false"/>
                <w:bCs w:val="false"/>
                <w:color w:val="auto"/>
                <w:kern w:val="0"/>
                <w:lang w:val="ru-RU" w:eastAsia="ru-RU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12.00</w:t>
            </w:r>
          </w:p>
        </w:tc>
        <w:tc>
          <w:tcPr>
            <w:tcW w:w="7068" w:type="dxa"/>
            <w:tcBorders>
              <w:top w:val="nil"/>
            </w:tcBorders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Час здоровья. Адаптивная ЛФК (суставная гимнастика, нейрогимнастика, растяжка).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Помощь СВО.</w:t>
            </w:r>
          </w:p>
        </w:tc>
      </w:tr>
      <w:tr>
        <w:trPr>
          <w:trHeight w:val="526" w:hRule="atLeast"/>
        </w:trPr>
        <w:tc>
          <w:tcPr>
            <w:tcW w:w="20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29.07.2024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понедельник</w:t>
            </w: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" w:cstheme="minorBidi" w:eastAsiaTheme="minorEastAsia"/>
                <w:b w:val="false"/>
                <w:b w:val="false"/>
                <w:bCs w:val="false"/>
                <w:color w:val="auto"/>
                <w:kern w:val="0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b w:val="false"/>
                <w:bCs w:val="false"/>
                <w:color w:val="auto"/>
                <w:kern w:val="0"/>
                <w:lang w:val="ru-RU" w:eastAsia="ru-RU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12.00</w:t>
            </w:r>
          </w:p>
        </w:tc>
        <w:tc>
          <w:tcPr>
            <w:tcW w:w="7068" w:type="dxa"/>
            <w:tcBorders>
              <w:top w:val="nil"/>
            </w:tcBorders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Уроки компьютерной, финансовой, пенсионной грамотности (по предварительной записи). 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Репетиция танцевальной группы «Визит».</w:t>
            </w:r>
          </w:p>
        </w:tc>
      </w:tr>
      <w:tr>
        <w:trPr>
          <w:trHeight w:val="526" w:hRule="atLeast"/>
        </w:trPr>
        <w:tc>
          <w:tcPr>
            <w:tcW w:w="20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30.07.2024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вторник</w:t>
            </w: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" w:cstheme="minorBidi" w:eastAsiaTheme="minorEastAsia"/>
                <w:b w:val="false"/>
                <w:b w:val="false"/>
                <w:bCs w:val="false"/>
                <w:color w:val="auto"/>
                <w:kern w:val="0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b w:val="false"/>
                <w:bCs w:val="false"/>
                <w:color w:val="auto"/>
                <w:kern w:val="0"/>
                <w:lang w:val="ru-RU" w:eastAsia="ru-RU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.00</w:t>
            </w:r>
          </w:p>
        </w:tc>
        <w:tc>
          <w:tcPr>
            <w:tcW w:w="7068" w:type="dxa"/>
            <w:tcBorders>
              <w:top w:val="nil"/>
            </w:tcBorders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Час здоровья. Адаптивная ЛФК (суставная гимнастика, нейрогимнастика, растяжка).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Э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кскурсия в стеклодувную мастерскую, музей стеклянных фигур (ул. Монтерская, 3, по предварительной записи).</w:t>
            </w:r>
          </w:p>
        </w:tc>
      </w:tr>
      <w:tr>
        <w:trPr>
          <w:trHeight w:val="526" w:hRule="atLeast"/>
        </w:trPr>
        <w:tc>
          <w:tcPr>
            <w:tcW w:w="20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31.07.2024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среда</w:t>
            </w: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068" w:type="dxa"/>
            <w:tcBorders>
              <w:top w:val="nil"/>
            </w:tcBorders>
          </w:tcPr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Обзорная экскурсия в Центр «Эрмитаж-Урал» ( ул. Вайнера, 11, по предварительной записи).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Добро пожаловать!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Режим работы: понедельник-четверг с 8.30-17.30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пятница с 8.30-16.30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Ждем Вас в центре общения  старшего поколения!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адресу: г. Екатеринбург, ул. Вайнера,  д. 26 кабинет 304-305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Записаться и задать вопросы можно по телефону: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371-02-11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Мальцева Ирина Серафимовна (каб.304)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376-38-06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Леонтьева Юлия Николаевна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ежедневного посещения в свободное от запланированных мероприятий время доступны -  библиотека, настольные игры, просмотр фильмов. План мероприятий может корректироваться по согласованию  с участниками Центра.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4">
    <w:name w:val="Heading 4"/>
    <w:basedOn w:val="Style14"/>
    <w:next w:val="Style15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2e37b3"/>
    <w:rPr>
      <w:rFonts w:ascii="Tahoma" w:hAnsi="Tahoma" w:cs="Tahoma"/>
      <w:sz w:val="16"/>
      <w:szCs w:val="16"/>
    </w:rPr>
  </w:style>
  <w:style w:type="character" w:styleId="Style13" w:customStyle="1">
    <w:name w:val="Символ нумерации"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2e37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1a1a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Application>LibreOffice/6.4.7.2$Linux_X86_64 LibreOffice_project/72d9d5113b23a0ed474720f9d366fcde9a2744dd</Application>
  <Pages>3</Pages>
  <Words>514</Words>
  <Characters>3864</Characters>
  <CharactersWithSpaces>4307</CharactersWithSpaces>
  <Paragraphs>149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2023-08-21T09:54:00Z</dcterms:created>
  <dc:creator>юлия</dc:creator>
  <dc:description/>
  <dc:language>ru-RU</dc:language>
  <cp:lastModifiedBy/>
  <cp:lastPrinted>2024-06-26T14:55:35Z</cp:lastPrinted>
  <dcterms:modified xsi:type="dcterms:W3CDTF">2024-06-26T15:40:30Z</dcterms:modified>
  <cp:revision>635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