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B478EE" w:rsidP="00F652D2">
      <w:pPr>
        <w:ind w:left="4956" w:firstLine="708"/>
        <w:rPr>
          <w:b/>
          <w:sz w:val="28"/>
          <w:lang w:val="en-US"/>
        </w:rPr>
      </w:pPr>
      <w:r w:rsidRPr="00B478E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86.6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457437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C4511E" w:rsidRPr="00C4511E" w:rsidRDefault="007B7E22" w:rsidP="00457437">
                  <w:pPr>
                    <w:jc w:val="center"/>
                    <w:rPr>
                      <w:rFonts w:ascii="URW Bookman" w:hAnsi="URW Bookman"/>
                      <w:b/>
                      <w:sz w:val="32"/>
                      <w:szCs w:val="32"/>
                    </w:rPr>
                  </w:pPr>
                  <w:r>
                    <w:rPr>
                      <w:rFonts w:ascii="URW Bookman" w:hAnsi="URW Bookman"/>
                      <w:b/>
                      <w:sz w:val="32"/>
                      <w:szCs w:val="32"/>
                    </w:rPr>
                    <w:t>ЯНВА</w:t>
                  </w:r>
                  <w:r w:rsidR="00C4511E" w:rsidRPr="00C4511E">
                    <w:rPr>
                      <w:rFonts w:ascii="URW Bookman" w:hAnsi="URW Bookman"/>
                      <w:b/>
                      <w:sz w:val="32"/>
                      <w:szCs w:val="32"/>
                    </w:rPr>
                    <w:t>РЬ 202</w:t>
                  </w:r>
                  <w:r>
                    <w:rPr>
                      <w:rFonts w:ascii="URW Bookman" w:hAnsi="URW Bookman"/>
                      <w:b/>
                      <w:sz w:val="32"/>
                      <w:szCs w:val="32"/>
                    </w:rPr>
                    <w:t>5</w:t>
                  </w:r>
                  <w:r w:rsidR="00C4511E" w:rsidRPr="00C4511E">
                    <w:rPr>
                      <w:rFonts w:ascii="URW Bookman" w:hAnsi="URW Book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C4511E" w:rsidRPr="00C4511E" w:rsidRDefault="00C4511E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A92C57" w:rsidRDefault="00C4511E" w:rsidP="00C4511E">
      <w:pPr>
        <w:rPr>
          <w:rFonts w:ascii="URW Bookman" w:hAnsi="URW Bookman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                          </w:t>
      </w:r>
    </w:p>
    <w:tbl>
      <w:tblPr>
        <w:tblpPr w:leftFromText="180" w:rightFromText="180" w:vertAnchor="text" w:horzAnchor="margin" w:tblpY="115"/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9E6EAD" w:rsidTr="009E6EAD">
        <w:tc>
          <w:tcPr>
            <w:tcW w:w="2269" w:type="dxa"/>
            <w:shd w:val="clear" w:color="auto" w:fill="auto"/>
            <w:vAlign w:val="center"/>
          </w:tcPr>
          <w:p w:rsidR="009E6EAD" w:rsidRPr="005835F2" w:rsidRDefault="009E6EAD" w:rsidP="009E6EA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5835F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5835F2" w:rsidRDefault="009E6EAD" w:rsidP="009E6EA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5835F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5835F2" w:rsidRDefault="009E6EAD" w:rsidP="009E6EAD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835F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9E6EAD" w:rsidRPr="00007297" w:rsidTr="009E6EAD"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9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F86426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13-</w:t>
            </w:r>
            <w:r w:rsidR="00F86426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3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405BC7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9E6EAD" w:rsidRPr="00007297" w:rsidTr="009E6EAD">
        <w:trPr>
          <w:trHeight w:val="160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F86426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</w:t>
            </w:r>
            <w:r w:rsidR="00F86426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4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-</w:t>
            </w:r>
            <w:r w:rsidR="00F86426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0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F86426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Клуб общения «Мир позитива». Тема: «Новый год</w:t>
            </w:r>
            <w:r w:rsidR="008E240F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 -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 семейный праздник»</w:t>
            </w:r>
          </w:p>
        </w:tc>
      </w:tr>
      <w:tr w:rsidR="009E6EAD" w:rsidRPr="00007297" w:rsidTr="009E6EAD"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F86426" w:rsidP="009E6EAD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15</w:t>
            </w:r>
            <w:r w:rsidR="009E6EAD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F86426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Встреча за шахматной доской</w:t>
            </w:r>
          </w:p>
        </w:tc>
      </w:tr>
      <w:tr w:rsidR="00007297" w:rsidRPr="00007297" w:rsidTr="009E6EAD">
        <w:tc>
          <w:tcPr>
            <w:tcW w:w="2269" w:type="dxa"/>
            <w:vMerge w:val="restart"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10 января</w:t>
            </w:r>
          </w:p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07297" w:rsidRPr="002C3281" w:rsidRDefault="00007297" w:rsidP="00007297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07297" w:rsidRPr="002C3281" w:rsidRDefault="00007297" w:rsidP="009E6EAD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Упражнения лечебной физкультуры «Здоровье»</w:t>
            </w:r>
          </w:p>
        </w:tc>
      </w:tr>
      <w:tr w:rsidR="00007297" w:rsidRPr="00007297" w:rsidTr="009E6EAD">
        <w:tc>
          <w:tcPr>
            <w:tcW w:w="2269" w:type="dxa"/>
            <w:vMerge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07297" w:rsidRPr="002C3281" w:rsidRDefault="00007297" w:rsidP="00007297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07297" w:rsidRPr="002C3281" w:rsidRDefault="00007297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Презентация «Советский композитор В.Е.Баснер и его песни»</w:t>
            </w:r>
          </w:p>
        </w:tc>
      </w:tr>
      <w:tr w:rsidR="00007297" w:rsidRPr="00007297" w:rsidTr="009E6EAD">
        <w:tc>
          <w:tcPr>
            <w:tcW w:w="2269" w:type="dxa"/>
            <w:vMerge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07297" w:rsidRPr="002C3281" w:rsidRDefault="00007297" w:rsidP="00F86426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07297" w:rsidRPr="002C3281" w:rsidRDefault="00007297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Маст</w:t>
            </w:r>
            <w:r w:rsidR="008E240F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е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р-класс </w:t>
            </w:r>
            <w:r w:rsidR="008E240F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по изготовлению кормушки </w:t>
            </w: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«Угощение для птиц»</w:t>
            </w:r>
          </w:p>
        </w:tc>
      </w:tr>
      <w:tr w:rsidR="009E6EAD" w:rsidRPr="00007297" w:rsidTr="00007297"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2C3281" w:rsidRDefault="009E6EAD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       </w:t>
            </w:r>
            <w:r w:rsidR="007B7E22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="007B7E22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понедельник</w:t>
            </w:r>
          </w:p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007297" w:rsidP="009E6EAD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Комплекс упражнений аэробики «2000 шагов»</w:t>
            </w:r>
          </w:p>
        </w:tc>
      </w:tr>
      <w:tr w:rsidR="009E6EAD" w:rsidRPr="00007297" w:rsidTr="00007297"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F86426" w:rsidP="009E6EAD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Обзор газет к Дню российской печати</w:t>
            </w:r>
          </w:p>
        </w:tc>
      </w:tr>
      <w:tr w:rsidR="009E6EAD" w:rsidRPr="00007297" w:rsidTr="00007297"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E27000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Презентация  «Святки: история, традиции и обряды»</w:t>
            </w:r>
          </w:p>
        </w:tc>
      </w:tr>
      <w:tr w:rsidR="009E6EAD" w:rsidRPr="00007297" w:rsidTr="00007297">
        <w:trPr>
          <w:trHeight w:val="22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405BC7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9E6EAD" w:rsidRPr="00007297" w:rsidTr="00007297">
        <w:trPr>
          <w:trHeight w:val="158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E27000" w:rsidP="008E240F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Презентация</w:t>
            </w:r>
            <w:r w:rsidR="00007297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="00007297" w:rsidRPr="002C3281">
              <w:rPr>
                <w:rFonts w:ascii="Constantia" w:hAnsi="Constantia"/>
                <w:sz w:val="22"/>
                <w:szCs w:val="22"/>
              </w:rPr>
              <w:t>«</w:t>
            </w:r>
            <w:r w:rsidR="008E240F">
              <w:rPr>
                <w:rFonts w:ascii="Constantia" w:hAnsi="Constantia"/>
                <w:sz w:val="22"/>
                <w:szCs w:val="22"/>
              </w:rPr>
              <w:t>Лётчики Великой Отечественной войны»</w:t>
            </w:r>
          </w:p>
        </w:tc>
      </w:tr>
      <w:tr w:rsidR="009E6EAD" w:rsidRPr="00007297" w:rsidTr="00007297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E27000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</w:t>
            </w:r>
            <w:r w:rsidR="00E27000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4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-</w:t>
            </w:r>
            <w:r w:rsidR="00E27000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3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E27000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Поём </w:t>
            </w:r>
            <w:r w:rsid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караоке «Старый новый год»</w:t>
            </w:r>
          </w:p>
        </w:tc>
      </w:tr>
      <w:tr w:rsidR="00E27000" w:rsidRPr="00007297" w:rsidTr="00007297">
        <w:trPr>
          <w:trHeight w:val="28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E27000" w:rsidRPr="002C3281" w:rsidRDefault="00E27000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15 января</w:t>
            </w:r>
          </w:p>
          <w:p w:rsidR="00E27000" w:rsidRPr="002C3281" w:rsidRDefault="00E27000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27000" w:rsidRPr="002C3281" w:rsidRDefault="00E27000" w:rsidP="00E27000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27000" w:rsidRPr="002C3281" w:rsidRDefault="00E27000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Участвуем в акции «Плетём сети для СВО» (ул.Энгельса, 151, 2 этаж)</w:t>
            </w:r>
          </w:p>
        </w:tc>
      </w:tr>
      <w:tr w:rsidR="00E27000" w:rsidRPr="00007297" w:rsidTr="00007297">
        <w:trPr>
          <w:trHeight w:val="230"/>
        </w:trPr>
        <w:tc>
          <w:tcPr>
            <w:tcW w:w="2269" w:type="dxa"/>
            <w:vMerge/>
            <w:shd w:val="clear" w:color="auto" w:fill="auto"/>
            <w:vAlign w:val="center"/>
          </w:tcPr>
          <w:p w:rsidR="00E27000" w:rsidRPr="002C3281" w:rsidRDefault="00E27000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27000" w:rsidRPr="002C3281" w:rsidRDefault="00E27000" w:rsidP="00334302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</w:t>
            </w:r>
            <w:r w:rsidR="00334302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3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27000" w:rsidRPr="002C3281" w:rsidRDefault="00334302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Нейрогимнастика</w:t>
            </w:r>
            <w:r w:rsidR="00007297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для рук</w:t>
            </w:r>
          </w:p>
        </w:tc>
      </w:tr>
      <w:tr w:rsidR="00E27000" w:rsidRPr="00007297" w:rsidTr="00007297">
        <w:trPr>
          <w:trHeight w:val="230"/>
        </w:trPr>
        <w:tc>
          <w:tcPr>
            <w:tcW w:w="2269" w:type="dxa"/>
            <w:vMerge/>
            <w:shd w:val="clear" w:color="auto" w:fill="auto"/>
            <w:vAlign w:val="center"/>
          </w:tcPr>
          <w:p w:rsidR="00E27000" w:rsidRPr="002C3281" w:rsidRDefault="00E27000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27000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27000" w:rsidRPr="002C3281" w:rsidRDefault="00334302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Виртуальная экскурсия по Уральскому Марсу (с.Троицкое, Богдановичский район)</w:t>
            </w:r>
          </w:p>
        </w:tc>
      </w:tr>
      <w:tr w:rsidR="009E6EAD" w:rsidRPr="00007297" w:rsidTr="00007297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16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9E6EAD" w:rsidRPr="002C3281" w:rsidRDefault="007B7E2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405BC7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9E6EAD" w:rsidRPr="00007297" w:rsidTr="00007297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334302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Беседа «Познай самого себя». Тема: «Мелкая моторика».</w:t>
            </w:r>
          </w:p>
        </w:tc>
      </w:tr>
      <w:tr w:rsidR="009B2E1A" w:rsidRPr="00007297" w:rsidTr="00007297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B2E1A" w:rsidRPr="002C3281" w:rsidRDefault="009B2E1A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2E1A" w:rsidRPr="002C3281" w:rsidRDefault="009B2E1A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2E1A" w:rsidRPr="002C3281" w:rsidRDefault="009B2E1A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Час истории «Десять столиц России»</w:t>
            </w:r>
          </w:p>
        </w:tc>
      </w:tr>
      <w:tr w:rsidR="009E6EAD" w:rsidRPr="00007297" w:rsidTr="00007297">
        <w:trPr>
          <w:trHeight w:val="246"/>
        </w:trPr>
        <w:tc>
          <w:tcPr>
            <w:tcW w:w="2269" w:type="dxa"/>
            <w:vMerge/>
            <w:shd w:val="clear" w:color="auto" w:fill="auto"/>
            <w:vAlign w:val="center"/>
          </w:tcPr>
          <w:p w:rsidR="009E6EAD" w:rsidRPr="002C3281" w:rsidRDefault="009E6EAD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E6EAD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15-0</w:t>
            </w:r>
            <w:r w:rsidR="009E6EAD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E6EAD" w:rsidRPr="002C3281" w:rsidRDefault="00334302" w:rsidP="00463BE1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Встреча за шахматной доской</w:t>
            </w:r>
          </w:p>
        </w:tc>
      </w:tr>
      <w:tr w:rsidR="00334302" w:rsidRPr="00007297" w:rsidTr="00007297">
        <w:trPr>
          <w:trHeight w:val="24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334302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17 января</w:t>
            </w:r>
          </w:p>
          <w:p w:rsidR="00334302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34302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334302" w:rsidRPr="002C3281" w:rsidRDefault="00334302" w:rsidP="00463BE1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Экскурсия в санаторий «Обуховский»</w:t>
            </w:r>
            <w:r w:rsidR="00007297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(встреча: ул.Энгельса,207 </w:t>
            </w:r>
            <w:r w:rsidR="008E240F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 </w:t>
            </w:r>
            <w:r w:rsidR="00007297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в 9.55)</w:t>
            </w:r>
          </w:p>
        </w:tc>
      </w:tr>
      <w:tr w:rsidR="00007297" w:rsidRPr="00007297" w:rsidTr="00007297">
        <w:trPr>
          <w:trHeight w:val="246"/>
        </w:trPr>
        <w:tc>
          <w:tcPr>
            <w:tcW w:w="2269" w:type="dxa"/>
            <w:vMerge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07297" w:rsidRPr="002C3281" w:rsidRDefault="00007297" w:rsidP="00463BE1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Упражнения лечебной физкультуры «Здоровье»</w:t>
            </w:r>
          </w:p>
        </w:tc>
      </w:tr>
      <w:tr w:rsidR="00007297" w:rsidRPr="00007297" w:rsidTr="00007297">
        <w:trPr>
          <w:trHeight w:val="246"/>
        </w:trPr>
        <w:tc>
          <w:tcPr>
            <w:tcW w:w="2269" w:type="dxa"/>
            <w:vMerge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07297" w:rsidRPr="002C3281" w:rsidRDefault="00007297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07297" w:rsidRPr="002C3281" w:rsidRDefault="00007297" w:rsidP="00463BE1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Настольные игры: лото, домино, шашки и др.</w:t>
            </w:r>
          </w:p>
        </w:tc>
      </w:tr>
      <w:tr w:rsidR="00334302" w:rsidRPr="00007297" w:rsidTr="00007297">
        <w:trPr>
          <w:trHeight w:val="246"/>
        </w:trPr>
        <w:tc>
          <w:tcPr>
            <w:tcW w:w="2269" w:type="dxa"/>
            <w:vMerge/>
            <w:shd w:val="clear" w:color="auto" w:fill="auto"/>
            <w:vAlign w:val="center"/>
          </w:tcPr>
          <w:p w:rsidR="00334302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34302" w:rsidRPr="002C3281" w:rsidRDefault="00334302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334302" w:rsidRPr="002C3281" w:rsidRDefault="00334302" w:rsidP="00463BE1">
            <w:pPr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Мастер-класс по керамике в Детской художественной школе</w:t>
            </w:r>
            <w:r w:rsidR="009B2E1A"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 xml:space="preserve"> (по записи)</w:t>
            </w:r>
          </w:p>
        </w:tc>
      </w:tr>
      <w:tr w:rsidR="00A92E5F" w:rsidRPr="00007297" w:rsidTr="009E6EAD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20 января</w:t>
            </w:r>
          </w:p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A92E5F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Экскурсия в Камышловский краеведческий музей (по записи)</w:t>
            </w:r>
          </w:p>
        </w:tc>
      </w:tr>
      <w:tr w:rsidR="00A92E5F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A92E5F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9B2E1A" w:rsidP="009E6EAD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Комплекс упражнений аэробики «2000 шагов»</w:t>
            </w:r>
          </w:p>
        </w:tc>
      </w:tr>
      <w:tr w:rsidR="00A92E5F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A92E5F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A92E5F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Просмотр видеороликов по профилактике </w:t>
            </w:r>
            <w:r w:rsidR="008E240F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мошенничества</w:t>
            </w:r>
          </w:p>
        </w:tc>
      </w:tr>
      <w:tr w:rsidR="00A92E5F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9E6EAD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A92E5F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9B2E1A" w:rsidP="009E6EAD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Мастер-класс «Фоторамка»</w:t>
            </w:r>
          </w:p>
        </w:tc>
      </w:tr>
      <w:tr w:rsidR="002E546B" w:rsidRPr="00007297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21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ря </w:t>
            </w:r>
          </w:p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2E546B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2E546B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9B2E1A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Поём </w:t>
            </w:r>
            <w:r w:rsidR="008E240F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песни с дуэтом «Частушечка»</w:t>
            </w:r>
          </w:p>
        </w:tc>
      </w:tr>
      <w:tr w:rsidR="009B2E1A" w:rsidRPr="00007297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B2E1A" w:rsidRPr="002C3281" w:rsidRDefault="009B2E1A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22 января </w:t>
            </w:r>
          </w:p>
          <w:p w:rsidR="009B2E1A" w:rsidRPr="002C3281" w:rsidRDefault="009B2E1A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2E1A" w:rsidRPr="002C3281" w:rsidRDefault="009B2E1A" w:rsidP="009B2E1A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2E1A" w:rsidRPr="002C3281" w:rsidRDefault="009B2E1A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Участвуем в акции «Плетём сети для СВО» (ул.Энгельса, 151, 2 этаж)</w:t>
            </w:r>
          </w:p>
        </w:tc>
      </w:tr>
      <w:tr w:rsidR="009B2E1A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B2E1A" w:rsidRPr="002C3281" w:rsidRDefault="009B2E1A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2E1A" w:rsidRPr="002C3281" w:rsidRDefault="009B2E1A" w:rsidP="009B2E1A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2E1A" w:rsidRPr="002C3281" w:rsidRDefault="009B2E1A" w:rsidP="009B2E1A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2C3281">
              <w:rPr>
                <w:rFonts w:ascii="Constantia" w:hAnsi="Constantia"/>
                <w:sz w:val="22"/>
                <w:szCs w:val="22"/>
              </w:rPr>
              <w:t xml:space="preserve">Просмотр документального фильма  Русского географического общества «Антарктида. </w:t>
            </w:r>
          </w:p>
          <w:p w:rsidR="009B2E1A" w:rsidRPr="002C3281" w:rsidRDefault="009B2E1A" w:rsidP="009B2E1A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2C3281">
              <w:rPr>
                <w:rFonts w:ascii="Constantia" w:hAnsi="Constantia"/>
                <w:sz w:val="22"/>
                <w:szCs w:val="22"/>
              </w:rPr>
              <w:t>Хождение за три полюса»</w:t>
            </w:r>
          </w:p>
        </w:tc>
      </w:tr>
      <w:tr w:rsidR="009B2E1A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B2E1A" w:rsidRPr="002C3281" w:rsidRDefault="009B2E1A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2E1A" w:rsidRPr="002C3281" w:rsidRDefault="009B2E1A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2E1A" w:rsidRPr="002C3281" w:rsidRDefault="009B2E1A" w:rsidP="00334302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Комплекс упражнений «Бережём суставы»</w:t>
            </w:r>
          </w:p>
        </w:tc>
      </w:tr>
      <w:tr w:rsidR="00311A89" w:rsidRPr="00007297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23 января</w:t>
            </w:r>
          </w:p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11A89" w:rsidRPr="002C3281" w:rsidRDefault="00311A89" w:rsidP="00405BC7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311A89" w:rsidRPr="002C3281" w:rsidRDefault="00311A89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311A89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311A89" w:rsidRPr="002C3281" w:rsidRDefault="009B2E1A" w:rsidP="009B2E1A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 w:rsidRPr="002C3281">
              <w:rPr>
                <w:rFonts w:ascii="Constantia" w:hAnsi="Constantia"/>
                <w:sz w:val="22"/>
                <w:szCs w:val="22"/>
              </w:rPr>
              <w:t>Презентация «Творчество художника Ю.Ю. Клевера»</w:t>
            </w:r>
          </w:p>
        </w:tc>
      </w:tr>
      <w:tr w:rsidR="002C3281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3281" w:rsidRPr="002C3281" w:rsidRDefault="008E240F" w:rsidP="008E240F">
            <w:pPr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П</w:t>
            </w:r>
            <w:r w:rsidR="002C3281" w:rsidRPr="002C3281">
              <w:rPr>
                <w:rFonts w:ascii="Constantia" w:hAnsi="Constantia"/>
                <w:sz w:val="22"/>
                <w:szCs w:val="22"/>
              </w:rPr>
              <w:t>одвижные игры</w:t>
            </w:r>
            <w:r>
              <w:rPr>
                <w:rFonts w:ascii="Constantia" w:hAnsi="Constantia"/>
                <w:sz w:val="22"/>
                <w:szCs w:val="22"/>
              </w:rPr>
              <w:t xml:space="preserve"> «Тряхнём стариной»</w:t>
            </w:r>
          </w:p>
        </w:tc>
      </w:tr>
      <w:tr w:rsidR="00311A89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11A89" w:rsidRPr="002C3281" w:rsidRDefault="00311A89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311A89" w:rsidRPr="002C3281" w:rsidRDefault="00311A89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Встреча за шахматной доской</w:t>
            </w:r>
          </w:p>
        </w:tc>
      </w:tr>
      <w:tr w:rsidR="00405BC7" w:rsidRPr="00007297" w:rsidTr="009E6EAD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05BC7" w:rsidRPr="002C3281" w:rsidRDefault="00405BC7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24 января</w:t>
            </w:r>
          </w:p>
          <w:p w:rsidR="00405BC7" w:rsidRPr="002C3281" w:rsidRDefault="00405BC7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05BC7" w:rsidRPr="002C3281" w:rsidRDefault="00405BC7" w:rsidP="002C3281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</w:t>
            </w:r>
            <w:r w:rsidR="002C3281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3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05BC7" w:rsidRPr="002C3281" w:rsidRDefault="00311A89" w:rsidP="00405BC7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Упражнения лечебной физкультуры «Здоровье»</w:t>
            </w:r>
          </w:p>
        </w:tc>
      </w:tr>
      <w:tr w:rsidR="00405BC7" w:rsidRPr="00007297" w:rsidTr="009E6EAD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05BC7" w:rsidRPr="002C3281" w:rsidRDefault="00405BC7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05BC7" w:rsidRPr="002C3281" w:rsidRDefault="00405BC7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05BC7" w:rsidRPr="002C3281" w:rsidRDefault="009673B1" w:rsidP="008E240F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Мастер-класс «</w:t>
            </w:r>
            <w:r w:rsidR="008E240F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Символ  года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» (педагог Детского дома творчества)</w:t>
            </w:r>
          </w:p>
        </w:tc>
      </w:tr>
      <w:tr w:rsidR="002E546B" w:rsidRPr="00007297" w:rsidTr="002C3281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27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2E546B" w:rsidP="009673B1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</w:t>
            </w:r>
            <w:r w:rsidR="009673B1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0-0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9673B1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Участвуем в акции «Плетём сети для СВО» (ул.Энгельса, 151, 2 этаж)</w:t>
            </w:r>
          </w:p>
        </w:tc>
      </w:tr>
      <w:tr w:rsidR="002C3281" w:rsidRPr="00007297" w:rsidTr="002C3281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3281" w:rsidRPr="002C3281" w:rsidRDefault="002C3281" w:rsidP="009673B1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3281" w:rsidRPr="002C3281" w:rsidRDefault="002C3281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Нейрогимнастика для рук</w:t>
            </w:r>
          </w:p>
        </w:tc>
      </w:tr>
      <w:tr w:rsidR="002E546B" w:rsidRPr="00007297" w:rsidTr="002C3281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9673B1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Презентация «Авторские песни В.Высоцкого»</w:t>
            </w:r>
          </w:p>
        </w:tc>
      </w:tr>
      <w:tr w:rsidR="002E546B" w:rsidRPr="00007297" w:rsidTr="002C3281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8 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янва</w:t>
            </w:r>
            <w:r w:rsidR="002E546B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ря</w:t>
            </w:r>
          </w:p>
          <w:p w:rsidR="002E546B" w:rsidRPr="002C3281" w:rsidRDefault="007B7E22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9673B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9673B1" w:rsidP="002E546B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2E546B" w:rsidRPr="00007297" w:rsidTr="002C3281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E546B" w:rsidRPr="002C3281" w:rsidRDefault="002E546B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E546B" w:rsidRPr="002C3281" w:rsidRDefault="009673B1" w:rsidP="008E240F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Читаем и обсуждаем рассказы А.П.Чехова</w:t>
            </w:r>
            <w:r w:rsidR="008E240F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(К 165-летию со дня рождения)</w:t>
            </w:r>
          </w:p>
        </w:tc>
      </w:tr>
      <w:tr w:rsidR="00A92E5F" w:rsidRPr="00007297" w:rsidTr="002C3281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29 января</w:t>
            </w:r>
          </w:p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A92E5F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A92E5F" w:rsidRPr="00007297" w:rsidTr="002C3281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A92E5F" w:rsidP="009673B1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Посиделки с забавами «Встречаем Год Зме</w:t>
            </w:r>
            <w:r w:rsidR="009673B1"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и</w:t>
            </w:r>
            <w:r w:rsidR="008E240F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 xml:space="preserve"> по восточному календарю</w:t>
            </w: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»</w:t>
            </w:r>
          </w:p>
        </w:tc>
      </w:tr>
      <w:tr w:rsidR="00A92E5F" w:rsidRPr="00007297" w:rsidTr="002C3281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9673B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9673B1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Встреча за шахматной доской</w:t>
            </w:r>
          </w:p>
        </w:tc>
      </w:tr>
      <w:tr w:rsidR="002C3281" w:rsidRPr="00007297" w:rsidTr="002C3281">
        <w:trPr>
          <w:trHeight w:val="29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30 января</w:t>
            </w:r>
          </w:p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3281" w:rsidRPr="002C3281" w:rsidRDefault="002C3281" w:rsidP="002E546B">
            <w:pPr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Урок компьютерной грамотности (по записи)</w:t>
            </w:r>
          </w:p>
        </w:tc>
      </w:tr>
      <w:tr w:rsidR="002C3281" w:rsidRPr="00007297" w:rsidTr="002C3281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Пешая прогулка в зимний лес (встреча:ул.Жукова,57, второй подъезд)</w:t>
            </w:r>
          </w:p>
        </w:tc>
      </w:tr>
      <w:tr w:rsidR="002C3281" w:rsidRPr="00007297" w:rsidTr="002C3281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16-00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3281" w:rsidRPr="002C3281" w:rsidRDefault="002C3281" w:rsidP="002E546B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hAnsi="Constantia"/>
                <w:sz w:val="22"/>
                <w:szCs w:val="22"/>
              </w:rPr>
              <w:t xml:space="preserve">Клуб </w:t>
            </w:r>
            <w:r w:rsidR="008E240F">
              <w:rPr>
                <w:rFonts w:ascii="Constantia" w:hAnsi="Constantia"/>
                <w:sz w:val="22"/>
                <w:szCs w:val="22"/>
              </w:rPr>
              <w:t xml:space="preserve">любителей настольных игр </w:t>
            </w:r>
            <w:r w:rsidRPr="002C3281">
              <w:rPr>
                <w:rFonts w:ascii="Constantia" w:hAnsi="Constantia"/>
                <w:sz w:val="22"/>
                <w:szCs w:val="22"/>
              </w:rPr>
              <w:t>«Твой ход»  приглашает на встречу в Городскую библиотеку</w:t>
            </w:r>
          </w:p>
        </w:tc>
      </w:tr>
      <w:tr w:rsidR="00A92E5F" w:rsidRPr="00007297" w:rsidTr="002C3281">
        <w:trPr>
          <w:trHeight w:val="1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31 января</w:t>
            </w:r>
          </w:p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A92E5F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2C3281" w:rsidP="00A92E5F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bCs/>
                <w:sz w:val="22"/>
                <w:szCs w:val="22"/>
              </w:rPr>
              <w:t>Комплекс упражнений аэробики «2000 шагов»</w:t>
            </w:r>
          </w:p>
        </w:tc>
      </w:tr>
      <w:tr w:rsidR="00A92E5F" w:rsidRPr="00007297" w:rsidTr="002C3281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92E5F" w:rsidRPr="002C3281" w:rsidRDefault="00A92E5F" w:rsidP="002E546B">
            <w:pPr>
              <w:jc w:val="center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92E5F" w:rsidRPr="002C3281" w:rsidRDefault="002C3281" w:rsidP="00A92E5F">
            <w:pPr>
              <w:jc w:val="both"/>
              <w:rPr>
                <w:rFonts w:ascii="Constantia" w:eastAsia="Arial Unicode MS" w:hAnsi="Constantia" w:cs="Arial Unicode MS"/>
                <w:b/>
                <w:sz w:val="22"/>
                <w:szCs w:val="22"/>
              </w:rPr>
            </w:pPr>
            <w:r w:rsidRPr="002C3281">
              <w:rPr>
                <w:rFonts w:ascii="Constantia" w:eastAsia="Arial Unicode MS" w:hAnsi="Constantia" w:cs="Arial Unicode MS"/>
                <w:b/>
                <w:sz w:val="22"/>
                <w:szCs w:val="22"/>
              </w:rPr>
              <w:t>Поздравление именинников за чашкой чая</w:t>
            </w:r>
          </w:p>
        </w:tc>
      </w:tr>
    </w:tbl>
    <w:p w:rsidR="00F652D2" w:rsidRPr="00007297" w:rsidRDefault="00F652D2" w:rsidP="00F652D2">
      <w:pPr>
        <w:ind w:left="4956" w:firstLine="708"/>
        <w:rPr>
          <w:rFonts w:ascii="Constantia" w:hAnsi="Constantia"/>
          <w:b/>
          <w:u w:val="single"/>
        </w:rPr>
      </w:pPr>
    </w:p>
    <w:p w:rsidR="00F652D2" w:rsidRPr="00C4511E" w:rsidRDefault="00F652D2" w:rsidP="000D1AB1">
      <w:pPr>
        <w:jc w:val="center"/>
        <w:rPr>
          <w:rFonts w:ascii="URW Bookman" w:hAnsi="URW Bookman"/>
          <w:b/>
          <w:sz w:val="20"/>
          <w:szCs w:val="20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42BF">
      <w:pPr>
        <w:tabs>
          <w:tab w:val="left" w:pos="6379"/>
        </w:tabs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8B" w:rsidRDefault="004A058B" w:rsidP="000F65FF">
      <w:r>
        <w:separator/>
      </w:r>
    </w:p>
  </w:endnote>
  <w:endnote w:type="continuationSeparator" w:id="1">
    <w:p w:rsidR="004A058B" w:rsidRDefault="004A058B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URW Bookman">
    <w:panose1 w:val="00000000000000000000"/>
    <w:charset w:val="CC"/>
    <w:family w:val="auto"/>
    <w:notTrueType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8B" w:rsidRDefault="004A058B" w:rsidP="000F65FF">
      <w:r>
        <w:separator/>
      </w:r>
    </w:p>
  </w:footnote>
  <w:footnote w:type="continuationSeparator" w:id="1">
    <w:p w:rsidR="004A058B" w:rsidRDefault="004A058B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07297"/>
    <w:rsid w:val="00010177"/>
    <w:rsid w:val="0001351E"/>
    <w:rsid w:val="00023DDB"/>
    <w:rsid w:val="00027C4E"/>
    <w:rsid w:val="000426FC"/>
    <w:rsid w:val="000702C8"/>
    <w:rsid w:val="000912EB"/>
    <w:rsid w:val="000A0F1A"/>
    <w:rsid w:val="000A23D0"/>
    <w:rsid w:val="000B1C1F"/>
    <w:rsid w:val="000B3A65"/>
    <w:rsid w:val="000C7F4F"/>
    <w:rsid w:val="000D1AB1"/>
    <w:rsid w:val="000D1F11"/>
    <w:rsid w:val="000E1339"/>
    <w:rsid w:val="000E59E0"/>
    <w:rsid w:val="000F42BF"/>
    <w:rsid w:val="000F65FF"/>
    <w:rsid w:val="00103902"/>
    <w:rsid w:val="00104A46"/>
    <w:rsid w:val="00106BA6"/>
    <w:rsid w:val="00111771"/>
    <w:rsid w:val="00126AE6"/>
    <w:rsid w:val="00131A70"/>
    <w:rsid w:val="001530C8"/>
    <w:rsid w:val="001548F2"/>
    <w:rsid w:val="00177E09"/>
    <w:rsid w:val="001C12B9"/>
    <w:rsid w:val="001D6DA4"/>
    <w:rsid w:val="001D7A41"/>
    <w:rsid w:val="001E172E"/>
    <w:rsid w:val="001F095E"/>
    <w:rsid w:val="001F4785"/>
    <w:rsid w:val="001F636D"/>
    <w:rsid w:val="00221E8F"/>
    <w:rsid w:val="0022440A"/>
    <w:rsid w:val="00232CC7"/>
    <w:rsid w:val="0023526F"/>
    <w:rsid w:val="002411DF"/>
    <w:rsid w:val="002416C8"/>
    <w:rsid w:val="00241C88"/>
    <w:rsid w:val="002569D7"/>
    <w:rsid w:val="00273034"/>
    <w:rsid w:val="00276399"/>
    <w:rsid w:val="00290605"/>
    <w:rsid w:val="00290AA4"/>
    <w:rsid w:val="002C3281"/>
    <w:rsid w:val="002C6004"/>
    <w:rsid w:val="002C6760"/>
    <w:rsid w:val="002D0DDF"/>
    <w:rsid w:val="002D313E"/>
    <w:rsid w:val="002E0A9A"/>
    <w:rsid w:val="002E0AFD"/>
    <w:rsid w:val="002E546B"/>
    <w:rsid w:val="003035BB"/>
    <w:rsid w:val="00311A89"/>
    <w:rsid w:val="00314CB5"/>
    <w:rsid w:val="00327D19"/>
    <w:rsid w:val="00334302"/>
    <w:rsid w:val="00337E3A"/>
    <w:rsid w:val="00357CEA"/>
    <w:rsid w:val="00364785"/>
    <w:rsid w:val="00365ECC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05BC7"/>
    <w:rsid w:val="00412907"/>
    <w:rsid w:val="004153F6"/>
    <w:rsid w:val="00422B64"/>
    <w:rsid w:val="00425071"/>
    <w:rsid w:val="00444196"/>
    <w:rsid w:val="00457437"/>
    <w:rsid w:val="00463BE1"/>
    <w:rsid w:val="00473308"/>
    <w:rsid w:val="004778E9"/>
    <w:rsid w:val="004808BD"/>
    <w:rsid w:val="004856B5"/>
    <w:rsid w:val="00486F15"/>
    <w:rsid w:val="00487294"/>
    <w:rsid w:val="00490AA9"/>
    <w:rsid w:val="00491F99"/>
    <w:rsid w:val="004A058B"/>
    <w:rsid w:val="004A3EE9"/>
    <w:rsid w:val="004B627E"/>
    <w:rsid w:val="004B6C82"/>
    <w:rsid w:val="004D3374"/>
    <w:rsid w:val="004E4305"/>
    <w:rsid w:val="00500691"/>
    <w:rsid w:val="00504B5A"/>
    <w:rsid w:val="00516848"/>
    <w:rsid w:val="00522889"/>
    <w:rsid w:val="00527AB5"/>
    <w:rsid w:val="005411D9"/>
    <w:rsid w:val="00556545"/>
    <w:rsid w:val="005721B8"/>
    <w:rsid w:val="005835F2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A2880"/>
    <w:rsid w:val="006C558D"/>
    <w:rsid w:val="006C7984"/>
    <w:rsid w:val="006C7C52"/>
    <w:rsid w:val="006D2226"/>
    <w:rsid w:val="006D51A3"/>
    <w:rsid w:val="006D719D"/>
    <w:rsid w:val="006E203F"/>
    <w:rsid w:val="006F4E56"/>
    <w:rsid w:val="006F748D"/>
    <w:rsid w:val="0071325A"/>
    <w:rsid w:val="0071658A"/>
    <w:rsid w:val="00724A6B"/>
    <w:rsid w:val="00726473"/>
    <w:rsid w:val="00735273"/>
    <w:rsid w:val="00746F2B"/>
    <w:rsid w:val="00747362"/>
    <w:rsid w:val="00770BE2"/>
    <w:rsid w:val="007B7E22"/>
    <w:rsid w:val="007C5237"/>
    <w:rsid w:val="007C6FB4"/>
    <w:rsid w:val="007E206E"/>
    <w:rsid w:val="007F22C1"/>
    <w:rsid w:val="007F5638"/>
    <w:rsid w:val="007F7435"/>
    <w:rsid w:val="00801829"/>
    <w:rsid w:val="00821042"/>
    <w:rsid w:val="008230F4"/>
    <w:rsid w:val="008233E0"/>
    <w:rsid w:val="00824489"/>
    <w:rsid w:val="00825D51"/>
    <w:rsid w:val="00833AC4"/>
    <w:rsid w:val="00834ECF"/>
    <w:rsid w:val="008418A0"/>
    <w:rsid w:val="00872FB1"/>
    <w:rsid w:val="008A0713"/>
    <w:rsid w:val="008A2706"/>
    <w:rsid w:val="008A4F8F"/>
    <w:rsid w:val="008A742C"/>
    <w:rsid w:val="008B4DCF"/>
    <w:rsid w:val="008C299E"/>
    <w:rsid w:val="008D0994"/>
    <w:rsid w:val="008E240F"/>
    <w:rsid w:val="008F224C"/>
    <w:rsid w:val="00903866"/>
    <w:rsid w:val="00906320"/>
    <w:rsid w:val="00913525"/>
    <w:rsid w:val="00913AB1"/>
    <w:rsid w:val="009214EA"/>
    <w:rsid w:val="00921973"/>
    <w:rsid w:val="00931D98"/>
    <w:rsid w:val="009452B7"/>
    <w:rsid w:val="00951B48"/>
    <w:rsid w:val="009539B2"/>
    <w:rsid w:val="00961409"/>
    <w:rsid w:val="00966A9B"/>
    <w:rsid w:val="009673B1"/>
    <w:rsid w:val="00972FA9"/>
    <w:rsid w:val="00980F22"/>
    <w:rsid w:val="009872AC"/>
    <w:rsid w:val="0099416A"/>
    <w:rsid w:val="00997078"/>
    <w:rsid w:val="009B0EFF"/>
    <w:rsid w:val="009B2E1A"/>
    <w:rsid w:val="009C514E"/>
    <w:rsid w:val="009D0FA7"/>
    <w:rsid w:val="009E2579"/>
    <w:rsid w:val="009E6EAD"/>
    <w:rsid w:val="009E6F9A"/>
    <w:rsid w:val="009F39AB"/>
    <w:rsid w:val="00A01380"/>
    <w:rsid w:val="00A048CE"/>
    <w:rsid w:val="00A216D7"/>
    <w:rsid w:val="00A31F1C"/>
    <w:rsid w:val="00A45E57"/>
    <w:rsid w:val="00A92C57"/>
    <w:rsid w:val="00A92E5F"/>
    <w:rsid w:val="00A936DA"/>
    <w:rsid w:val="00A958C1"/>
    <w:rsid w:val="00A97749"/>
    <w:rsid w:val="00AB4809"/>
    <w:rsid w:val="00AC34D5"/>
    <w:rsid w:val="00AD7CF0"/>
    <w:rsid w:val="00AE5BC0"/>
    <w:rsid w:val="00AF38BC"/>
    <w:rsid w:val="00B06865"/>
    <w:rsid w:val="00B13CB5"/>
    <w:rsid w:val="00B26CA2"/>
    <w:rsid w:val="00B376CA"/>
    <w:rsid w:val="00B41D6E"/>
    <w:rsid w:val="00B478EE"/>
    <w:rsid w:val="00B57223"/>
    <w:rsid w:val="00B675F1"/>
    <w:rsid w:val="00B73A39"/>
    <w:rsid w:val="00B76BC4"/>
    <w:rsid w:val="00BC0B03"/>
    <w:rsid w:val="00BC7CC6"/>
    <w:rsid w:val="00BE344D"/>
    <w:rsid w:val="00C01EBF"/>
    <w:rsid w:val="00C12F2E"/>
    <w:rsid w:val="00C15EB4"/>
    <w:rsid w:val="00C4511E"/>
    <w:rsid w:val="00C479F5"/>
    <w:rsid w:val="00C661F6"/>
    <w:rsid w:val="00C70670"/>
    <w:rsid w:val="00C852D3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07635"/>
    <w:rsid w:val="00D22DB5"/>
    <w:rsid w:val="00D26F84"/>
    <w:rsid w:val="00D44945"/>
    <w:rsid w:val="00D64AE6"/>
    <w:rsid w:val="00D65F2B"/>
    <w:rsid w:val="00D66BEE"/>
    <w:rsid w:val="00D74FEB"/>
    <w:rsid w:val="00D8494B"/>
    <w:rsid w:val="00D92E67"/>
    <w:rsid w:val="00D95145"/>
    <w:rsid w:val="00DB1BC6"/>
    <w:rsid w:val="00DB26B1"/>
    <w:rsid w:val="00DC7CFD"/>
    <w:rsid w:val="00E030EB"/>
    <w:rsid w:val="00E13C2E"/>
    <w:rsid w:val="00E27000"/>
    <w:rsid w:val="00E34660"/>
    <w:rsid w:val="00E57CAC"/>
    <w:rsid w:val="00E633A0"/>
    <w:rsid w:val="00E66481"/>
    <w:rsid w:val="00E85DE8"/>
    <w:rsid w:val="00E87538"/>
    <w:rsid w:val="00EA1213"/>
    <w:rsid w:val="00EB594A"/>
    <w:rsid w:val="00EB6D62"/>
    <w:rsid w:val="00EC57D5"/>
    <w:rsid w:val="00ED748F"/>
    <w:rsid w:val="00EE3BD8"/>
    <w:rsid w:val="00F025C6"/>
    <w:rsid w:val="00F168A6"/>
    <w:rsid w:val="00F20395"/>
    <w:rsid w:val="00F21589"/>
    <w:rsid w:val="00F25714"/>
    <w:rsid w:val="00F46B5A"/>
    <w:rsid w:val="00F47A4F"/>
    <w:rsid w:val="00F652D2"/>
    <w:rsid w:val="00F86310"/>
    <w:rsid w:val="00F86426"/>
    <w:rsid w:val="00F86F9B"/>
    <w:rsid w:val="00F914B7"/>
    <w:rsid w:val="00FA7E4B"/>
    <w:rsid w:val="00FB378F"/>
    <w:rsid w:val="00FB7163"/>
    <w:rsid w:val="00FC63F4"/>
    <w:rsid w:val="00FC6ADB"/>
    <w:rsid w:val="00FD288C"/>
    <w:rsid w:val="00FD2985"/>
    <w:rsid w:val="00FE12EB"/>
    <w:rsid w:val="00FE20EF"/>
    <w:rsid w:val="00FE4083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C9E4-C85A-4196-8ED7-AC1007D4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Клементьева</cp:lastModifiedBy>
  <cp:revision>7</cp:revision>
  <cp:lastPrinted>2023-12-28T05:21:00Z</cp:lastPrinted>
  <dcterms:created xsi:type="dcterms:W3CDTF">2024-12-19T04:51:00Z</dcterms:created>
  <dcterms:modified xsi:type="dcterms:W3CDTF">2025-01-09T04:59:00Z</dcterms:modified>
</cp:coreProperties>
</file>