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087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82355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7E5C68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E446D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E8235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7E5C68">
        <w:rPr>
          <w:rFonts w:ascii="Times New Roman" w:hAnsi="Times New Roman" w:cs="Times New Roman"/>
          <w:sz w:val="28"/>
          <w:szCs w:val="28"/>
          <w:lang w:eastAsia="ru-RU"/>
        </w:rPr>
        <w:t xml:space="preserve"> но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87AF1">
        <w:rPr>
          <w:rFonts w:ascii="Times New Roman" w:hAnsi="Times New Roman" w:cs="Times New Roman"/>
          <w:sz w:val="28"/>
          <w:szCs w:val="28"/>
          <w:lang w:eastAsia="ru-RU"/>
        </w:rPr>
        <w:t>состоялось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2317C7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Pr="00DF28E5" w:rsidRDefault="00087AF1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E82355" w:rsidRDefault="00E8235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355" w:rsidRPr="00E82355" w:rsidRDefault="00E82355" w:rsidP="00E82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355">
        <w:rPr>
          <w:rFonts w:ascii="Times New Roman" w:hAnsi="Times New Roman" w:cs="Times New Roman"/>
          <w:sz w:val="28"/>
          <w:szCs w:val="28"/>
          <w:lang w:eastAsia="ru-RU"/>
        </w:rPr>
        <w:t xml:space="preserve">3-6, 8, 9, 12. О рассмотрении представленных управляющим Отделением отчетов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два года, предшествующих отчетному, в отношении </w:t>
      </w:r>
      <w:r w:rsidR="00734FC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82355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E82355" w:rsidRDefault="00E82355" w:rsidP="00E82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355">
        <w:rPr>
          <w:rFonts w:ascii="Times New Roman" w:hAnsi="Times New Roman" w:cs="Times New Roman"/>
          <w:sz w:val="28"/>
          <w:szCs w:val="28"/>
          <w:lang w:eastAsia="ru-RU"/>
        </w:rPr>
        <w:t xml:space="preserve">Вопрос рассматривается в соответствии с </w:t>
      </w:r>
      <w:proofErr w:type="gramStart"/>
      <w:r w:rsidRPr="00E8235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2355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11E3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7, 10</w:t>
      </w:r>
      <w:r w:rsidR="00E82355">
        <w:rPr>
          <w:rFonts w:ascii="Times New Roman" w:hAnsi="Times New Roman" w:cs="Times New Roman"/>
          <w:sz w:val="28"/>
          <w:szCs w:val="28"/>
          <w:lang w:eastAsia="ru-RU"/>
        </w:rPr>
        <w:t xml:space="preserve">, 13, </w:t>
      </w: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О рассмотрении представленных управляющ</w:t>
      </w:r>
      <w:r w:rsidR="00E82355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Отделением отчетов о результатах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представленных за отчетный период с 01.01.202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по 31.12.202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предшествующих </w:t>
      </w:r>
      <w:proofErr w:type="gramStart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734FC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Вопросы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DF28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54042">
        <w:rPr>
          <w:rFonts w:ascii="Times New Roman" w:hAnsi="Times New Roman" w:cs="Times New Roman"/>
          <w:sz w:val="28"/>
          <w:szCs w:val="28"/>
          <w:lang w:eastAsia="ru-RU"/>
        </w:rPr>
        <w:t>/п «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13 Положения о Комиссиях СФР (приказ СФР от 28.07.2023 № 1457).</w:t>
      </w:r>
    </w:p>
    <w:p w:rsidR="008D2752" w:rsidRPr="00DF28E5" w:rsidRDefault="008D2752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752" w:rsidRPr="008D2752" w:rsidRDefault="00E82355" w:rsidP="008D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>О рассмотрении представленных управляющ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Отделением отчет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год, предшествующи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D2752" w:rsidRPr="008D27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1A8E" w:rsidRDefault="008D2752" w:rsidP="008D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52">
        <w:rPr>
          <w:rFonts w:ascii="Times New Roman" w:hAnsi="Times New Roman" w:cs="Times New Roman"/>
          <w:sz w:val="28"/>
          <w:szCs w:val="28"/>
          <w:lang w:eastAsia="ru-RU"/>
        </w:rPr>
        <w:t xml:space="preserve">Вопрос рассматривается в соответствии с </w:t>
      </w:r>
      <w:proofErr w:type="gramStart"/>
      <w:r w:rsidRPr="008D275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D2752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итогам заседания Комиссией Отделения приняты решения: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</w:t>
      </w:r>
      <w:r w:rsidR="00D1121B">
        <w:rPr>
          <w:rFonts w:ascii="Times New Roman" w:hAnsi="Times New Roman" w:cs="Times New Roman"/>
          <w:sz w:val="28"/>
          <w:szCs w:val="28"/>
          <w:lang w:eastAsia="ru-RU"/>
        </w:rPr>
        <w:t>08.11</w:t>
      </w:r>
      <w:bookmarkStart w:id="0" w:name="_GoBack"/>
      <w:bookmarkEnd w:id="0"/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.2024.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>По 3-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823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 повестки: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двенадцати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приняты решения в соответствии с </w:t>
      </w:r>
      <w:proofErr w:type="gramStart"/>
      <w:r w:rsidRPr="00087AF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/п. «б» п. 24 Положения, утвержденного приказом СФР от 28.07.2023 № 1457, признать, что Сведения за отчетные периоды 2021г., 2022г., 2023г. (в части касающейся) являются неполными и недостоверными. 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положительную характеристику, принимая во внимание смягчающие обстоятельства, а именно соблюдение работником в отчетном периоде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анализа мероприятиям; принятие работником мер по устранению нарушений, рекомендовать управляющему Отделением:  </w:t>
      </w:r>
    </w:p>
    <w:p w:rsidR="00087AF1" w:rsidRPr="00087AF1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8D2752">
        <w:rPr>
          <w:rFonts w:ascii="Times New Roman" w:hAnsi="Times New Roman" w:cs="Times New Roman"/>
          <w:sz w:val="28"/>
          <w:szCs w:val="28"/>
          <w:lang w:eastAsia="ru-RU"/>
        </w:rPr>
        <w:t>семи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меры дисциплинарного взыскания в соответствии с Трудовым кодексом Российской Федерации не применять. Предупредить работников о соблюдении предъявляемых требований в дальнейшем;</w:t>
      </w:r>
    </w:p>
    <w:p w:rsidR="00DF28E5" w:rsidRDefault="00087AF1" w:rsidP="00087AF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E82355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087AF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применить меру дисциплинарного взыскания в соответствии с Трудовым кодексом Российской Федерации в виде замечания</w:t>
      </w:r>
      <w:r w:rsidR="00E823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0" w:rsidRDefault="00144DF0">
      <w:pPr>
        <w:spacing w:after="0" w:line="240" w:lineRule="auto"/>
      </w:pPr>
      <w:r>
        <w:separator/>
      </w:r>
    </w:p>
  </w:endnote>
  <w:endnote w:type="continuationSeparator" w:id="0">
    <w:p w:rsidR="00144DF0" w:rsidRDefault="001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D1121B">
      <w:rPr>
        <w:rFonts w:ascii="Times New Roman" w:hAnsi="Times New Roman" w:cs="Times New Roman"/>
        <w:noProof/>
        <w:sz w:val="24"/>
        <w:szCs w:val="24"/>
      </w:rPr>
      <w:t>2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0" w:rsidRDefault="00144DF0">
      <w:pPr>
        <w:spacing w:after="0" w:line="240" w:lineRule="auto"/>
      </w:pPr>
      <w:r>
        <w:separator/>
      </w:r>
    </w:p>
  </w:footnote>
  <w:footnote w:type="continuationSeparator" w:id="0">
    <w:p w:rsidR="00144DF0" w:rsidRDefault="0014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AF1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0B5B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510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3590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7C7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0A1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6DA6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12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4FC4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5C68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2752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11E3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2FCD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58FB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1A8E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121B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24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560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2355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D4BD1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31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A70B-0E35-4BCD-8F3C-BF7788D5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user</cp:lastModifiedBy>
  <cp:revision>5</cp:revision>
  <cp:lastPrinted>2023-06-30T06:31:00Z</cp:lastPrinted>
  <dcterms:created xsi:type="dcterms:W3CDTF">2024-12-05T03:34:00Z</dcterms:created>
  <dcterms:modified xsi:type="dcterms:W3CDTF">2024-12-10T09:18:00Z</dcterms:modified>
</cp:coreProperties>
</file>