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E8" w:rsidRDefault="00F13EBC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02</w:t>
      </w:r>
      <w:r>
        <w:rPr>
          <w:b/>
          <w:sz w:val="28"/>
        </w:rPr>
        <w:t xml:space="preserve"> от 12.12.2018</w:t>
      </w:r>
    </w:p>
    <w:p w:rsidR="005325E8" w:rsidRDefault="005325E8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5325E8">
        <w:tc>
          <w:tcPr>
            <w:tcW w:w="3190" w:type="dxa"/>
            <w:shd w:val="clear" w:color="auto" w:fill="auto"/>
          </w:tcPr>
          <w:p w:rsidR="005325E8" w:rsidRDefault="005325E8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325E8" w:rsidRDefault="005325E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325E8" w:rsidRDefault="005325E8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5325E8" w:rsidRDefault="005325E8">
      <w:pPr>
        <w:spacing w:line="240" w:lineRule="exact"/>
        <w:jc w:val="center"/>
        <w:rPr>
          <w:sz w:val="28"/>
        </w:rPr>
      </w:pPr>
    </w:p>
    <w:p w:rsidR="005325E8" w:rsidRDefault="00F13EBC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5325E8" w:rsidRDefault="00F13EBC">
      <w:pPr>
        <w:spacing w:line="240" w:lineRule="exact"/>
        <w:jc w:val="both"/>
      </w:pPr>
      <w:r>
        <w:rPr>
          <w:sz w:val="28"/>
        </w:rPr>
        <w:t xml:space="preserve">12.12.2018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</w:t>
      </w:r>
      <w:r>
        <w:rPr>
          <w:sz w:val="28"/>
          <w:szCs w:val="28"/>
        </w:rPr>
        <w:t>ваний к служебному поведению и урегулированию конфликта интересов (далее - Комиссия Управления ПФР)</w:t>
      </w:r>
    </w:p>
    <w:p w:rsidR="005325E8" w:rsidRDefault="00F13EBC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5325E8" w:rsidRDefault="00F13EBC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5325E8" w:rsidRDefault="00F13EBC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</w:t>
      </w:r>
      <w:r>
        <w:rPr>
          <w:sz w:val="28"/>
        </w:rPr>
        <w:t xml:space="preserve"> Положения о комиссиях территориальных органов ПФР (постановление Правления ПФР от 11.06.2013 г. №137п).</w:t>
      </w:r>
    </w:p>
    <w:p w:rsidR="005325E8" w:rsidRDefault="00F13EBC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О рассмотрении Представления прокуратуры г. Пятигорска  об устранении нарушений законодательства о противодействии коррупции от 30.11.2018. </w:t>
      </w:r>
    </w:p>
    <w:p w:rsidR="005325E8" w:rsidRDefault="00F13EBC">
      <w:pPr>
        <w:jc w:val="both"/>
      </w:pPr>
      <w:r>
        <w:rPr>
          <w:spacing w:val="3"/>
          <w:sz w:val="28"/>
          <w:szCs w:val="28"/>
        </w:rPr>
        <w:t>Вопрос рас</w:t>
      </w:r>
      <w:r>
        <w:rPr>
          <w:spacing w:val="3"/>
          <w:sz w:val="28"/>
          <w:szCs w:val="28"/>
        </w:rPr>
        <w:t xml:space="preserve">сматривался в соответствии с подпунктом а)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5325E8" w:rsidRDefault="00F13EBC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5325E8" w:rsidRDefault="00F13EBC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первому вопросу повестки</w:t>
      </w:r>
      <w:r>
        <w:rPr>
          <w:sz w:val="28"/>
          <w:szCs w:val="28"/>
        </w:rPr>
        <w:t xml:space="preserve"> дня заседания Комиссии выступил Председатель Комиссии Волковой И.В.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</w:t>
      </w:r>
      <w:r>
        <w:rPr>
          <w:sz w:val="28"/>
          <w:szCs w:val="28"/>
        </w:rPr>
        <w:t>ногласно.</w:t>
      </w:r>
    </w:p>
    <w:p w:rsidR="005325E8" w:rsidRDefault="00F13EBC">
      <w:pPr>
        <w:pStyle w:val="ae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приняты следующие решения:</w:t>
      </w:r>
    </w:p>
    <w:p w:rsidR="005325E8" w:rsidRDefault="00F13EBC">
      <w:pPr>
        <w:jc w:val="both"/>
      </w:pPr>
      <w:r>
        <w:rPr>
          <w:spacing w:val="3"/>
          <w:sz w:val="28"/>
          <w:szCs w:val="28"/>
        </w:rPr>
        <w:t xml:space="preserve">признать  </w:t>
      </w: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pacing w:val="3"/>
          <w:sz w:val="28"/>
          <w:szCs w:val="28"/>
        </w:rPr>
        <w:t xml:space="preserve"> 6 </w:t>
      </w:r>
      <w:r>
        <w:rPr>
          <w:sz w:val="28"/>
          <w:szCs w:val="28"/>
        </w:rPr>
        <w:t xml:space="preserve">работников  неполными и недостоверными и – рекомендовать начальнику Управления ПФР применить </w:t>
      </w:r>
      <w:r>
        <w:rPr>
          <w:sz w:val="28"/>
          <w:szCs w:val="28"/>
        </w:rPr>
        <w:br/>
        <w:t>в соотв</w:t>
      </w:r>
      <w:r>
        <w:rPr>
          <w:sz w:val="28"/>
          <w:szCs w:val="28"/>
        </w:rPr>
        <w:t xml:space="preserve">етствии с Трудовым кодексом Российской Федерации в отношении шести работников ПФР меру дисциплинарного взыскания </w:t>
      </w:r>
      <w:r>
        <w:rPr>
          <w:sz w:val="28"/>
          <w:szCs w:val="28"/>
        </w:rPr>
        <w:br/>
        <w:t>в виде замечания.</w:t>
      </w:r>
    </w:p>
    <w:p w:rsidR="005325E8" w:rsidRDefault="005325E8">
      <w:pPr>
        <w:pStyle w:val="ae"/>
        <w:snapToGrid w:val="0"/>
        <w:ind w:left="0"/>
        <w:jc w:val="both"/>
      </w:pPr>
    </w:p>
    <w:sectPr w:rsidR="005325E8" w:rsidSect="005325E8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BC" w:rsidRDefault="00F13EBC" w:rsidP="005325E8">
      <w:r>
        <w:separator/>
      </w:r>
    </w:p>
  </w:endnote>
  <w:endnote w:type="continuationSeparator" w:id="1">
    <w:p w:rsidR="00F13EBC" w:rsidRDefault="00F13EBC" w:rsidP="0053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8" w:rsidRDefault="005325E8">
    <w:pPr>
      <w:pStyle w:val="Footer"/>
      <w:spacing w:line="240" w:lineRule="exact"/>
      <w:ind w:right="357"/>
    </w:pPr>
    <w:r>
      <w:pict>
        <v:rect id="Врезка1" o:spid="_x0000_s1025" style="position:absolute;margin-left:-38.9pt;margin-top:.15pt;width:1.1pt;height:4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5325E8" w:rsidRDefault="005325E8">
                <w:pPr>
                  <w:pStyle w:val="Footer"/>
                  <w:rPr>
                    <w:rStyle w:val="a5"/>
                    <w:color w:val="auto"/>
                  </w:rPr>
                </w:pPr>
              </w:p>
              <w:p w:rsidR="005325E8" w:rsidRDefault="005325E8">
                <w:pPr>
                  <w:pStyle w:val="Footer"/>
                  <w:jc w:val="right"/>
                  <w:rPr>
                    <w:color w:val="auto"/>
                  </w:rPr>
                </w:pPr>
                <w:r w:rsidRPr="005325E8">
                  <w:rPr>
                    <w:color w:val="auto"/>
                  </w:rPr>
                  <w:fldChar w:fldCharType="begin"/>
                </w:r>
                <w:r w:rsidR="00F13EBC">
                  <w:instrText>PAGE</w:instrText>
                </w:r>
                <w:r>
                  <w:fldChar w:fldCharType="separate"/>
                </w:r>
                <w:r w:rsidR="00F13EBC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F13EBC">
      <w:t>Протокол заседания комиссии по соблюдению</w:t>
    </w:r>
    <w:r w:rsidR="00F13EBC">
      <w:t xml:space="preserve">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BC" w:rsidRDefault="00F13EBC" w:rsidP="005325E8">
      <w:r>
        <w:separator/>
      </w:r>
    </w:p>
  </w:footnote>
  <w:footnote w:type="continuationSeparator" w:id="1">
    <w:p w:rsidR="00F13EBC" w:rsidRDefault="00F13EBC" w:rsidP="00532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E8" w:rsidRDefault="005325E8">
    <w:pPr>
      <w:pStyle w:val="Header"/>
      <w:jc w:val="center"/>
    </w:pPr>
  </w:p>
  <w:p w:rsidR="005325E8" w:rsidRDefault="005325E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C39"/>
    <w:multiLevelType w:val="multilevel"/>
    <w:tmpl w:val="94B2F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CAF"/>
    <w:multiLevelType w:val="multilevel"/>
    <w:tmpl w:val="B9B87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00E4C"/>
    <w:multiLevelType w:val="multilevel"/>
    <w:tmpl w:val="69404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25E8"/>
    <w:rsid w:val="004F7BE0"/>
    <w:rsid w:val="005325E8"/>
    <w:rsid w:val="00F1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325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25E8"/>
    <w:pPr>
      <w:spacing w:after="140" w:line="288" w:lineRule="auto"/>
    </w:pPr>
  </w:style>
  <w:style w:type="paragraph" w:styleId="aa">
    <w:name w:val="List"/>
    <w:basedOn w:val="a9"/>
    <w:rsid w:val="005325E8"/>
    <w:rPr>
      <w:rFonts w:cs="Mangal"/>
    </w:rPr>
  </w:style>
  <w:style w:type="paragraph" w:customStyle="1" w:styleId="Caption">
    <w:name w:val="Caption"/>
    <w:basedOn w:val="a"/>
    <w:qFormat/>
    <w:rsid w:val="005325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325E8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325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2020-01-24T12:16:00Z</dcterms:created>
  <dcterms:modified xsi:type="dcterms:W3CDTF">2020-01-24T12:16:00Z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