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78" w:rsidRDefault="00634F85">
      <w:pPr>
        <w:spacing w:line="240" w:lineRule="exact"/>
        <w:jc w:val="center"/>
      </w:pPr>
      <w:r>
        <w:rPr>
          <w:b/>
          <w:sz w:val="28"/>
          <w:szCs w:val="28"/>
        </w:rPr>
        <w:t xml:space="preserve">Заседание Комиссии государственного учреждения — Управления  Пенсионного фонда Российской Федерации по городу-курорту Пятигорску Ставропольского края (межрайонного) по соблюдению требований к служебному поведению и урегулированию конфликта интересов </w:t>
      </w:r>
      <w:r>
        <w:rPr>
          <w:b/>
          <w:sz w:val="28"/>
        </w:rPr>
        <w:t>№  01</w:t>
      </w:r>
      <w:r>
        <w:rPr>
          <w:b/>
          <w:sz w:val="28"/>
        </w:rPr>
        <w:t xml:space="preserve"> от 03.05.2018</w:t>
      </w:r>
    </w:p>
    <w:p w:rsidR="00C04978" w:rsidRDefault="00C04978">
      <w:pPr>
        <w:spacing w:line="240" w:lineRule="exact"/>
        <w:rPr>
          <w:sz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C04978">
        <w:tc>
          <w:tcPr>
            <w:tcW w:w="3190" w:type="dxa"/>
            <w:shd w:val="clear" w:color="auto" w:fill="auto"/>
          </w:tcPr>
          <w:p w:rsidR="00C04978" w:rsidRDefault="00C04978">
            <w:pPr>
              <w:spacing w:line="240" w:lineRule="exact"/>
              <w:rPr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C04978" w:rsidRDefault="00C04978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C04978" w:rsidRDefault="00C04978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C04978" w:rsidRDefault="00C04978">
      <w:pPr>
        <w:spacing w:line="240" w:lineRule="exact"/>
        <w:jc w:val="center"/>
        <w:rPr>
          <w:sz w:val="28"/>
        </w:rPr>
      </w:pPr>
    </w:p>
    <w:p w:rsidR="00C04978" w:rsidRDefault="00634F85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C04978" w:rsidRDefault="00634F85">
      <w:pPr>
        <w:spacing w:line="240" w:lineRule="exact"/>
        <w:jc w:val="both"/>
      </w:pPr>
      <w:r>
        <w:rPr>
          <w:sz w:val="28"/>
        </w:rPr>
        <w:t xml:space="preserve">03.05.2018 состоялось </w:t>
      </w:r>
      <w:r>
        <w:rPr>
          <w:sz w:val="28"/>
          <w:szCs w:val="28"/>
        </w:rPr>
        <w:t>заседание Комиссии государственного учреждения — Управления  Пенсионного фонда Российской Федерации по городу-курорту Пятигорску Ставропольского края (межрайонного) по соблюдению требо</w:t>
      </w:r>
      <w:r>
        <w:rPr>
          <w:sz w:val="28"/>
          <w:szCs w:val="28"/>
        </w:rPr>
        <w:t>ваний к служебному поведению и урегулированию конфликта интересов (далее - Комиссия Управления ПФР)</w:t>
      </w:r>
    </w:p>
    <w:p w:rsidR="00C04978" w:rsidRDefault="00634F85">
      <w:pPr>
        <w:jc w:val="both"/>
        <w:rPr>
          <w:b/>
          <w:sz w:val="28"/>
        </w:rPr>
      </w:pPr>
      <w:r>
        <w:rPr>
          <w:b/>
          <w:sz w:val="28"/>
        </w:rPr>
        <w:t>Повестка дня заседания Комиссии ПФР включала в себя:</w:t>
      </w:r>
    </w:p>
    <w:p w:rsidR="00C04978" w:rsidRDefault="00634F85">
      <w:pPr>
        <w:pStyle w:val="ae"/>
        <w:numPr>
          <w:ilvl w:val="0"/>
          <w:numId w:val="1"/>
        </w:numPr>
        <w:ind w:left="0" w:firstLine="0"/>
        <w:jc w:val="both"/>
      </w:pPr>
      <w:r>
        <w:rPr>
          <w:sz w:val="28"/>
        </w:rPr>
        <w:t>О принятии решения о голосовании Комиссией Управления ПФР.</w:t>
      </w:r>
    </w:p>
    <w:p w:rsidR="00C04978" w:rsidRDefault="00634F85">
      <w:pPr>
        <w:jc w:val="both"/>
        <w:rPr>
          <w:sz w:val="28"/>
        </w:rPr>
      </w:pPr>
      <w:r>
        <w:rPr>
          <w:sz w:val="28"/>
        </w:rPr>
        <w:t>Вопрос рассматривался в соответствии с п. 23</w:t>
      </w:r>
      <w:r>
        <w:rPr>
          <w:sz w:val="28"/>
        </w:rPr>
        <w:t xml:space="preserve"> Положения о комиссиях территориальных органов ПФР (постановление Правления ПФР от 11.06.2013 г. №137п).</w:t>
      </w:r>
    </w:p>
    <w:p w:rsidR="00C04978" w:rsidRDefault="00634F85">
      <w:pPr>
        <w:pStyle w:val="ae"/>
        <w:numPr>
          <w:ilvl w:val="0"/>
          <w:numId w:val="1"/>
        </w:numPr>
        <w:ind w:left="57" w:hanging="57"/>
        <w:jc w:val="both"/>
      </w:pPr>
      <w:r>
        <w:rPr>
          <w:sz w:val="28"/>
          <w:szCs w:val="28"/>
        </w:rPr>
        <w:t>О рассмотрении заявления работника о невозможности предоставить сведения о доходах, об имуществе и обязательствах имущественного характера супруга от 2</w:t>
      </w:r>
      <w:r>
        <w:rPr>
          <w:sz w:val="28"/>
          <w:szCs w:val="28"/>
        </w:rPr>
        <w:t xml:space="preserve">3.04.2018. </w:t>
      </w:r>
    </w:p>
    <w:p w:rsidR="00C04978" w:rsidRDefault="00634F85">
      <w:pPr>
        <w:jc w:val="both"/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б) пункта 10 </w:t>
      </w:r>
      <w:r>
        <w:rPr>
          <w:sz w:val="28"/>
        </w:rPr>
        <w:t>Положения о комиссиях территориальных органов ПФР (постановление Правления ПФР от 11.06.2013 г. № 137п).</w:t>
      </w:r>
    </w:p>
    <w:p w:rsidR="00C04978" w:rsidRDefault="00634F85">
      <w:pPr>
        <w:pStyle w:val="ae"/>
        <w:tabs>
          <w:tab w:val="left" w:pos="0"/>
        </w:tabs>
        <w:ind w:left="0"/>
        <w:jc w:val="both"/>
      </w:pPr>
      <w:r>
        <w:rPr>
          <w:b/>
          <w:sz w:val="28"/>
        </w:rPr>
        <w:t>По итогам заседания Комиссии Управления ПФР приняты следующие решения</w:t>
      </w:r>
      <w:r>
        <w:rPr>
          <w:sz w:val="28"/>
        </w:rPr>
        <w:t>:</w:t>
      </w:r>
    </w:p>
    <w:p w:rsidR="00C04978" w:rsidRDefault="00634F85">
      <w:pPr>
        <w:pStyle w:val="ae"/>
        <w:numPr>
          <w:ilvl w:val="0"/>
          <w:numId w:val="2"/>
        </w:numPr>
        <w:snapToGrid w:val="0"/>
        <w:ind w:left="0" w:firstLine="0"/>
        <w:jc w:val="both"/>
      </w:pPr>
      <w:r>
        <w:rPr>
          <w:sz w:val="28"/>
          <w:szCs w:val="28"/>
        </w:rPr>
        <w:t>По пе</w:t>
      </w:r>
      <w:r>
        <w:rPr>
          <w:sz w:val="28"/>
          <w:szCs w:val="28"/>
        </w:rPr>
        <w:t>рвому вопросу повестки дня заседания Комиссии выступил Председатель Комиссии Домашева Н.Б. с предложением членам комиссии о принятии решений в ходе открытого голосования простым большинством голосов присутствующих на заседании членов Комиссии Управления ПФ</w:t>
      </w:r>
      <w:r>
        <w:rPr>
          <w:sz w:val="28"/>
          <w:szCs w:val="28"/>
        </w:rPr>
        <w:t>Р. Решение принято единогласно.</w:t>
      </w:r>
    </w:p>
    <w:p w:rsidR="00C04978" w:rsidRDefault="00634F85">
      <w:pPr>
        <w:pStyle w:val="ae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единогласно приняты следующие решения:</w:t>
      </w:r>
    </w:p>
    <w:p w:rsidR="00C04978" w:rsidRDefault="00634F85">
      <w:pPr>
        <w:tabs>
          <w:tab w:val="left" w:pos="709"/>
        </w:tabs>
        <w:jc w:val="both"/>
      </w:pPr>
      <w:r>
        <w:rPr>
          <w:sz w:val="28"/>
        </w:rPr>
        <w:t xml:space="preserve">На основании предоставленных документов,  сведения представленные работником являются </w:t>
      </w:r>
      <w:r>
        <w:rPr>
          <w:sz w:val="28"/>
          <w:szCs w:val="28"/>
        </w:rPr>
        <w:t>достоверными и полными, требования к служебному поведению и требования об урегул</w:t>
      </w:r>
      <w:r>
        <w:rPr>
          <w:sz w:val="28"/>
          <w:szCs w:val="28"/>
        </w:rPr>
        <w:t xml:space="preserve">ировании конфликта интересов, соблюдены. </w:t>
      </w:r>
    </w:p>
    <w:p w:rsidR="00C04978" w:rsidRDefault="00C04978">
      <w:pPr>
        <w:pStyle w:val="ae"/>
        <w:snapToGrid w:val="0"/>
        <w:ind w:left="0"/>
        <w:jc w:val="both"/>
      </w:pPr>
    </w:p>
    <w:sectPr w:rsidR="00C04978" w:rsidSect="00C04978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F85" w:rsidRDefault="00634F85" w:rsidP="00C04978">
      <w:r>
        <w:separator/>
      </w:r>
    </w:p>
  </w:endnote>
  <w:endnote w:type="continuationSeparator" w:id="1">
    <w:p w:rsidR="00634F85" w:rsidRDefault="00634F85" w:rsidP="00C04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78" w:rsidRDefault="00C04978">
    <w:pPr>
      <w:pStyle w:val="Footer"/>
      <w:spacing w:line="240" w:lineRule="exact"/>
      <w:ind w:right="357"/>
    </w:pPr>
    <w:r>
      <w:pict>
        <v:rect id="Врезка1" o:spid="_x0000_s1025" style="position:absolute;margin-left:-38.85pt;margin-top:.05pt;width:1.15pt;height:48.8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C04978" w:rsidRDefault="00C04978">
                <w:pPr>
                  <w:pStyle w:val="Footer"/>
                  <w:rPr>
                    <w:rStyle w:val="a5"/>
                    <w:color w:val="000000"/>
                  </w:rPr>
                </w:pPr>
              </w:p>
              <w:p w:rsidR="00C04978" w:rsidRDefault="00C04978">
                <w:pPr>
                  <w:pStyle w:val="Footer"/>
                  <w:jc w:val="right"/>
                  <w:rPr>
                    <w:color w:val="000000"/>
                  </w:rPr>
                </w:pPr>
                <w:r w:rsidRPr="00C04978">
                  <w:rPr>
                    <w:color w:val="000000"/>
                  </w:rPr>
                  <w:fldChar w:fldCharType="begin"/>
                </w:r>
                <w:r w:rsidR="00634F85">
                  <w:instrText>PAGE</w:instrText>
                </w:r>
                <w:r>
                  <w:fldChar w:fldCharType="separate"/>
                </w:r>
                <w:r w:rsidR="00634F85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  <w:r w:rsidR="00634F85">
      <w:t xml:space="preserve">Протокол заседания комиссии по соблюдению требований к служебному поведению и урегулированию конфликта интересов № 1 от 20.03.2019 </w:t>
    </w:r>
    <w:r w:rsidR="00634F85">
      <w:t xml:space="preserve">                                                                              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F85" w:rsidRDefault="00634F85" w:rsidP="00C04978">
      <w:r>
        <w:separator/>
      </w:r>
    </w:p>
  </w:footnote>
  <w:footnote w:type="continuationSeparator" w:id="1">
    <w:p w:rsidR="00634F85" w:rsidRDefault="00634F85" w:rsidP="00C04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78" w:rsidRDefault="00C04978">
    <w:pPr>
      <w:pStyle w:val="Header"/>
      <w:jc w:val="center"/>
    </w:pPr>
  </w:p>
  <w:p w:rsidR="00C04978" w:rsidRDefault="00C0497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61229"/>
    <w:multiLevelType w:val="multilevel"/>
    <w:tmpl w:val="BD1A39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436CC4"/>
    <w:multiLevelType w:val="multilevel"/>
    <w:tmpl w:val="DA521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92A71"/>
    <w:multiLevelType w:val="multilevel"/>
    <w:tmpl w:val="E07C9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04978"/>
    <w:rsid w:val="00634F85"/>
    <w:rsid w:val="00C04978"/>
    <w:rsid w:val="00D9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495283"/>
  </w:style>
  <w:style w:type="character" w:customStyle="1" w:styleId="a6">
    <w:name w:val="Нижний колонтитул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C049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04978"/>
    <w:pPr>
      <w:spacing w:after="140" w:line="288" w:lineRule="auto"/>
    </w:pPr>
  </w:style>
  <w:style w:type="paragraph" w:styleId="aa">
    <w:name w:val="List"/>
    <w:basedOn w:val="a9"/>
    <w:rsid w:val="00C04978"/>
    <w:rPr>
      <w:rFonts w:cs="Mangal"/>
    </w:rPr>
  </w:style>
  <w:style w:type="paragraph" w:customStyle="1" w:styleId="Caption">
    <w:name w:val="Caption"/>
    <w:basedOn w:val="a"/>
    <w:qFormat/>
    <w:rsid w:val="00C049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C04978"/>
    <w:pPr>
      <w:suppressLineNumbers/>
    </w:pPr>
    <w:rPr>
      <w:rFonts w:cs="Mangal"/>
    </w:rPr>
  </w:style>
  <w:style w:type="paragraph" w:styleId="ac">
    <w:name w:val="Title"/>
    <w:basedOn w:val="a"/>
    <w:qFormat/>
    <w:rsid w:val="00495283"/>
    <w:pPr>
      <w:jc w:val="center"/>
    </w:pPr>
    <w:rPr>
      <w:sz w:val="28"/>
    </w:rPr>
  </w:style>
  <w:style w:type="paragraph" w:customStyle="1" w:styleId="Header">
    <w:name w:val="Header"/>
    <w:basedOn w:val="a"/>
    <w:uiPriority w:val="99"/>
    <w:rsid w:val="004952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95283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95283"/>
    <w:pPr>
      <w:spacing w:after="120"/>
      <w:ind w:left="283"/>
    </w:pPr>
  </w:style>
  <w:style w:type="paragraph" w:customStyle="1" w:styleId="21">
    <w:name w:val="Основной текст 21"/>
    <w:basedOn w:val="a"/>
    <w:qFormat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qFormat/>
    <w:rsid w:val="00495283"/>
    <w:pPr>
      <w:suppressAutoHyphens/>
      <w:ind w:left="851" w:hanging="851"/>
    </w:pPr>
    <w:rPr>
      <w:rFonts w:eastAsia="Arial"/>
      <w:lang w:eastAsia="ar-SA"/>
    </w:rPr>
  </w:style>
  <w:style w:type="paragraph" w:styleId="ae">
    <w:name w:val="List Paragraph"/>
    <w:basedOn w:val="a"/>
    <w:uiPriority w:val="34"/>
    <w:qFormat/>
    <w:rsid w:val="001E5A06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C049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2020-01-24T12:20:00Z</dcterms:created>
  <dcterms:modified xsi:type="dcterms:W3CDTF">2020-01-24T12:20:00Z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