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40" w:rsidRDefault="000A7A6C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Кисловодску Ставропольского края (межрайонного)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>№  02 от 01.08.2019</w:t>
      </w:r>
    </w:p>
    <w:p w:rsidR="000B7D40" w:rsidRDefault="000B7D40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0B7D40">
        <w:tc>
          <w:tcPr>
            <w:tcW w:w="3190" w:type="dxa"/>
            <w:shd w:val="clear" w:color="auto" w:fill="auto"/>
          </w:tcPr>
          <w:p w:rsidR="000B7D40" w:rsidRDefault="000B7D40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B7D40" w:rsidRDefault="000B7D4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B7D40" w:rsidRDefault="000B7D40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0B7D40" w:rsidRDefault="000B7D40">
      <w:pPr>
        <w:spacing w:line="240" w:lineRule="exact"/>
        <w:jc w:val="center"/>
        <w:rPr>
          <w:sz w:val="28"/>
        </w:rPr>
      </w:pPr>
    </w:p>
    <w:p w:rsidR="000B7D40" w:rsidRDefault="000A7A6C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0B7D40" w:rsidRDefault="000A7A6C">
      <w:pPr>
        <w:spacing w:line="240" w:lineRule="exact"/>
        <w:jc w:val="both"/>
      </w:pPr>
      <w:r>
        <w:rPr>
          <w:sz w:val="28"/>
        </w:rPr>
        <w:t xml:space="preserve">01.08.2019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 фонда Российской Федерации по городу-курорту Кисловодску Ставропольского края (межрайонного) по соблюдению требований к служебному поведению и урегулированию конфликта интересов (далее - Комиссия Управления ПФР)</w:t>
      </w:r>
    </w:p>
    <w:p w:rsidR="000B7D40" w:rsidRDefault="000A7A6C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0B7D40" w:rsidRDefault="000A7A6C">
      <w:pPr>
        <w:pStyle w:val="ae"/>
        <w:ind w:left="0"/>
        <w:jc w:val="both"/>
      </w:pPr>
      <w:r>
        <w:rPr>
          <w:sz w:val="28"/>
        </w:rPr>
        <w:t>1. О принятии решения о голосовании Комиссией Управления ПФР.</w:t>
      </w:r>
    </w:p>
    <w:p w:rsidR="000B7D40" w:rsidRDefault="000A7A6C">
      <w:pPr>
        <w:jc w:val="both"/>
        <w:rPr>
          <w:sz w:val="28"/>
        </w:rPr>
      </w:pPr>
      <w:r>
        <w:rPr>
          <w:sz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г. №137п).</w:t>
      </w:r>
    </w:p>
    <w:p w:rsidR="000B7D40" w:rsidRDefault="000A7A6C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 xml:space="preserve">2. О </w:t>
      </w:r>
      <w:r w:rsidR="00201243">
        <w:rPr>
          <w:sz w:val="28"/>
          <w:szCs w:val="28"/>
        </w:rPr>
        <w:t>р</w:t>
      </w:r>
      <w:r>
        <w:rPr>
          <w:sz w:val="28"/>
          <w:szCs w:val="28"/>
        </w:rPr>
        <w:t>ассмотрени</w:t>
      </w:r>
      <w:r w:rsidR="00201243">
        <w:rPr>
          <w:sz w:val="28"/>
          <w:szCs w:val="28"/>
        </w:rPr>
        <w:t>и</w:t>
      </w:r>
      <w:r>
        <w:rPr>
          <w:sz w:val="28"/>
          <w:szCs w:val="28"/>
        </w:rPr>
        <w:t xml:space="preserve"> Уведомления о возникновении личной заинтересованности при исполнении должностных обязанностей работника Управления, которая приводит или может привести к конфликту интересов, при возникновении права выхода на пенсию по старости:</w:t>
      </w:r>
      <w:r>
        <w:rPr>
          <w:spacing w:val="3"/>
          <w:sz w:val="28"/>
          <w:szCs w:val="28"/>
        </w:rPr>
        <w:t>.</w:t>
      </w:r>
    </w:p>
    <w:p w:rsidR="000B7D40" w:rsidRDefault="000A7A6C">
      <w:pPr>
        <w:jc w:val="both"/>
        <w:rPr>
          <w:sz w:val="28"/>
        </w:rPr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0B7D40" w:rsidRDefault="000A7A6C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0B7D40" w:rsidRDefault="000A7A6C">
      <w:pPr>
        <w:pStyle w:val="ae"/>
        <w:snapToGrid w:val="0"/>
        <w:ind w:left="0"/>
        <w:jc w:val="both"/>
      </w:pPr>
      <w:r>
        <w:rPr>
          <w:sz w:val="28"/>
          <w:szCs w:val="28"/>
        </w:rPr>
        <w:t xml:space="preserve">1. По первому вопросу повестки дня заседания Комиссии выступил Председатель Комиссии Болотова Т.И. с предложением </w:t>
      </w:r>
    </w:p>
    <w:p w:rsidR="000B7D40" w:rsidRDefault="000A7A6C">
      <w:pPr>
        <w:snapToGrid w:val="0"/>
        <w:jc w:val="both"/>
      </w:pPr>
      <w:r>
        <w:rPr>
          <w:sz w:val="28"/>
          <w:szCs w:val="28"/>
        </w:rPr>
        <w:t>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0B7D40" w:rsidRDefault="000A7A6C">
      <w:pPr>
        <w:pStyle w:val="ae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единогласно принято следующее решение:</w:t>
      </w:r>
    </w:p>
    <w:p w:rsidR="000B7D40" w:rsidRDefault="000A7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Наличие конфликта интересов не подтверждено.</w:t>
      </w:r>
      <w:r>
        <w:rPr>
          <w:sz w:val="28"/>
          <w:szCs w:val="28"/>
        </w:rPr>
        <w:t xml:space="preserve"> Признать, что при исполнении работником своих должностных обязанностей конфликт интересов отсутствует, соответственно необходимость в принятии мер по урегулированию или предотвращению возможного конфликта интересов отсутствует.</w:t>
      </w:r>
    </w:p>
    <w:p w:rsidR="000B7D40" w:rsidRDefault="000B7D40">
      <w:pPr>
        <w:pStyle w:val="ae"/>
        <w:snapToGrid w:val="0"/>
        <w:ind w:left="0"/>
      </w:pPr>
    </w:p>
    <w:sectPr w:rsidR="000B7D40" w:rsidSect="000B7D40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5D" w:rsidRDefault="0015495D" w:rsidP="000B7D40">
      <w:r>
        <w:separator/>
      </w:r>
    </w:p>
  </w:endnote>
  <w:endnote w:type="continuationSeparator" w:id="1">
    <w:p w:rsidR="0015495D" w:rsidRDefault="0015495D" w:rsidP="000B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40" w:rsidRDefault="00624894">
    <w:pPr>
      <w:pStyle w:val="Footer"/>
      <w:spacing w:line="240" w:lineRule="exact"/>
      <w:ind w:right="357"/>
    </w:pPr>
    <w:r>
      <w:pict>
        <v:rect id="Врезка1" o:spid="_x0000_s1025" style="position:absolute;margin-left:-77.7pt;margin-top:.05pt;width:1.15pt;height:48.8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0B7D40" w:rsidRDefault="000B7D40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0B7D40" w:rsidRDefault="00624894">
                <w:pPr>
                  <w:pStyle w:val="Footer"/>
                  <w:jc w:val="right"/>
                  <w:rPr>
                    <w:color w:val="000000"/>
                  </w:rPr>
                </w:pPr>
                <w:r w:rsidRPr="00624894">
                  <w:rPr>
                    <w:color w:val="000000"/>
                  </w:rPr>
                  <w:fldChar w:fldCharType="begin"/>
                </w:r>
                <w:r w:rsidR="000A7A6C">
                  <w:instrText>PAGE</w:instrText>
                </w:r>
                <w:r>
                  <w:fldChar w:fldCharType="separate"/>
                </w:r>
                <w:r w:rsidR="000A7A6C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0A7A6C">
      <w:t>Протокол заседания комиссии по соблюдению требований к служебному поведению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5D" w:rsidRDefault="0015495D" w:rsidP="000B7D40">
      <w:r>
        <w:separator/>
      </w:r>
    </w:p>
  </w:footnote>
  <w:footnote w:type="continuationSeparator" w:id="1">
    <w:p w:rsidR="0015495D" w:rsidRDefault="0015495D" w:rsidP="000B7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40" w:rsidRDefault="000B7D40">
    <w:pPr>
      <w:pStyle w:val="Header"/>
      <w:jc w:val="center"/>
    </w:pPr>
  </w:p>
  <w:p w:rsidR="000B7D40" w:rsidRDefault="000B7D4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B7D40"/>
    <w:rsid w:val="000A7A6C"/>
    <w:rsid w:val="000B7D40"/>
    <w:rsid w:val="0015495D"/>
    <w:rsid w:val="00201243"/>
    <w:rsid w:val="00624894"/>
    <w:rsid w:val="00ED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B7D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B7D40"/>
    <w:pPr>
      <w:spacing w:after="140" w:line="288" w:lineRule="auto"/>
    </w:pPr>
  </w:style>
  <w:style w:type="paragraph" w:styleId="aa">
    <w:name w:val="List"/>
    <w:basedOn w:val="a9"/>
    <w:rsid w:val="000B7D40"/>
    <w:rPr>
      <w:rFonts w:cs="Mangal"/>
    </w:rPr>
  </w:style>
  <w:style w:type="paragraph" w:customStyle="1" w:styleId="Caption">
    <w:name w:val="Caption"/>
    <w:basedOn w:val="a"/>
    <w:qFormat/>
    <w:rsid w:val="000B7D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B7D40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0B7D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2</cp:revision>
  <dcterms:created xsi:type="dcterms:W3CDTF">2020-01-13T12:40:00Z</dcterms:created>
  <dcterms:modified xsi:type="dcterms:W3CDTF">2020-01-13T12:40:00Z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