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0F04A2" w:rsidP="00495283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Выписка из Протокола</w:t>
      </w:r>
      <w:r w:rsidR="00495283" w:rsidRPr="0056500F">
        <w:rPr>
          <w:b/>
          <w:sz w:val="28"/>
          <w:szCs w:val="28"/>
        </w:rPr>
        <w:t xml:space="preserve"> </w:t>
      </w:r>
      <w:r w:rsidR="001E5A06"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="001E5A06" w:rsidRPr="0056500F">
        <w:rPr>
          <w:b/>
          <w:sz w:val="28"/>
          <w:szCs w:val="28"/>
        </w:rPr>
        <w:t xml:space="preserve"> </w:t>
      </w:r>
      <w:r w:rsidR="001E5A06" w:rsidRPr="0056500F">
        <w:rPr>
          <w:b/>
          <w:sz w:val="28"/>
        </w:rPr>
        <w:t>№  0</w:t>
      </w:r>
      <w:r w:rsidR="00924C34">
        <w:rPr>
          <w:b/>
          <w:sz w:val="28"/>
        </w:rPr>
        <w:t>3</w:t>
      </w:r>
      <w:r w:rsidR="001E5A06" w:rsidRPr="0056500F">
        <w:rPr>
          <w:b/>
          <w:sz w:val="28"/>
        </w:rPr>
        <w:t xml:space="preserve"> от </w:t>
      </w:r>
      <w:r w:rsidR="00924C34">
        <w:rPr>
          <w:b/>
          <w:sz w:val="28"/>
        </w:rPr>
        <w:t>26</w:t>
      </w:r>
      <w:r w:rsidR="001E5A06" w:rsidRPr="0056500F">
        <w:rPr>
          <w:b/>
          <w:sz w:val="28"/>
        </w:rPr>
        <w:t>.0</w:t>
      </w:r>
      <w:r w:rsidR="00924C34">
        <w:rPr>
          <w:b/>
          <w:sz w:val="28"/>
        </w:rPr>
        <w:t>5</w:t>
      </w:r>
      <w:r w:rsidR="001E5A06" w:rsidRPr="0056500F">
        <w:rPr>
          <w:b/>
          <w:sz w:val="28"/>
        </w:rPr>
        <w:t>.20</w:t>
      </w:r>
      <w:r w:rsidR="00A9463B">
        <w:rPr>
          <w:b/>
          <w:sz w:val="28"/>
        </w:rPr>
        <w:t>2</w:t>
      </w:r>
      <w:r w:rsidR="00110DEA">
        <w:rPr>
          <w:b/>
          <w:sz w:val="28"/>
        </w:rPr>
        <w:t>1</w:t>
      </w: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</w:t>
      </w:r>
    </w:p>
    <w:p w:rsidR="00495283" w:rsidRDefault="00924C34" w:rsidP="006E7C74">
      <w:pPr>
        <w:spacing w:line="240" w:lineRule="exact"/>
        <w:jc w:val="both"/>
        <w:rPr>
          <w:sz w:val="28"/>
        </w:rPr>
      </w:pPr>
      <w:r>
        <w:rPr>
          <w:sz w:val="28"/>
        </w:rPr>
        <w:t>26</w:t>
      </w:r>
      <w:r w:rsidR="001E5A06">
        <w:rPr>
          <w:sz w:val="28"/>
        </w:rPr>
        <w:t>.0</w:t>
      </w:r>
      <w:r>
        <w:rPr>
          <w:sz w:val="28"/>
        </w:rPr>
        <w:t>5</w:t>
      </w:r>
      <w:r w:rsidR="001E5A06">
        <w:rPr>
          <w:sz w:val="28"/>
        </w:rPr>
        <w:t>.20</w:t>
      </w:r>
      <w:r w:rsidR="00300696">
        <w:rPr>
          <w:sz w:val="28"/>
        </w:rPr>
        <w:t>2</w:t>
      </w:r>
      <w:r w:rsidR="00275E8B">
        <w:rPr>
          <w:sz w:val="28"/>
        </w:rPr>
        <w:t>1</w:t>
      </w:r>
      <w:r w:rsidR="001E5A06">
        <w:rPr>
          <w:sz w:val="28"/>
        </w:rPr>
        <w:t xml:space="preserve"> 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Отделения ПФР)</w:t>
      </w:r>
    </w:p>
    <w:p w:rsidR="00495283" w:rsidRDefault="001E5A06" w:rsidP="00110DEA">
      <w:pPr>
        <w:ind w:right="-1"/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</w:t>
      </w:r>
      <w:r w:rsidR="00275E8B">
        <w:rPr>
          <w:b/>
          <w:sz w:val="28"/>
        </w:rPr>
        <w:t xml:space="preserve">Отделения </w:t>
      </w:r>
      <w:r>
        <w:rPr>
          <w:b/>
          <w:sz w:val="28"/>
        </w:rPr>
        <w:t>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110DEA">
      <w:pPr>
        <w:pStyle w:val="ac"/>
        <w:numPr>
          <w:ilvl w:val="0"/>
          <w:numId w:val="1"/>
        </w:numPr>
        <w:ind w:left="0" w:right="-1" w:firstLine="0"/>
        <w:jc w:val="both"/>
        <w:rPr>
          <w:sz w:val="28"/>
        </w:rPr>
      </w:pPr>
      <w:r w:rsidRPr="00E40A57">
        <w:rPr>
          <w:sz w:val="28"/>
        </w:rPr>
        <w:t>О принятии решения о голосовании Комиссией Отделения ПФР.</w:t>
      </w:r>
    </w:p>
    <w:p w:rsidR="001E5A06" w:rsidRPr="00E40A57" w:rsidRDefault="001E5A06" w:rsidP="00110DEA">
      <w:pPr>
        <w:ind w:right="-1"/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924C34" w:rsidRPr="00924C34" w:rsidRDefault="00924C34" w:rsidP="00924C34">
      <w:pPr>
        <w:pStyle w:val="ac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24C34">
        <w:rPr>
          <w:sz w:val="28"/>
          <w:szCs w:val="28"/>
        </w:rPr>
        <w:t>Рассмотрение уведомления о возникновении личной заинтересованности при исполнении долж</w:t>
      </w:r>
      <w:r w:rsidR="00F92FC5">
        <w:rPr>
          <w:sz w:val="28"/>
          <w:szCs w:val="28"/>
        </w:rPr>
        <w:t xml:space="preserve">ностных обязанностей работника, </w:t>
      </w:r>
      <w:r w:rsidRPr="00924C34">
        <w:rPr>
          <w:sz w:val="28"/>
          <w:szCs w:val="28"/>
        </w:rPr>
        <w:t xml:space="preserve">которая может привести к конфликту интересов, при выполнении им своих должностных обязанностей. </w:t>
      </w:r>
    </w:p>
    <w:p w:rsidR="00924C34" w:rsidRPr="00E40A57" w:rsidRDefault="00924C34" w:rsidP="00924C34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pacing w:val="3"/>
          <w:sz w:val="28"/>
          <w:szCs w:val="28"/>
        </w:rPr>
        <w:t xml:space="preserve">Вопрос рассматривается в соответствии с подпунктом «д» пункта 10 </w:t>
      </w:r>
      <w:r w:rsidRPr="00E40A57"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E40A57" w:rsidRDefault="0056500F" w:rsidP="00300696">
      <w:pPr>
        <w:widowControl w:val="0"/>
        <w:ind w:right="-1"/>
        <w:jc w:val="both"/>
        <w:rPr>
          <w:sz w:val="28"/>
        </w:rPr>
      </w:pPr>
      <w:r w:rsidRPr="0056500F">
        <w:rPr>
          <w:b/>
          <w:sz w:val="28"/>
        </w:rPr>
        <w:t>По итогам заседания Комиссии Отделения ПФР приняты следующие решения</w:t>
      </w:r>
      <w:r>
        <w:rPr>
          <w:sz w:val="28"/>
        </w:rPr>
        <w:t>:</w:t>
      </w:r>
    </w:p>
    <w:p w:rsidR="00495283" w:rsidRDefault="0056500F" w:rsidP="006E7C74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>Председатель Комиссии Михайлюк Г.В.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Отделения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924C34" w:rsidRPr="00A23C0F" w:rsidRDefault="00924C34" w:rsidP="00924C34">
      <w:pPr>
        <w:pStyle w:val="ad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2CAE" w:rsidRPr="00D22CAE">
        <w:rPr>
          <w:sz w:val="28"/>
          <w:szCs w:val="28"/>
        </w:rPr>
        <w:t xml:space="preserve">По второму вопросу Михайлюк Г.В. </w:t>
      </w:r>
      <w:r>
        <w:rPr>
          <w:sz w:val="28"/>
          <w:szCs w:val="28"/>
        </w:rPr>
        <w:t>п</w:t>
      </w:r>
      <w:r w:rsidRPr="001D0282">
        <w:rPr>
          <w:sz w:val="28"/>
          <w:szCs w:val="28"/>
        </w:rPr>
        <w:t xml:space="preserve">редложил Комиссии, рассмотрев представленные материалы и </w:t>
      </w:r>
      <w:r>
        <w:rPr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принять следующее решение:</w:t>
      </w:r>
    </w:p>
    <w:p w:rsidR="00924C34" w:rsidRDefault="00924C34" w:rsidP="00924C34">
      <w:pPr>
        <w:pStyle w:val="12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признать, что личная заинтересованность </w:t>
      </w:r>
      <w:r w:rsidR="00F92FC5">
        <w:rPr>
          <w:sz w:val="28"/>
          <w:szCs w:val="28"/>
        </w:rPr>
        <w:t>работника</w:t>
      </w:r>
      <w:r w:rsidRPr="005F545D">
        <w:rPr>
          <w:sz w:val="28"/>
          <w:szCs w:val="28"/>
        </w:rPr>
        <w:t xml:space="preserve"> </w:t>
      </w:r>
      <w:r>
        <w:rPr>
          <w:sz w:val="28"/>
          <w:szCs w:val="28"/>
        </w:rPr>
        <w:t>при исполнении должностных обязанностей может привести к конфликту интересов;</w:t>
      </w:r>
    </w:p>
    <w:p w:rsidR="00F92FC5" w:rsidRDefault="00924C34" w:rsidP="00924C34">
      <w:pPr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обязать </w:t>
      </w:r>
      <w:r w:rsidR="00F92FC5">
        <w:rPr>
          <w:spacing w:val="3"/>
          <w:sz w:val="28"/>
          <w:szCs w:val="28"/>
        </w:rPr>
        <w:t>работника</w:t>
      </w:r>
      <w:r>
        <w:rPr>
          <w:spacing w:val="3"/>
          <w:sz w:val="28"/>
          <w:szCs w:val="28"/>
        </w:rPr>
        <w:t xml:space="preserve"> принять меры по обеспечению недопущения конфликта интересов (самоотвод)</w:t>
      </w:r>
      <w:r w:rsidR="00F92FC5">
        <w:rPr>
          <w:spacing w:val="3"/>
          <w:sz w:val="28"/>
          <w:szCs w:val="28"/>
        </w:rPr>
        <w:t>;</w:t>
      </w:r>
    </w:p>
    <w:p w:rsidR="00924C34" w:rsidRDefault="00924C34" w:rsidP="00924C34">
      <w:pPr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рекомендовать управляющему </w:t>
      </w:r>
      <w:r w:rsidR="00852708">
        <w:rPr>
          <w:spacing w:val="3"/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тделением Е.В. Долговой назначить проверку вынесенного решения об установлении пенсии </w:t>
      </w:r>
      <w:r w:rsidR="00F92FC5">
        <w:rPr>
          <w:spacing w:val="3"/>
          <w:sz w:val="28"/>
          <w:szCs w:val="28"/>
        </w:rPr>
        <w:t>работнику</w:t>
      </w:r>
      <w:r>
        <w:rPr>
          <w:spacing w:val="3"/>
          <w:sz w:val="28"/>
          <w:szCs w:val="28"/>
        </w:rPr>
        <w:t xml:space="preserve">, сотрудниками управления организации </w:t>
      </w:r>
      <w:r w:rsidRPr="00152FD7">
        <w:rPr>
          <w:spacing w:val="3"/>
          <w:sz w:val="28"/>
          <w:szCs w:val="28"/>
        </w:rPr>
        <w:t>назначения и выплаты пенсий Отделения.</w:t>
      </w:r>
    </w:p>
    <w:p w:rsidR="0045150C" w:rsidRPr="001D0282" w:rsidRDefault="0045150C" w:rsidP="00924C3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sectPr w:rsidR="0045150C" w:rsidRPr="001D0282" w:rsidSect="00924C3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472" w:rsidRDefault="00EC3472" w:rsidP="00977D85">
      <w:r>
        <w:separator/>
      </w:r>
    </w:p>
  </w:endnote>
  <w:endnote w:type="continuationSeparator" w:id="1">
    <w:p w:rsidR="00EC3472" w:rsidRDefault="00EC3472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CD0CD6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EC3472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EC3472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965C12" w:rsidRDefault="00EC3472" w:rsidP="00275E8B">
    <w:pPr>
      <w:pStyle w:val="a8"/>
      <w:spacing w:line="240" w:lineRule="exact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472" w:rsidRDefault="00EC3472" w:rsidP="00977D85">
      <w:r>
        <w:separator/>
      </w:r>
    </w:p>
  </w:footnote>
  <w:footnote w:type="continuationSeparator" w:id="1">
    <w:p w:rsidR="00EC3472" w:rsidRDefault="00EC3472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CD0CD6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EC3472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EC3472">
    <w:pPr>
      <w:pStyle w:val="a5"/>
      <w:jc w:val="center"/>
    </w:pPr>
  </w:p>
  <w:p w:rsidR="00DE7845" w:rsidRDefault="00EC3472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904D6"/>
    <w:multiLevelType w:val="hybridMultilevel"/>
    <w:tmpl w:val="5E4E3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16CF5"/>
    <w:multiLevelType w:val="multilevel"/>
    <w:tmpl w:val="B4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069EF"/>
    <w:rsid w:val="000F04A2"/>
    <w:rsid w:val="00110DEA"/>
    <w:rsid w:val="00151D7C"/>
    <w:rsid w:val="001D1148"/>
    <w:rsid w:val="001E5A06"/>
    <w:rsid w:val="0020556A"/>
    <w:rsid w:val="00275E8B"/>
    <w:rsid w:val="00292035"/>
    <w:rsid w:val="002C5943"/>
    <w:rsid w:val="002E2CA6"/>
    <w:rsid w:val="00300696"/>
    <w:rsid w:val="003233B4"/>
    <w:rsid w:val="00347ABE"/>
    <w:rsid w:val="003B3FBC"/>
    <w:rsid w:val="00405A35"/>
    <w:rsid w:val="00427CAE"/>
    <w:rsid w:val="0045150C"/>
    <w:rsid w:val="00495283"/>
    <w:rsid w:val="004A45F7"/>
    <w:rsid w:val="004A5316"/>
    <w:rsid w:val="00510506"/>
    <w:rsid w:val="0056500F"/>
    <w:rsid w:val="00565D4A"/>
    <w:rsid w:val="005A0A0A"/>
    <w:rsid w:val="005C670C"/>
    <w:rsid w:val="006348B9"/>
    <w:rsid w:val="00653447"/>
    <w:rsid w:val="006B6797"/>
    <w:rsid w:val="006E70CD"/>
    <w:rsid w:val="006E7C74"/>
    <w:rsid w:val="00760AA0"/>
    <w:rsid w:val="007B7AC9"/>
    <w:rsid w:val="007D030D"/>
    <w:rsid w:val="007E496C"/>
    <w:rsid w:val="007F529B"/>
    <w:rsid w:val="00804D7B"/>
    <w:rsid w:val="00805DAB"/>
    <w:rsid w:val="00820F32"/>
    <w:rsid w:val="008266C0"/>
    <w:rsid w:val="00840C43"/>
    <w:rsid w:val="008417F2"/>
    <w:rsid w:val="00852708"/>
    <w:rsid w:val="00924C34"/>
    <w:rsid w:val="009350A7"/>
    <w:rsid w:val="00977D85"/>
    <w:rsid w:val="009C3D5A"/>
    <w:rsid w:val="009E0185"/>
    <w:rsid w:val="00A07844"/>
    <w:rsid w:val="00A36125"/>
    <w:rsid w:val="00A66171"/>
    <w:rsid w:val="00A9463B"/>
    <w:rsid w:val="00AB6A34"/>
    <w:rsid w:val="00B14176"/>
    <w:rsid w:val="00B41A35"/>
    <w:rsid w:val="00B72541"/>
    <w:rsid w:val="00BB15B7"/>
    <w:rsid w:val="00BC2894"/>
    <w:rsid w:val="00C11BB1"/>
    <w:rsid w:val="00C166E5"/>
    <w:rsid w:val="00C3282C"/>
    <w:rsid w:val="00C72971"/>
    <w:rsid w:val="00CD0CD6"/>
    <w:rsid w:val="00D22CAE"/>
    <w:rsid w:val="00D22DA6"/>
    <w:rsid w:val="00D30677"/>
    <w:rsid w:val="00D753A5"/>
    <w:rsid w:val="00D772C0"/>
    <w:rsid w:val="00DE11BC"/>
    <w:rsid w:val="00E24E8F"/>
    <w:rsid w:val="00E40A57"/>
    <w:rsid w:val="00E44040"/>
    <w:rsid w:val="00EC3472"/>
    <w:rsid w:val="00F92FC5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qFormat/>
    <w:rsid w:val="001E5A0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E11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cp:lastPrinted>2021-06-23T13:47:00Z</cp:lastPrinted>
  <dcterms:created xsi:type="dcterms:W3CDTF">2021-06-23T13:51:00Z</dcterms:created>
  <dcterms:modified xsi:type="dcterms:W3CDTF">2021-06-23T13:51:00Z</dcterms:modified>
</cp:coreProperties>
</file>