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jc w:val="center"/>
        <w:tblInd w:w="-459" w:type="dxa"/>
        <w:tblLook w:val="04A0" w:firstRow="1" w:lastRow="0" w:firstColumn="1" w:lastColumn="0" w:noHBand="0" w:noVBand="1"/>
      </w:tblPr>
      <w:tblGrid>
        <w:gridCol w:w="3249"/>
        <w:gridCol w:w="57"/>
        <w:gridCol w:w="3114"/>
        <w:gridCol w:w="78"/>
        <w:gridCol w:w="3249"/>
      </w:tblGrid>
      <w:tr w:rsidR="00656B4C" w:rsidRPr="00EE5E39" w:rsidTr="0052668C">
        <w:trPr>
          <w:trHeight w:val="420"/>
          <w:jc w:val="center"/>
        </w:trPr>
        <w:tc>
          <w:tcPr>
            <w:tcW w:w="3306" w:type="dxa"/>
            <w:gridSpan w:val="2"/>
          </w:tcPr>
          <w:p w:rsidR="00656B4C" w:rsidRPr="001C5922" w:rsidRDefault="00656B4C" w:rsidP="00EE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2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114" w:type="dxa"/>
          </w:tcPr>
          <w:p w:rsidR="00656B4C" w:rsidRPr="001C5922" w:rsidRDefault="00656B4C" w:rsidP="00EE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22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327" w:type="dxa"/>
            <w:gridSpan w:val="2"/>
          </w:tcPr>
          <w:p w:rsidR="00656B4C" w:rsidRPr="001C5922" w:rsidRDefault="00656B4C" w:rsidP="00EE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2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EE5E3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656B4C" w:rsidRPr="00E94C98" w:rsidRDefault="00656B4C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2A416B" w:rsidRPr="00EE5E39" w:rsidTr="000E7D29">
        <w:trPr>
          <w:trHeight w:val="266"/>
          <w:jc w:val="center"/>
        </w:trPr>
        <w:tc>
          <w:tcPr>
            <w:tcW w:w="9747" w:type="dxa"/>
            <w:gridSpan w:val="5"/>
          </w:tcPr>
          <w:p w:rsidR="002A416B" w:rsidRPr="00E94C98" w:rsidRDefault="002A416B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16B" w:rsidRPr="00EE5E39" w:rsidTr="002A416B">
        <w:trPr>
          <w:trHeight w:val="266"/>
          <w:jc w:val="center"/>
        </w:trPr>
        <w:tc>
          <w:tcPr>
            <w:tcW w:w="3249" w:type="dxa"/>
            <w:vAlign w:val="center"/>
          </w:tcPr>
          <w:p w:rsidR="002A416B" w:rsidRPr="002A416B" w:rsidRDefault="002A416B" w:rsidP="002A416B">
            <w:pPr>
              <w:jc w:val="center"/>
            </w:pPr>
            <w:r w:rsidRPr="002A416B">
              <w:t>10.06.2021</w:t>
            </w:r>
          </w:p>
          <w:p w:rsidR="002A416B" w:rsidRPr="002A416B" w:rsidRDefault="002A416B" w:rsidP="002A416B">
            <w:pPr>
              <w:jc w:val="center"/>
            </w:pPr>
          </w:p>
        </w:tc>
        <w:tc>
          <w:tcPr>
            <w:tcW w:w="3249" w:type="dxa"/>
            <w:gridSpan w:val="3"/>
            <w:vMerge w:val="restart"/>
            <w:vAlign w:val="center"/>
          </w:tcPr>
          <w:p w:rsidR="002A416B" w:rsidRPr="002A416B" w:rsidRDefault="002A416B" w:rsidP="002A416B">
            <w:pPr>
              <w:jc w:val="center"/>
            </w:pPr>
            <w:proofErr w:type="spellStart"/>
            <w:r w:rsidRPr="002A416B">
              <w:t>вебинар</w:t>
            </w:r>
            <w:proofErr w:type="spellEnd"/>
          </w:p>
        </w:tc>
        <w:tc>
          <w:tcPr>
            <w:tcW w:w="3249" w:type="dxa"/>
            <w:vMerge w:val="restart"/>
          </w:tcPr>
          <w:p w:rsidR="002A416B" w:rsidRPr="002A416B" w:rsidRDefault="002A416B" w:rsidP="002A416B">
            <w:r w:rsidRPr="002A416B">
              <w:t>Порядок и сроки представления сведений о трудовой деятельности зарегистрированных лиц по форме СЗВ-ТД, обзор основных ошибок.</w:t>
            </w:r>
          </w:p>
          <w:p w:rsidR="002A416B" w:rsidRPr="002A416B" w:rsidRDefault="002A416B" w:rsidP="002A416B"/>
          <w:p w:rsidR="002A416B" w:rsidRPr="002A416B" w:rsidRDefault="002A416B" w:rsidP="002A416B">
            <w:r w:rsidRPr="002A416B">
              <w:t xml:space="preserve">Порядок и сроки представления сведений о застрахованных лицах по форме СЗВ-М, СЗВ-СТАЖ </w:t>
            </w:r>
          </w:p>
          <w:p w:rsidR="002A416B" w:rsidRPr="002A416B" w:rsidRDefault="002A416B" w:rsidP="002A416B"/>
        </w:tc>
      </w:tr>
      <w:tr w:rsidR="002A416B" w:rsidRPr="00EE5E39" w:rsidTr="002A416B">
        <w:trPr>
          <w:trHeight w:val="266"/>
          <w:jc w:val="center"/>
        </w:trPr>
        <w:tc>
          <w:tcPr>
            <w:tcW w:w="3249" w:type="dxa"/>
            <w:vAlign w:val="center"/>
          </w:tcPr>
          <w:p w:rsidR="002A416B" w:rsidRPr="002A416B" w:rsidRDefault="002A416B" w:rsidP="002A416B">
            <w:pPr>
              <w:jc w:val="center"/>
            </w:pPr>
            <w:r w:rsidRPr="002A416B">
              <w:t>17.06.2021</w:t>
            </w:r>
          </w:p>
          <w:p w:rsidR="002A416B" w:rsidRPr="002A416B" w:rsidRDefault="002A416B" w:rsidP="002A416B">
            <w:pPr>
              <w:jc w:val="center"/>
            </w:pPr>
          </w:p>
        </w:tc>
        <w:tc>
          <w:tcPr>
            <w:tcW w:w="3249" w:type="dxa"/>
            <w:gridSpan w:val="3"/>
            <w:vMerge/>
          </w:tcPr>
          <w:p w:rsidR="002A416B" w:rsidRPr="002A416B" w:rsidRDefault="002A416B" w:rsidP="002A416B"/>
        </w:tc>
        <w:tc>
          <w:tcPr>
            <w:tcW w:w="3249" w:type="dxa"/>
            <w:vMerge/>
          </w:tcPr>
          <w:p w:rsidR="002A416B" w:rsidRPr="002A416B" w:rsidRDefault="002A416B" w:rsidP="002A416B"/>
        </w:tc>
      </w:tr>
      <w:tr w:rsidR="00CF52B1" w:rsidRPr="00825166" w:rsidTr="000E7D29">
        <w:trPr>
          <w:trHeight w:val="86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E525E1" w:rsidRPr="00825166" w:rsidTr="00E525E1">
        <w:trPr>
          <w:trHeight w:val="648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6674EA">
            <w:pPr>
              <w:jc w:val="center"/>
            </w:pPr>
            <w:r w:rsidRPr="0038385B">
              <w:t>02.06.2021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6674EA">
            <w:pPr>
              <w:jc w:val="center"/>
            </w:pPr>
            <w:r w:rsidRPr="0038385B">
              <w:t xml:space="preserve">В режиме </w:t>
            </w:r>
            <w:proofErr w:type="spellStart"/>
            <w:r w:rsidRPr="0038385B">
              <w:t>вебинара</w:t>
            </w:r>
            <w:proofErr w:type="spellEnd"/>
            <w:r w:rsidRPr="0038385B">
              <w:t xml:space="preserve"> в социальных сетях «ВКонтакте», «</w:t>
            </w:r>
            <w:proofErr w:type="spellStart"/>
            <w:r w:rsidRPr="0038385B">
              <w:t>Twitter</w:t>
            </w:r>
            <w:proofErr w:type="spellEnd"/>
            <w:r w:rsidRPr="0038385B">
              <w:t>», «</w:t>
            </w:r>
            <w:proofErr w:type="spellStart"/>
            <w:r w:rsidRPr="0038385B">
              <w:t>Youtube</w:t>
            </w:r>
            <w:proofErr w:type="spellEnd"/>
            <w:r w:rsidRPr="0038385B">
              <w:t>»</w:t>
            </w:r>
          </w:p>
          <w:p w:rsidR="00E525E1" w:rsidRPr="0038385B" w:rsidRDefault="00E525E1" w:rsidP="006674EA">
            <w:pPr>
              <w:jc w:val="center"/>
            </w:pPr>
          </w:p>
        </w:tc>
        <w:tc>
          <w:tcPr>
            <w:tcW w:w="33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5E1" w:rsidRPr="0038385B" w:rsidRDefault="00E525E1" w:rsidP="006674EA">
            <w:pPr>
              <w:jc w:val="center"/>
            </w:pPr>
            <w:r w:rsidRPr="0038385B">
              <w:t xml:space="preserve">Электронные трудовые книжки. Изменения в законодательстве. Новая форма отчета. Расхождения по сверке между формами СЗВ-М, СЗВ-СТАЖ, СЗВ-ТД. Штрафные санкции. Дополнительные соглашения по предоставлению справок на </w:t>
            </w:r>
            <w:proofErr w:type="spellStart"/>
            <w:r w:rsidRPr="0038385B">
              <w:t>предпенсионеров</w:t>
            </w:r>
            <w:proofErr w:type="spellEnd"/>
            <w:r w:rsidRPr="0038385B">
              <w:t xml:space="preserve"> и назначение пенсии. Ежемесячная отчетность, личный кабинет гражданина. Проведение перекрестной сверки отчетности ПФР и ФНС. Переход на электронный документооборот по сдаче отчетности. Электронные сервисы ПФР. Кабинет страхователя. Программное обеспечение. Вопросы МСК. Ответы на вопросы.</w:t>
            </w:r>
          </w:p>
        </w:tc>
      </w:tr>
      <w:tr w:rsidR="00E525E1" w:rsidRPr="00825166" w:rsidTr="00E525E1">
        <w:trPr>
          <w:trHeight w:val="579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6674EA">
            <w:pPr>
              <w:jc w:val="center"/>
            </w:pPr>
            <w:r w:rsidRPr="0038385B">
              <w:t>09.06.2021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E1" w:rsidRPr="00825166" w:rsidTr="00E525E1">
        <w:trPr>
          <w:trHeight w:val="509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6674EA">
            <w:pPr>
              <w:jc w:val="center"/>
            </w:pPr>
            <w:r w:rsidRPr="0038385B">
              <w:t>16.06.2021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E1" w:rsidRPr="00825166" w:rsidTr="00E525E1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6674EA">
            <w:pPr>
              <w:jc w:val="center"/>
            </w:pPr>
            <w:r w:rsidRPr="0038385B">
              <w:t>23.06.2021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E1" w:rsidRPr="00825166" w:rsidTr="00E525E1">
        <w:trPr>
          <w:trHeight w:val="922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25E1" w:rsidRPr="0038385B" w:rsidRDefault="00E525E1" w:rsidP="0038385B">
            <w:pPr>
              <w:jc w:val="center"/>
            </w:pPr>
            <w:r w:rsidRPr="0038385B">
              <w:t>30.06.2021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5E1" w:rsidRPr="00E94C98" w:rsidRDefault="00E525E1" w:rsidP="00370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986508">
        <w:trPr>
          <w:trHeight w:val="289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EE5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район</w:t>
            </w:r>
          </w:p>
        </w:tc>
      </w:tr>
      <w:tr w:rsidR="00C84235" w:rsidRPr="00825166" w:rsidTr="006674EA">
        <w:trPr>
          <w:trHeight w:val="439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01.06.2021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proofErr w:type="spellStart"/>
            <w:r w:rsidRPr="0098041B">
              <w:t>Zoom</w:t>
            </w:r>
            <w:proofErr w:type="spellEnd"/>
          </w:p>
        </w:tc>
        <w:tc>
          <w:tcPr>
            <w:tcW w:w="33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Электронная трудовая книжка. Формирование и ведение сведений о трудовой деятельности в электронном виде</w:t>
            </w:r>
          </w:p>
        </w:tc>
      </w:tr>
      <w:tr w:rsidR="00C84235" w:rsidRPr="00825166" w:rsidTr="001C5922">
        <w:trPr>
          <w:trHeight w:val="495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03.06.2021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</w:tr>
      <w:tr w:rsidR="00C84235" w:rsidRPr="00825166" w:rsidTr="001C5922">
        <w:trPr>
          <w:trHeight w:val="351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08.06.2021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</w:tr>
      <w:tr w:rsidR="00C84235" w:rsidRPr="00825166" w:rsidTr="001C5922">
        <w:trPr>
          <w:trHeight w:val="349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10.06.2021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</w:tr>
      <w:tr w:rsidR="00C84235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15.06.2021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</w:tr>
      <w:tr w:rsidR="00C84235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17.06.2021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</w:p>
        </w:tc>
      </w:tr>
      <w:tr w:rsidR="00C84235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lastRenderedPageBreak/>
              <w:t>18.06.2021 – в 14.30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  <w:r w:rsidRPr="0098041B">
              <w:t xml:space="preserve">ул. Коли </w:t>
            </w:r>
            <w:proofErr w:type="spellStart"/>
            <w:r w:rsidRPr="0098041B">
              <w:t>Томчака</w:t>
            </w:r>
            <w:proofErr w:type="spellEnd"/>
            <w:r w:rsidRPr="0098041B">
              <w:t>,</w:t>
            </w:r>
          </w:p>
          <w:p w:rsidR="00C84235" w:rsidRPr="0098041B" w:rsidRDefault="00C84235" w:rsidP="006674EA">
            <w:pPr>
              <w:jc w:val="center"/>
            </w:pPr>
            <w:r w:rsidRPr="0098041B">
              <w:t>д. 15, каб.107</w:t>
            </w:r>
          </w:p>
        </w:tc>
        <w:tc>
          <w:tcPr>
            <w:tcW w:w="3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98041B" w:rsidP="006674EA">
            <w:pPr>
              <w:jc w:val="center"/>
            </w:pPr>
            <w:r w:rsidRPr="0098041B">
              <w:t>Ведение документов подтверждающих льготный характер работы. Предоставление перечней льготных профессий для работодателей, имеющих рабочие места с льготными условиями труда.</w:t>
            </w:r>
          </w:p>
        </w:tc>
      </w:tr>
      <w:tr w:rsidR="00C84235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4235" w:rsidRPr="0098041B" w:rsidRDefault="00C84235" w:rsidP="006674EA">
            <w:pPr>
              <w:jc w:val="center"/>
            </w:pPr>
            <w:r w:rsidRPr="0098041B">
              <w:t>23.06.2021 — в 11.30</w:t>
            </w:r>
          </w:p>
          <w:p w:rsidR="00C84235" w:rsidRPr="0098041B" w:rsidRDefault="00C84235" w:rsidP="006674EA">
            <w:pPr>
              <w:jc w:val="center"/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:rsidR="00C84235" w:rsidRPr="0098041B" w:rsidRDefault="00C84235" w:rsidP="006674EA">
            <w:pPr>
              <w:jc w:val="center"/>
            </w:pPr>
            <w:proofErr w:type="spellStart"/>
            <w:r w:rsidRPr="0098041B">
              <w:t>Zoom</w:t>
            </w:r>
            <w:proofErr w:type="spellEnd"/>
          </w:p>
        </w:tc>
        <w:tc>
          <w:tcPr>
            <w:tcW w:w="3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98041B" w:rsidP="006674EA">
            <w:pPr>
              <w:jc w:val="center"/>
            </w:pPr>
            <w:r w:rsidRPr="0098041B">
              <w:t>Электронная трудовая книжка. Формирование и ведение сведений о трудовой деятельности в электронном виде</w:t>
            </w:r>
          </w:p>
        </w:tc>
      </w:tr>
      <w:tr w:rsidR="00C90E62" w:rsidRPr="00825166" w:rsidTr="00D0411D">
        <w:trPr>
          <w:trHeight w:val="850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0E62" w:rsidRPr="00C90E62" w:rsidRDefault="00C90E62" w:rsidP="00C90E62">
            <w:pPr>
              <w:jc w:val="center"/>
              <w:rPr>
                <w:b/>
              </w:rPr>
            </w:pPr>
            <w:r w:rsidRPr="00C90E62">
              <w:rPr>
                <w:b/>
              </w:rPr>
              <w:t>Невский район</w:t>
            </w:r>
          </w:p>
        </w:tc>
      </w:tr>
      <w:tr w:rsidR="0038385B" w:rsidRPr="00825166" w:rsidTr="0038385B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>02.06.2021</w:t>
            </w:r>
          </w:p>
          <w:p w:rsidR="0038385B" w:rsidRPr="0038385B" w:rsidRDefault="0038385B" w:rsidP="006674EA">
            <w:pPr>
              <w:jc w:val="center"/>
            </w:pPr>
            <w:r w:rsidRPr="0038385B">
              <w:t>в 11.30</w:t>
            </w:r>
          </w:p>
          <w:p w:rsidR="0038385B" w:rsidRPr="0038385B" w:rsidRDefault="0038385B" w:rsidP="006674EA">
            <w:pPr>
              <w:jc w:val="center"/>
            </w:pP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 xml:space="preserve">Видеоконференция на платформе </w:t>
            </w:r>
            <w:proofErr w:type="spellStart"/>
            <w:r w:rsidRPr="0038385B">
              <w:t>Zoom</w:t>
            </w:r>
            <w:proofErr w:type="spellEnd"/>
          </w:p>
          <w:p w:rsidR="0038385B" w:rsidRPr="0098041B" w:rsidRDefault="0038385B" w:rsidP="006674EA">
            <w:pPr>
              <w:jc w:val="center"/>
            </w:pPr>
          </w:p>
        </w:tc>
        <w:tc>
          <w:tcPr>
            <w:tcW w:w="3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85B" w:rsidRPr="0038385B" w:rsidRDefault="0038385B" w:rsidP="006674EA">
            <w:pPr>
              <w:jc w:val="center"/>
            </w:pPr>
            <w:r w:rsidRPr="0038385B">
              <w:t>Информирование и консультирование страхователей по вопросам персонифицированного учета:</w:t>
            </w:r>
          </w:p>
          <w:p w:rsidR="0038385B" w:rsidRPr="0038385B" w:rsidRDefault="0038385B" w:rsidP="006674EA">
            <w:pPr>
              <w:jc w:val="center"/>
            </w:pPr>
            <w:r>
              <w:t>-</w:t>
            </w:r>
            <w:r w:rsidRPr="0038385B">
              <w:t>отчетности по форме СЗВ-М (ежемесячная форма о факте работы зарегистрированного лица);</w:t>
            </w:r>
          </w:p>
          <w:p w:rsidR="0038385B" w:rsidRPr="0038385B" w:rsidRDefault="0038385B" w:rsidP="006674EA">
            <w:pPr>
              <w:jc w:val="center"/>
            </w:pPr>
            <w:r>
              <w:t>-</w:t>
            </w:r>
            <w:r w:rsidRPr="0038385B">
              <w:t>отчетности по форме СЗВ-СТАЖ, где отражается информация о периоде работы в течение</w:t>
            </w:r>
            <w:r w:rsidRPr="0038385B">
              <w:rPr>
                <w:lang w:eastAsia="ru-RU"/>
              </w:rPr>
              <w:t xml:space="preserve"> </w:t>
            </w:r>
            <w:r w:rsidRPr="0038385B">
              <w:t>календарного года, в том числе о периодах деятельности работника с особыми условиями труда, дающими право на досрочную пенсию;</w:t>
            </w:r>
          </w:p>
          <w:p w:rsidR="0038385B" w:rsidRPr="0038385B" w:rsidRDefault="0038385B" w:rsidP="006674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t>-</w:t>
            </w:r>
            <w:r w:rsidRPr="0038385B">
              <w:t>предоставление страхователями  сведений о трудовой деятельности граждан по форме СЗВ-ТД (электронные трудовые книжки) в соответствии</w:t>
            </w:r>
            <w:r w:rsidRPr="0038385B">
              <w:rPr>
                <w:sz w:val="28"/>
                <w:szCs w:val="28"/>
                <w:lang w:eastAsia="ru-RU"/>
              </w:rPr>
              <w:t xml:space="preserve"> с </w:t>
            </w:r>
            <w:r w:rsidRPr="0038385B">
              <w:t>внесенными изменениями  в Постановление Правления ПФР от 25.12.2020 г. № 730п.</w:t>
            </w:r>
          </w:p>
        </w:tc>
      </w:tr>
      <w:tr w:rsidR="0038385B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>09.06.2021</w:t>
            </w:r>
          </w:p>
          <w:p w:rsidR="0038385B" w:rsidRPr="0038385B" w:rsidRDefault="0038385B" w:rsidP="006674EA">
            <w:pPr>
              <w:jc w:val="center"/>
            </w:pPr>
            <w:r w:rsidRPr="0038385B">
              <w:t>в 11.30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</w:tr>
      <w:tr w:rsidR="0038385B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>16.06.2021</w:t>
            </w:r>
          </w:p>
          <w:p w:rsidR="0038385B" w:rsidRPr="0038385B" w:rsidRDefault="0038385B" w:rsidP="006674EA">
            <w:pPr>
              <w:jc w:val="center"/>
            </w:pPr>
            <w:r w:rsidRPr="0038385B">
              <w:t>в 11.30</w:t>
            </w:r>
          </w:p>
          <w:p w:rsidR="0038385B" w:rsidRPr="0038385B" w:rsidRDefault="0038385B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</w:tr>
      <w:tr w:rsidR="0038385B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>23.06.2021</w:t>
            </w:r>
          </w:p>
          <w:p w:rsidR="0038385B" w:rsidRPr="0038385B" w:rsidRDefault="0038385B" w:rsidP="006674EA">
            <w:pPr>
              <w:jc w:val="center"/>
            </w:pPr>
            <w:r w:rsidRPr="0038385B">
              <w:t>в 11.30</w:t>
            </w:r>
          </w:p>
          <w:p w:rsidR="0038385B" w:rsidRPr="0038385B" w:rsidRDefault="0038385B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</w:tr>
      <w:tr w:rsidR="0038385B" w:rsidRPr="00825166" w:rsidTr="001C5922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385B" w:rsidRPr="0038385B" w:rsidRDefault="0038385B" w:rsidP="006674EA">
            <w:pPr>
              <w:jc w:val="center"/>
            </w:pPr>
            <w:r w:rsidRPr="0038385B">
              <w:t>30.06.2021</w:t>
            </w:r>
          </w:p>
          <w:p w:rsidR="0038385B" w:rsidRPr="0038385B" w:rsidRDefault="0038385B" w:rsidP="006674EA">
            <w:pPr>
              <w:jc w:val="center"/>
            </w:pPr>
            <w:r w:rsidRPr="0038385B">
              <w:t>в 11.30</w:t>
            </w:r>
          </w:p>
          <w:p w:rsidR="0038385B" w:rsidRPr="0038385B" w:rsidRDefault="0038385B" w:rsidP="006674EA">
            <w:pPr>
              <w:jc w:val="center"/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85B" w:rsidRPr="0098041B" w:rsidRDefault="0038385B" w:rsidP="006674EA">
            <w:pPr>
              <w:jc w:val="center"/>
            </w:pPr>
          </w:p>
        </w:tc>
      </w:tr>
      <w:tr w:rsidR="00CF52B1" w:rsidRPr="00825166" w:rsidTr="00637424">
        <w:trPr>
          <w:trHeight w:val="455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1C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Петроградский район</w:t>
            </w:r>
          </w:p>
        </w:tc>
      </w:tr>
      <w:tr w:rsidR="00CF52B1" w:rsidRPr="00825166" w:rsidTr="002A416B">
        <w:trPr>
          <w:trHeight w:val="85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041B" w:rsidRDefault="0098041B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 – 10-00</w:t>
            </w:r>
          </w:p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1B" w:rsidRDefault="0098041B" w:rsidP="002A416B">
            <w:pPr>
              <w:jc w:val="center"/>
            </w:pPr>
          </w:p>
          <w:p w:rsidR="0098041B" w:rsidRDefault="0098041B" w:rsidP="002A416B">
            <w:pPr>
              <w:jc w:val="center"/>
            </w:pPr>
            <w:r>
              <w:t>- СПБ, ул. Профессора Попова, д. 37, лит. Б.</w:t>
            </w:r>
          </w:p>
          <w:p w:rsidR="0098041B" w:rsidRDefault="0098041B" w:rsidP="002A416B">
            <w:pPr>
              <w:jc w:val="center"/>
            </w:pPr>
            <w:r>
              <w:t>4 этаж,  холл (напротив 415 кабинета).</w:t>
            </w:r>
          </w:p>
          <w:p w:rsidR="00CF52B1" w:rsidRPr="00E94C98" w:rsidRDefault="00CF52B1" w:rsidP="002A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41B" w:rsidRPr="0098041B" w:rsidRDefault="0098041B" w:rsidP="006674EA">
            <w:pPr>
              <w:jc w:val="center"/>
            </w:pPr>
            <w:r w:rsidRPr="0098041B">
              <w:t>1.«Проведение территориальными органами Пенсионного фонда РФ заблаговременной работы с лицами, уходящими на пенсию»</w:t>
            </w:r>
          </w:p>
          <w:p w:rsidR="0098041B" w:rsidRPr="0098041B" w:rsidRDefault="0098041B" w:rsidP="006674EA">
            <w:pPr>
              <w:jc w:val="center"/>
            </w:pPr>
            <w:r w:rsidRPr="0098041B">
              <w:t>2. ПОРЯДОК ЗАПОЛНЕНИЯ ФОРМЫ СЗВ-ТД.</w:t>
            </w:r>
          </w:p>
          <w:p w:rsidR="0098041B" w:rsidRPr="0098041B" w:rsidRDefault="0098041B" w:rsidP="006674EA">
            <w:pPr>
              <w:jc w:val="center"/>
            </w:pPr>
            <w:r w:rsidRPr="0098041B">
              <w:lastRenderedPageBreak/>
              <w:t>3. Применение к страхователю финансовых санкций в соответствии со статьей 17 Федерального закона от 01.04.1996 № 27-ФЗ «Об индивидуальном (персонифицированном) учете в системе обязательного пенсионного страхования»</w:t>
            </w:r>
          </w:p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98041B">
        <w:trPr>
          <w:trHeight w:val="1282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041B" w:rsidRDefault="0098041B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 – 10-00</w:t>
            </w:r>
          </w:p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98041B">
        <w:trPr>
          <w:trHeight w:val="1407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041B" w:rsidRDefault="0098041B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11.06.2021 – 10-00</w:t>
            </w:r>
          </w:p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EA" w:rsidRPr="00825166" w:rsidTr="00DB062A">
        <w:trPr>
          <w:trHeight w:val="2570"/>
          <w:jc w:val="center"/>
        </w:trPr>
        <w:tc>
          <w:tcPr>
            <w:tcW w:w="33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74EA" w:rsidRDefault="006674EA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22.06.2021- 10-00</w:t>
            </w:r>
          </w:p>
          <w:p w:rsidR="006674EA" w:rsidRPr="00E94C98" w:rsidRDefault="006674EA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4EA" w:rsidRPr="00E94C98" w:rsidRDefault="006674EA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4EA" w:rsidRPr="00E94C98" w:rsidRDefault="006674EA" w:rsidP="0066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036678">
        <w:trPr>
          <w:trHeight w:val="413"/>
          <w:jc w:val="center"/>
        </w:trPr>
        <w:tc>
          <w:tcPr>
            <w:tcW w:w="974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52B1" w:rsidRPr="00E94C98" w:rsidRDefault="00CF52B1" w:rsidP="00CF5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</w:tc>
      </w:tr>
      <w:tr w:rsidR="00CF52B1" w:rsidRPr="00825166" w:rsidTr="002C2827">
        <w:trPr>
          <w:trHeight w:val="371"/>
          <w:jc w:val="center"/>
        </w:trPr>
        <w:tc>
          <w:tcPr>
            <w:tcW w:w="9747" w:type="dxa"/>
            <w:gridSpan w:val="5"/>
          </w:tcPr>
          <w:p w:rsidR="00CF52B1" w:rsidRPr="00E94C98" w:rsidRDefault="00CF52B1" w:rsidP="0052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Кингисеппский</w:t>
            </w:r>
            <w:proofErr w:type="spellEnd"/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CF52B1" w:rsidRPr="00825166" w:rsidTr="006674EA">
        <w:trPr>
          <w:trHeight w:val="1044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B1" w:rsidRPr="006674EA" w:rsidRDefault="00C90E62" w:rsidP="006674EA">
            <w:pPr>
              <w:jc w:val="center"/>
            </w:pPr>
            <w:r w:rsidRPr="006674EA">
              <w:t>02.06.2021 в 11.00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</w:tcBorders>
            <w:vAlign w:val="center"/>
          </w:tcPr>
          <w:p w:rsidR="00C90E62" w:rsidRPr="006674EA" w:rsidRDefault="00C90E62" w:rsidP="006674EA">
            <w:pPr>
              <w:jc w:val="center"/>
            </w:pPr>
            <w:r w:rsidRPr="006674EA">
              <w:t>г. Кингисепп, ул. Воровского д. 20В/15 учебный кабинет № 212</w:t>
            </w:r>
          </w:p>
          <w:p w:rsidR="00CF52B1" w:rsidRPr="006674EA" w:rsidRDefault="00CF52B1" w:rsidP="006674EA">
            <w:pPr>
              <w:jc w:val="center"/>
            </w:pPr>
          </w:p>
        </w:tc>
        <w:tc>
          <w:tcPr>
            <w:tcW w:w="3327" w:type="dxa"/>
            <w:gridSpan w:val="2"/>
            <w:vMerge w:val="restart"/>
          </w:tcPr>
          <w:p w:rsidR="00C90E62" w:rsidRPr="006674EA" w:rsidRDefault="00C90E62" w:rsidP="006674EA">
            <w:pPr>
              <w:jc w:val="center"/>
            </w:pPr>
            <w:r w:rsidRPr="006674EA">
              <w:t>Электронная трудовая книжка. Об основных ошибках в Сведениях.</w:t>
            </w:r>
          </w:p>
          <w:p w:rsidR="00C90E62" w:rsidRPr="006674EA" w:rsidRDefault="00C90E62" w:rsidP="006674EA">
            <w:pPr>
              <w:jc w:val="center"/>
            </w:pPr>
            <w:r w:rsidRPr="006674EA">
              <w:t>Порядок заполнения Сведений о трудовой деятельности. (СЗВ-ТД).</w:t>
            </w:r>
          </w:p>
          <w:p w:rsidR="00C90E62" w:rsidRPr="006674EA" w:rsidRDefault="00C90E62" w:rsidP="006674EA">
            <w:pPr>
              <w:jc w:val="center"/>
            </w:pPr>
            <w:r w:rsidRPr="006674EA">
              <w:t>Порядок составления ежемесячной отчетности СЗВ-М. Сроки представления отчетности в ПФР.</w:t>
            </w:r>
          </w:p>
          <w:p w:rsidR="00CF52B1" w:rsidRPr="006674EA" w:rsidRDefault="00C90E62" w:rsidP="006674EA">
            <w:pPr>
              <w:jc w:val="center"/>
            </w:pPr>
            <w:r w:rsidRPr="006674EA">
              <w:t>Негативные последствия и меры ответственности  работодателей за нарушение законодательства об индивидуальном (персонифицированном) учете.</w:t>
            </w:r>
          </w:p>
        </w:tc>
      </w:tr>
      <w:tr w:rsidR="00CF52B1" w:rsidRPr="00825166" w:rsidTr="006674EA">
        <w:trPr>
          <w:trHeight w:val="950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B1" w:rsidRPr="006674EA" w:rsidRDefault="00C90E62" w:rsidP="006674EA">
            <w:pPr>
              <w:jc w:val="center"/>
            </w:pPr>
            <w:r w:rsidRPr="006674EA">
              <w:t>09.06.2021 в 11.00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</w:tcPr>
          <w:p w:rsidR="00CF52B1" w:rsidRPr="00E94C98" w:rsidRDefault="00CF52B1" w:rsidP="0052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</w:tcPr>
          <w:p w:rsidR="00CF52B1" w:rsidRPr="00E94C98" w:rsidRDefault="00CF52B1" w:rsidP="0052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6674EA">
        <w:trPr>
          <w:trHeight w:val="1016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B1" w:rsidRPr="006674EA" w:rsidRDefault="00C90E62" w:rsidP="006674EA">
            <w:pPr>
              <w:jc w:val="center"/>
            </w:pPr>
            <w:r w:rsidRPr="006674EA">
              <w:t>15.06.2021 в 11.00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</w:tcPr>
          <w:p w:rsidR="00CF52B1" w:rsidRPr="00E94C98" w:rsidRDefault="00CF52B1" w:rsidP="0052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</w:tcPr>
          <w:p w:rsidR="00CF52B1" w:rsidRPr="00E94C98" w:rsidRDefault="00CF52B1" w:rsidP="0052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C8312A">
        <w:trPr>
          <w:trHeight w:val="371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B1" w:rsidRPr="006674EA" w:rsidRDefault="00C90E62" w:rsidP="006674EA">
            <w:pPr>
              <w:jc w:val="center"/>
            </w:pPr>
            <w:r w:rsidRPr="006674EA">
              <w:t>18.06.2021 в 11.00</w:t>
            </w:r>
          </w:p>
        </w:tc>
        <w:tc>
          <w:tcPr>
            <w:tcW w:w="3114" w:type="dxa"/>
            <w:vMerge/>
            <w:tcBorders>
              <w:left w:val="single" w:sz="4" w:space="0" w:color="auto"/>
            </w:tcBorders>
          </w:tcPr>
          <w:p w:rsidR="00CF52B1" w:rsidRPr="00E94C98" w:rsidRDefault="00CF52B1" w:rsidP="0052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</w:tcPr>
          <w:p w:rsidR="00CF52B1" w:rsidRPr="00E94C98" w:rsidRDefault="00CF52B1" w:rsidP="0052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3534EA">
        <w:trPr>
          <w:trHeight w:val="371"/>
          <w:jc w:val="center"/>
        </w:trPr>
        <w:tc>
          <w:tcPr>
            <w:tcW w:w="9747" w:type="dxa"/>
            <w:gridSpan w:val="5"/>
          </w:tcPr>
          <w:p w:rsidR="00CF52B1" w:rsidRPr="00E94C98" w:rsidRDefault="00CF52B1" w:rsidP="0035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Киришский район</w:t>
            </w:r>
          </w:p>
        </w:tc>
      </w:tr>
      <w:tr w:rsidR="00CF52B1" w:rsidRPr="00825166" w:rsidTr="0052668C">
        <w:trPr>
          <w:trHeight w:val="833"/>
          <w:jc w:val="center"/>
        </w:trPr>
        <w:tc>
          <w:tcPr>
            <w:tcW w:w="3306" w:type="dxa"/>
            <w:gridSpan w:val="2"/>
            <w:vAlign w:val="center"/>
          </w:tcPr>
          <w:p w:rsidR="00CF52B1" w:rsidRPr="0038385B" w:rsidRDefault="00C84235" w:rsidP="0038385B">
            <w:pPr>
              <w:jc w:val="center"/>
            </w:pPr>
            <w:r w:rsidRPr="0038385B">
              <w:t>03.06.2021</w:t>
            </w:r>
          </w:p>
        </w:tc>
        <w:tc>
          <w:tcPr>
            <w:tcW w:w="3114" w:type="dxa"/>
            <w:vMerge w:val="restart"/>
            <w:vAlign w:val="center"/>
          </w:tcPr>
          <w:p w:rsidR="00CF52B1" w:rsidRPr="0038385B" w:rsidRDefault="00C84235" w:rsidP="0038385B">
            <w:pPr>
              <w:jc w:val="center"/>
            </w:pPr>
            <w:proofErr w:type="spellStart"/>
            <w:r w:rsidRPr="0038385B">
              <w:t>вебинар</w:t>
            </w:r>
            <w:proofErr w:type="spellEnd"/>
          </w:p>
        </w:tc>
        <w:tc>
          <w:tcPr>
            <w:tcW w:w="3327" w:type="dxa"/>
            <w:gridSpan w:val="2"/>
            <w:vMerge w:val="restart"/>
          </w:tcPr>
          <w:p w:rsidR="00C84235" w:rsidRPr="0038385B" w:rsidRDefault="00C84235" w:rsidP="0038385B">
            <w:pPr>
              <w:jc w:val="center"/>
            </w:pPr>
            <w:r w:rsidRPr="0038385B">
              <w:t>1. Анализ ошибок, допущенных при сдаче отчетности по форме СЗВ-ТД.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2. Сверка отчетности, представляемой в ПФР и налоговые органы. Финансовые санкции. КоАП.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3. Порядок  составления сведений по форме СЗВ-КОРР.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4. О заключении соглашений об организации электронного взаимодействия для назначения пенсии.</w:t>
            </w:r>
          </w:p>
          <w:p w:rsidR="00CF52B1" w:rsidRPr="0038385B" w:rsidRDefault="00C84235" w:rsidP="0038385B">
            <w:pPr>
              <w:jc w:val="center"/>
            </w:pPr>
            <w:r w:rsidRPr="0038385B">
              <w:t>5. Электронные сервисы ПФР.</w:t>
            </w:r>
          </w:p>
        </w:tc>
      </w:tr>
      <w:tr w:rsidR="00CF52B1" w:rsidRPr="00825166" w:rsidTr="00C84235">
        <w:trPr>
          <w:trHeight w:val="1136"/>
          <w:jc w:val="center"/>
        </w:trPr>
        <w:tc>
          <w:tcPr>
            <w:tcW w:w="3306" w:type="dxa"/>
            <w:gridSpan w:val="2"/>
            <w:vAlign w:val="center"/>
          </w:tcPr>
          <w:p w:rsidR="00C84235" w:rsidRPr="0038385B" w:rsidRDefault="00C84235" w:rsidP="0038385B">
            <w:pPr>
              <w:jc w:val="center"/>
            </w:pPr>
            <w:r w:rsidRPr="0038385B">
              <w:t>10.06.2021</w:t>
            </w:r>
          </w:p>
          <w:p w:rsidR="00CF52B1" w:rsidRPr="0038385B" w:rsidRDefault="00CF52B1" w:rsidP="0038385B">
            <w:pPr>
              <w:jc w:val="center"/>
            </w:pPr>
          </w:p>
        </w:tc>
        <w:tc>
          <w:tcPr>
            <w:tcW w:w="3114" w:type="dxa"/>
            <w:vMerge/>
          </w:tcPr>
          <w:p w:rsidR="00CF52B1" w:rsidRPr="00E94C98" w:rsidRDefault="00CF52B1" w:rsidP="000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</w:tcPr>
          <w:p w:rsidR="00CF52B1" w:rsidRPr="00E94C98" w:rsidRDefault="00CF52B1" w:rsidP="000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35" w:rsidRPr="00825166" w:rsidTr="00F06090">
        <w:trPr>
          <w:trHeight w:val="1676"/>
          <w:jc w:val="center"/>
        </w:trPr>
        <w:tc>
          <w:tcPr>
            <w:tcW w:w="3306" w:type="dxa"/>
            <w:gridSpan w:val="2"/>
            <w:vAlign w:val="center"/>
          </w:tcPr>
          <w:p w:rsidR="00C84235" w:rsidRPr="0038385B" w:rsidRDefault="00C84235" w:rsidP="0038385B">
            <w:pPr>
              <w:jc w:val="center"/>
            </w:pPr>
            <w:r w:rsidRPr="0038385B">
              <w:t>17.06.2021</w:t>
            </w:r>
          </w:p>
        </w:tc>
        <w:tc>
          <w:tcPr>
            <w:tcW w:w="3114" w:type="dxa"/>
            <w:vMerge/>
          </w:tcPr>
          <w:p w:rsidR="00C84235" w:rsidRPr="00E94C98" w:rsidRDefault="00C84235" w:rsidP="000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2"/>
            <w:vMerge/>
          </w:tcPr>
          <w:p w:rsidR="00C84235" w:rsidRPr="00E94C98" w:rsidRDefault="00C84235" w:rsidP="00062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B1" w:rsidRPr="00825166" w:rsidTr="003534EA">
        <w:trPr>
          <w:trHeight w:val="454"/>
          <w:jc w:val="center"/>
        </w:trPr>
        <w:tc>
          <w:tcPr>
            <w:tcW w:w="9747" w:type="dxa"/>
            <w:gridSpan w:val="5"/>
            <w:vAlign w:val="center"/>
          </w:tcPr>
          <w:p w:rsidR="00CF52B1" w:rsidRPr="00E94C98" w:rsidRDefault="00CF52B1" w:rsidP="0035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C98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Ломоносовский район</w:t>
            </w:r>
          </w:p>
        </w:tc>
      </w:tr>
      <w:tr w:rsidR="00CF52B1" w:rsidRPr="00825166" w:rsidTr="00C84235">
        <w:trPr>
          <w:trHeight w:val="2808"/>
          <w:jc w:val="center"/>
        </w:trPr>
        <w:tc>
          <w:tcPr>
            <w:tcW w:w="3249" w:type="dxa"/>
            <w:vAlign w:val="center"/>
          </w:tcPr>
          <w:p w:rsidR="00C84235" w:rsidRPr="0038385B" w:rsidRDefault="00C84235" w:rsidP="0038385B">
            <w:pPr>
              <w:jc w:val="center"/>
            </w:pPr>
            <w:r w:rsidRPr="0038385B">
              <w:lastRenderedPageBreak/>
              <w:t>17.06.2021 в 11.00</w:t>
            </w:r>
          </w:p>
          <w:p w:rsidR="00CF52B1" w:rsidRPr="0038385B" w:rsidRDefault="00CF52B1" w:rsidP="0038385B">
            <w:pPr>
              <w:jc w:val="center"/>
            </w:pPr>
          </w:p>
        </w:tc>
        <w:tc>
          <w:tcPr>
            <w:tcW w:w="3249" w:type="dxa"/>
            <w:gridSpan w:val="3"/>
            <w:vMerge w:val="restart"/>
            <w:vAlign w:val="center"/>
          </w:tcPr>
          <w:p w:rsidR="00CF52B1" w:rsidRPr="0038385B" w:rsidRDefault="00C84235" w:rsidP="0038385B">
            <w:pPr>
              <w:jc w:val="center"/>
            </w:pPr>
            <w:proofErr w:type="spellStart"/>
            <w:r w:rsidRPr="0038385B">
              <w:t>Вебинар</w:t>
            </w:r>
            <w:proofErr w:type="spellEnd"/>
          </w:p>
        </w:tc>
        <w:tc>
          <w:tcPr>
            <w:tcW w:w="3249" w:type="dxa"/>
            <w:vMerge w:val="restart"/>
            <w:vAlign w:val="center"/>
          </w:tcPr>
          <w:p w:rsidR="00C84235" w:rsidRPr="0038385B" w:rsidRDefault="00C84235" w:rsidP="0038385B">
            <w:pPr>
              <w:jc w:val="center"/>
            </w:pPr>
            <w:r w:rsidRPr="0038385B">
              <w:t>Представление отчетности в ПФР по форме СЗВ-СТАЖ, СЗВ-М и СЗВ-ТД в 2021 г.</w:t>
            </w:r>
          </w:p>
          <w:p w:rsidR="00C84235" w:rsidRPr="0038385B" w:rsidRDefault="00C84235" w:rsidP="0038385B">
            <w:pPr>
              <w:jc w:val="center"/>
            </w:pPr>
          </w:p>
          <w:p w:rsidR="00C84235" w:rsidRPr="0038385B" w:rsidRDefault="00C84235" w:rsidP="0038385B">
            <w:pPr>
              <w:jc w:val="center"/>
            </w:pPr>
            <w:r w:rsidRPr="0038385B">
              <w:t>Анализ ошибок, допущенных страхователями при заполнении формы «Сведения о трудовой деятельности  зарегистрированного лица  (СЗВ-ТД)» (электронная трудовая книжка).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Порядок исправления ошибок.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Отчетность СЗВ-СТАЖ 2017-2019., 2020 гг.</w:t>
            </w:r>
          </w:p>
          <w:p w:rsidR="00C84235" w:rsidRPr="0038385B" w:rsidRDefault="00C84235" w:rsidP="0038385B">
            <w:pPr>
              <w:jc w:val="center"/>
            </w:pPr>
            <w:r w:rsidRPr="0038385B">
              <w:t>Аудит лицевых счетов за 2017-2020</w:t>
            </w:r>
          </w:p>
          <w:p w:rsidR="00C84235" w:rsidRPr="0038385B" w:rsidRDefault="00C84235" w:rsidP="0038385B">
            <w:pPr>
              <w:jc w:val="center"/>
            </w:pPr>
          </w:p>
          <w:p w:rsidR="00CF52B1" w:rsidRPr="0038385B" w:rsidRDefault="00C84235" w:rsidP="006674EA">
            <w:pPr>
              <w:jc w:val="center"/>
            </w:pPr>
            <w:r w:rsidRPr="0038385B">
              <w:t>Заключение Соглашения по 350 ФЗ от 03.10.2018 г.</w:t>
            </w:r>
          </w:p>
        </w:tc>
      </w:tr>
      <w:tr w:rsidR="00C84235" w:rsidRPr="00825166" w:rsidTr="00341714">
        <w:trPr>
          <w:trHeight w:val="1544"/>
          <w:jc w:val="center"/>
        </w:trPr>
        <w:tc>
          <w:tcPr>
            <w:tcW w:w="3249" w:type="dxa"/>
            <w:vAlign w:val="center"/>
          </w:tcPr>
          <w:p w:rsidR="00C84235" w:rsidRPr="0038385B" w:rsidRDefault="00C84235" w:rsidP="0038385B">
            <w:pPr>
              <w:jc w:val="center"/>
            </w:pPr>
            <w:r w:rsidRPr="0038385B">
              <w:t>24.06.2021 в 11.00</w:t>
            </w:r>
          </w:p>
          <w:p w:rsidR="00C84235" w:rsidRPr="00E94C98" w:rsidRDefault="00C84235" w:rsidP="00BC0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vMerge/>
            <w:vAlign w:val="center"/>
          </w:tcPr>
          <w:p w:rsidR="00C84235" w:rsidRPr="00E94C98" w:rsidRDefault="00C84235" w:rsidP="00BC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vMerge/>
            <w:vAlign w:val="center"/>
          </w:tcPr>
          <w:p w:rsidR="00C84235" w:rsidRPr="00E94C98" w:rsidRDefault="00C84235" w:rsidP="00BC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E62" w:rsidRPr="00825166" w:rsidTr="00C90E62">
        <w:trPr>
          <w:trHeight w:val="547"/>
          <w:jc w:val="center"/>
        </w:trPr>
        <w:tc>
          <w:tcPr>
            <w:tcW w:w="9747" w:type="dxa"/>
            <w:gridSpan w:val="5"/>
            <w:vAlign w:val="center"/>
          </w:tcPr>
          <w:p w:rsidR="00C90E62" w:rsidRPr="00E94C98" w:rsidRDefault="00C90E62" w:rsidP="00BC0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Лужский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C90E62" w:rsidRPr="00825166" w:rsidTr="00341714">
        <w:trPr>
          <w:trHeight w:val="1544"/>
          <w:jc w:val="center"/>
        </w:trPr>
        <w:tc>
          <w:tcPr>
            <w:tcW w:w="3249" w:type="dxa"/>
            <w:vAlign w:val="center"/>
          </w:tcPr>
          <w:p w:rsidR="00C90E62" w:rsidRPr="00C90E62" w:rsidRDefault="00C90E62" w:rsidP="0038385B">
            <w:pPr>
              <w:jc w:val="center"/>
            </w:pPr>
            <w:r w:rsidRPr="00C90E62">
              <w:t>03.06.2021    15-00</w:t>
            </w:r>
          </w:p>
        </w:tc>
        <w:tc>
          <w:tcPr>
            <w:tcW w:w="3249" w:type="dxa"/>
            <w:gridSpan w:val="3"/>
            <w:vMerge w:val="restart"/>
            <w:vAlign w:val="center"/>
          </w:tcPr>
          <w:p w:rsidR="00C90E62" w:rsidRPr="00C90E62" w:rsidRDefault="00C90E62" w:rsidP="0038385B">
            <w:pPr>
              <w:jc w:val="center"/>
            </w:pPr>
            <w:r w:rsidRPr="00C90E62">
              <w:t>г. Луга, пр. Володарского, д.32, каб.4</w:t>
            </w:r>
          </w:p>
        </w:tc>
        <w:tc>
          <w:tcPr>
            <w:tcW w:w="3249" w:type="dxa"/>
            <w:vMerge w:val="restart"/>
            <w:vAlign w:val="center"/>
          </w:tcPr>
          <w:p w:rsidR="00C90E62" w:rsidRPr="00C90E62" w:rsidRDefault="00C90E62" w:rsidP="0038385B">
            <w:pPr>
              <w:jc w:val="center"/>
            </w:pPr>
            <w:r w:rsidRPr="00C90E62">
              <w:t>Ведение учета сведений о трудовой деятельности граждан в электронном виде. Порядок заполнения формы СЗВ-ТД.</w:t>
            </w:r>
          </w:p>
        </w:tc>
      </w:tr>
      <w:tr w:rsidR="00C90E62" w:rsidRPr="00825166" w:rsidTr="00341714">
        <w:trPr>
          <w:trHeight w:val="1544"/>
          <w:jc w:val="center"/>
        </w:trPr>
        <w:tc>
          <w:tcPr>
            <w:tcW w:w="3249" w:type="dxa"/>
            <w:vAlign w:val="center"/>
          </w:tcPr>
          <w:p w:rsidR="00C90E62" w:rsidRPr="00C90E62" w:rsidRDefault="00C90E62" w:rsidP="0038385B">
            <w:pPr>
              <w:jc w:val="center"/>
            </w:pPr>
            <w:r w:rsidRPr="00C90E62">
              <w:t>10.06.2021    15-00</w:t>
            </w:r>
          </w:p>
        </w:tc>
        <w:tc>
          <w:tcPr>
            <w:tcW w:w="3249" w:type="dxa"/>
            <w:gridSpan w:val="3"/>
            <w:vMerge/>
            <w:vAlign w:val="center"/>
          </w:tcPr>
          <w:p w:rsidR="00C90E62" w:rsidRPr="00C90E62" w:rsidRDefault="00C90E62" w:rsidP="0038385B">
            <w:pPr>
              <w:jc w:val="center"/>
            </w:pPr>
          </w:p>
        </w:tc>
        <w:tc>
          <w:tcPr>
            <w:tcW w:w="3249" w:type="dxa"/>
            <w:vMerge/>
            <w:vAlign w:val="center"/>
          </w:tcPr>
          <w:p w:rsidR="00C90E62" w:rsidRPr="00C90E62" w:rsidRDefault="00C90E62" w:rsidP="0038385B">
            <w:pPr>
              <w:jc w:val="center"/>
            </w:pPr>
          </w:p>
        </w:tc>
      </w:tr>
      <w:tr w:rsidR="00C90E62" w:rsidRPr="00825166" w:rsidTr="00341714">
        <w:trPr>
          <w:trHeight w:val="1544"/>
          <w:jc w:val="center"/>
        </w:trPr>
        <w:tc>
          <w:tcPr>
            <w:tcW w:w="3249" w:type="dxa"/>
            <w:vAlign w:val="center"/>
          </w:tcPr>
          <w:p w:rsidR="00C90E62" w:rsidRPr="00C90E62" w:rsidRDefault="00C90E62" w:rsidP="0038385B">
            <w:pPr>
              <w:jc w:val="center"/>
            </w:pPr>
            <w:r w:rsidRPr="00C90E62">
              <w:t>17.06.2021    15-00</w:t>
            </w:r>
          </w:p>
        </w:tc>
        <w:tc>
          <w:tcPr>
            <w:tcW w:w="3249" w:type="dxa"/>
            <w:gridSpan w:val="3"/>
            <w:vMerge/>
            <w:vAlign w:val="center"/>
          </w:tcPr>
          <w:p w:rsidR="00C90E62" w:rsidRPr="00C90E62" w:rsidRDefault="00C90E62" w:rsidP="00C90E62"/>
        </w:tc>
        <w:tc>
          <w:tcPr>
            <w:tcW w:w="3249" w:type="dxa"/>
            <w:vMerge/>
            <w:vAlign w:val="center"/>
          </w:tcPr>
          <w:p w:rsidR="00C90E62" w:rsidRPr="00C90E62" w:rsidRDefault="00C90E62" w:rsidP="00C90E62"/>
        </w:tc>
      </w:tr>
    </w:tbl>
    <w:p w:rsidR="001825A8" w:rsidRPr="00825166" w:rsidRDefault="001825A8" w:rsidP="00EE5E39">
      <w:pPr>
        <w:rPr>
          <w:color w:val="00B0F0"/>
        </w:rPr>
      </w:pPr>
    </w:p>
    <w:sectPr w:rsidR="001825A8" w:rsidRPr="00825166" w:rsidSect="00760457">
      <w:headerReference w:type="default" r:id="rId9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4C" w:rsidRDefault="0046584C" w:rsidP="00DB5706">
      <w:pPr>
        <w:spacing w:after="0" w:line="240" w:lineRule="auto"/>
      </w:pPr>
      <w:r>
        <w:separator/>
      </w:r>
    </w:p>
  </w:endnote>
  <w:endnote w:type="continuationSeparator" w:id="0">
    <w:p w:rsidR="0046584C" w:rsidRDefault="0046584C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4C" w:rsidRDefault="0046584C" w:rsidP="00DB5706">
      <w:pPr>
        <w:spacing w:after="0" w:line="240" w:lineRule="auto"/>
      </w:pPr>
      <w:r>
        <w:separator/>
      </w:r>
    </w:p>
  </w:footnote>
  <w:footnote w:type="continuationSeparator" w:id="0">
    <w:p w:rsidR="0046584C" w:rsidRDefault="0046584C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75" w:rsidRPr="006B14B3" w:rsidRDefault="00CF5461" w:rsidP="003A2375">
    <w:pPr>
      <w:pStyle w:val="ae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</w:rPr>
      <w:t>С</w:t>
    </w:r>
    <w:r w:rsidR="009D0046">
      <w:rPr>
        <w:rFonts w:ascii="Times New Roman" w:hAnsi="Times New Roman" w:cs="Times New Roman"/>
        <w:b/>
        <w:sz w:val="24"/>
        <w:szCs w:val="24"/>
      </w:rPr>
      <w:t xml:space="preserve">еминары </w:t>
    </w:r>
    <w:r w:rsidR="00BE27B6">
      <w:rPr>
        <w:rFonts w:ascii="Times New Roman" w:hAnsi="Times New Roman" w:cs="Times New Roman"/>
        <w:b/>
        <w:sz w:val="24"/>
        <w:szCs w:val="24"/>
      </w:rPr>
      <w:t xml:space="preserve">со страхователями в </w:t>
    </w:r>
    <w:r w:rsidR="0038385B">
      <w:rPr>
        <w:rFonts w:ascii="Times New Roman" w:hAnsi="Times New Roman" w:cs="Times New Roman"/>
        <w:b/>
        <w:sz w:val="24"/>
        <w:szCs w:val="24"/>
      </w:rPr>
      <w:t>июне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CED"/>
    <w:rsid w:val="0000178D"/>
    <w:rsid w:val="00001B77"/>
    <w:rsid w:val="0000551B"/>
    <w:rsid w:val="000068BE"/>
    <w:rsid w:val="00011F9B"/>
    <w:rsid w:val="00012EC5"/>
    <w:rsid w:val="00014DA1"/>
    <w:rsid w:val="00015F2D"/>
    <w:rsid w:val="000203FF"/>
    <w:rsid w:val="00020410"/>
    <w:rsid w:val="00021853"/>
    <w:rsid w:val="0002424E"/>
    <w:rsid w:val="00031319"/>
    <w:rsid w:val="00035FAB"/>
    <w:rsid w:val="00037F5A"/>
    <w:rsid w:val="000442C3"/>
    <w:rsid w:val="000445EF"/>
    <w:rsid w:val="00045019"/>
    <w:rsid w:val="0004741E"/>
    <w:rsid w:val="00055F09"/>
    <w:rsid w:val="00057122"/>
    <w:rsid w:val="000606A6"/>
    <w:rsid w:val="00060A5A"/>
    <w:rsid w:val="000617AE"/>
    <w:rsid w:val="000622EB"/>
    <w:rsid w:val="00066174"/>
    <w:rsid w:val="000751BF"/>
    <w:rsid w:val="00085C25"/>
    <w:rsid w:val="0008628C"/>
    <w:rsid w:val="000913DE"/>
    <w:rsid w:val="00091CD8"/>
    <w:rsid w:val="00092A48"/>
    <w:rsid w:val="00092FDF"/>
    <w:rsid w:val="0009378A"/>
    <w:rsid w:val="0009684B"/>
    <w:rsid w:val="0009706B"/>
    <w:rsid w:val="000977EE"/>
    <w:rsid w:val="00097C33"/>
    <w:rsid w:val="000A0BC6"/>
    <w:rsid w:val="000A2447"/>
    <w:rsid w:val="000A40CF"/>
    <w:rsid w:val="000A4671"/>
    <w:rsid w:val="000A540B"/>
    <w:rsid w:val="000A57F4"/>
    <w:rsid w:val="000C2B9E"/>
    <w:rsid w:val="000C33CD"/>
    <w:rsid w:val="000C372B"/>
    <w:rsid w:val="000C5477"/>
    <w:rsid w:val="000C7180"/>
    <w:rsid w:val="000D1AC6"/>
    <w:rsid w:val="000D65E9"/>
    <w:rsid w:val="000D7A0A"/>
    <w:rsid w:val="000E0D63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066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339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4B8F"/>
    <w:rsid w:val="001C5922"/>
    <w:rsid w:val="001C7885"/>
    <w:rsid w:val="001C7D7F"/>
    <w:rsid w:val="001D1DA1"/>
    <w:rsid w:val="001D363B"/>
    <w:rsid w:val="001D3AB2"/>
    <w:rsid w:val="001D4C46"/>
    <w:rsid w:val="001D4F96"/>
    <w:rsid w:val="001D51FE"/>
    <w:rsid w:val="001D5CA6"/>
    <w:rsid w:val="001E3770"/>
    <w:rsid w:val="001E6C8B"/>
    <w:rsid w:val="001F2E45"/>
    <w:rsid w:val="001F5520"/>
    <w:rsid w:val="001F5AC4"/>
    <w:rsid w:val="001F5D58"/>
    <w:rsid w:val="00200489"/>
    <w:rsid w:val="00200B8B"/>
    <w:rsid w:val="0020171A"/>
    <w:rsid w:val="00201BAF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25C77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B0"/>
    <w:rsid w:val="002719F9"/>
    <w:rsid w:val="00271B26"/>
    <w:rsid w:val="0027238F"/>
    <w:rsid w:val="0028025B"/>
    <w:rsid w:val="00281339"/>
    <w:rsid w:val="00282E81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416B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1B5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4EA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0D4A"/>
    <w:rsid w:val="003731CC"/>
    <w:rsid w:val="003732E4"/>
    <w:rsid w:val="0037589F"/>
    <w:rsid w:val="00377401"/>
    <w:rsid w:val="00382412"/>
    <w:rsid w:val="003835DE"/>
    <w:rsid w:val="0038385B"/>
    <w:rsid w:val="00384BC8"/>
    <w:rsid w:val="00387E55"/>
    <w:rsid w:val="0039035D"/>
    <w:rsid w:val="003906C8"/>
    <w:rsid w:val="0039223D"/>
    <w:rsid w:val="003936F7"/>
    <w:rsid w:val="00393C7A"/>
    <w:rsid w:val="003A0BC2"/>
    <w:rsid w:val="003A2375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3F70AA"/>
    <w:rsid w:val="004003B6"/>
    <w:rsid w:val="00402D4C"/>
    <w:rsid w:val="004063CC"/>
    <w:rsid w:val="00407D44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341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584C"/>
    <w:rsid w:val="004673AC"/>
    <w:rsid w:val="0047398A"/>
    <w:rsid w:val="004759F7"/>
    <w:rsid w:val="004768C6"/>
    <w:rsid w:val="00482291"/>
    <w:rsid w:val="00483D18"/>
    <w:rsid w:val="00484E7D"/>
    <w:rsid w:val="0048553D"/>
    <w:rsid w:val="00486D70"/>
    <w:rsid w:val="004904D4"/>
    <w:rsid w:val="0049134D"/>
    <w:rsid w:val="00491965"/>
    <w:rsid w:val="0049206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522E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2668C"/>
    <w:rsid w:val="005310B9"/>
    <w:rsid w:val="00531BC1"/>
    <w:rsid w:val="00536FF4"/>
    <w:rsid w:val="00537C10"/>
    <w:rsid w:val="00542607"/>
    <w:rsid w:val="005428C0"/>
    <w:rsid w:val="0054645F"/>
    <w:rsid w:val="005504C2"/>
    <w:rsid w:val="005515CB"/>
    <w:rsid w:val="00551A9B"/>
    <w:rsid w:val="005553A0"/>
    <w:rsid w:val="00557EBA"/>
    <w:rsid w:val="005610EA"/>
    <w:rsid w:val="00563AA7"/>
    <w:rsid w:val="005652A1"/>
    <w:rsid w:val="005668D3"/>
    <w:rsid w:val="00566AE3"/>
    <w:rsid w:val="00571421"/>
    <w:rsid w:val="005716BA"/>
    <w:rsid w:val="00571739"/>
    <w:rsid w:val="005731B6"/>
    <w:rsid w:val="005735C4"/>
    <w:rsid w:val="00573C13"/>
    <w:rsid w:val="00580802"/>
    <w:rsid w:val="0058202C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06B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0CE"/>
    <w:rsid w:val="00610FDA"/>
    <w:rsid w:val="0061163F"/>
    <w:rsid w:val="00612ECE"/>
    <w:rsid w:val="006151C3"/>
    <w:rsid w:val="00622485"/>
    <w:rsid w:val="006226A6"/>
    <w:rsid w:val="00623C6D"/>
    <w:rsid w:val="00623FE3"/>
    <w:rsid w:val="00624CF6"/>
    <w:rsid w:val="006251D6"/>
    <w:rsid w:val="0062553C"/>
    <w:rsid w:val="00625C01"/>
    <w:rsid w:val="00630A34"/>
    <w:rsid w:val="00630A43"/>
    <w:rsid w:val="00630BD0"/>
    <w:rsid w:val="00632D7A"/>
    <w:rsid w:val="00633698"/>
    <w:rsid w:val="00633A56"/>
    <w:rsid w:val="00637424"/>
    <w:rsid w:val="00641170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3CCD"/>
    <w:rsid w:val="00665A3E"/>
    <w:rsid w:val="00666173"/>
    <w:rsid w:val="00666401"/>
    <w:rsid w:val="006674EA"/>
    <w:rsid w:val="00667835"/>
    <w:rsid w:val="006762E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A61E6"/>
    <w:rsid w:val="006B1406"/>
    <w:rsid w:val="006B14B3"/>
    <w:rsid w:val="006B186A"/>
    <w:rsid w:val="006B2E85"/>
    <w:rsid w:val="006B37A0"/>
    <w:rsid w:val="006B3E54"/>
    <w:rsid w:val="006B430F"/>
    <w:rsid w:val="006B466D"/>
    <w:rsid w:val="006B4C9A"/>
    <w:rsid w:val="006B63C3"/>
    <w:rsid w:val="006C03F9"/>
    <w:rsid w:val="006C11BE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53F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3163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16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362B"/>
    <w:rsid w:val="00794D39"/>
    <w:rsid w:val="00795C15"/>
    <w:rsid w:val="00796A02"/>
    <w:rsid w:val="007A0257"/>
    <w:rsid w:val="007A119C"/>
    <w:rsid w:val="007A1F26"/>
    <w:rsid w:val="007A2DC1"/>
    <w:rsid w:val="007B7D23"/>
    <w:rsid w:val="007C2439"/>
    <w:rsid w:val="007C2721"/>
    <w:rsid w:val="007C2AA2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06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5166"/>
    <w:rsid w:val="00826038"/>
    <w:rsid w:val="00826A31"/>
    <w:rsid w:val="00827132"/>
    <w:rsid w:val="008279A9"/>
    <w:rsid w:val="00830BBC"/>
    <w:rsid w:val="00835602"/>
    <w:rsid w:val="00840BD3"/>
    <w:rsid w:val="008451B4"/>
    <w:rsid w:val="00851143"/>
    <w:rsid w:val="00851166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35DA"/>
    <w:rsid w:val="008A49DD"/>
    <w:rsid w:val="008A4D0E"/>
    <w:rsid w:val="008A5561"/>
    <w:rsid w:val="008A692E"/>
    <w:rsid w:val="008B0CED"/>
    <w:rsid w:val="008B20CA"/>
    <w:rsid w:val="008B26A2"/>
    <w:rsid w:val="008B2849"/>
    <w:rsid w:val="008B2C63"/>
    <w:rsid w:val="008B3F96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3B7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22B32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28F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57E2E"/>
    <w:rsid w:val="00964213"/>
    <w:rsid w:val="0097090B"/>
    <w:rsid w:val="00972AAA"/>
    <w:rsid w:val="009776C5"/>
    <w:rsid w:val="0098041B"/>
    <w:rsid w:val="00981246"/>
    <w:rsid w:val="00982DE5"/>
    <w:rsid w:val="00983B94"/>
    <w:rsid w:val="00985F84"/>
    <w:rsid w:val="00986508"/>
    <w:rsid w:val="00987175"/>
    <w:rsid w:val="00992221"/>
    <w:rsid w:val="00992754"/>
    <w:rsid w:val="0099774B"/>
    <w:rsid w:val="009A0687"/>
    <w:rsid w:val="009A6310"/>
    <w:rsid w:val="009B49D1"/>
    <w:rsid w:val="009B518C"/>
    <w:rsid w:val="009B707D"/>
    <w:rsid w:val="009C2679"/>
    <w:rsid w:val="009C35CE"/>
    <w:rsid w:val="009C41F7"/>
    <w:rsid w:val="009C5797"/>
    <w:rsid w:val="009C6045"/>
    <w:rsid w:val="009C6397"/>
    <w:rsid w:val="009C7FEE"/>
    <w:rsid w:val="009D0046"/>
    <w:rsid w:val="009D1BA6"/>
    <w:rsid w:val="009D25CE"/>
    <w:rsid w:val="009E1703"/>
    <w:rsid w:val="009E1E48"/>
    <w:rsid w:val="009E5894"/>
    <w:rsid w:val="009E6AAF"/>
    <w:rsid w:val="009F6A01"/>
    <w:rsid w:val="009F71EC"/>
    <w:rsid w:val="00A030FB"/>
    <w:rsid w:val="00A03892"/>
    <w:rsid w:val="00A055EC"/>
    <w:rsid w:val="00A07E9E"/>
    <w:rsid w:val="00A11D92"/>
    <w:rsid w:val="00A12619"/>
    <w:rsid w:val="00A1473A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47D6"/>
    <w:rsid w:val="00A555E5"/>
    <w:rsid w:val="00A564B9"/>
    <w:rsid w:val="00A60E31"/>
    <w:rsid w:val="00A636F8"/>
    <w:rsid w:val="00A64448"/>
    <w:rsid w:val="00A648C4"/>
    <w:rsid w:val="00A6718F"/>
    <w:rsid w:val="00A702FB"/>
    <w:rsid w:val="00A71494"/>
    <w:rsid w:val="00A7370E"/>
    <w:rsid w:val="00A74349"/>
    <w:rsid w:val="00A74852"/>
    <w:rsid w:val="00A763C0"/>
    <w:rsid w:val="00A768DC"/>
    <w:rsid w:val="00A7707A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20A0"/>
    <w:rsid w:val="00AA3D82"/>
    <w:rsid w:val="00AA7569"/>
    <w:rsid w:val="00AA7AA7"/>
    <w:rsid w:val="00AB18E0"/>
    <w:rsid w:val="00AB3AB5"/>
    <w:rsid w:val="00AB5730"/>
    <w:rsid w:val="00AB6CA6"/>
    <w:rsid w:val="00AC4D6D"/>
    <w:rsid w:val="00AC58B8"/>
    <w:rsid w:val="00AC7964"/>
    <w:rsid w:val="00AD1C39"/>
    <w:rsid w:val="00AD237F"/>
    <w:rsid w:val="00AD34E7"/>
    <w:rsid w:val="00AD54D1"/>
    <w:rsid w:val="00AD70C9"/>
    <w:rsid w:val="00AE1C10"/>
    <w:rsid w:val="00AE1C4A"/>
    <w:rsid w:val="00AE2907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569A6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21F4"/>
    <w:rsid w:val="00BA325B"/>
    <w:rsid w:val="00BA37B5"/>
    <w:rsid w:val="00BA4006"/>
    <w:rsid w:val="00BA471C"/>
    <w:rsid w:val="00BB05C1"/>
    <w:rsid w:val="00BB21B7"/>
    <w:rsid w:val="00BB30B0"/>
    <w:rsid w:val="00BB3280"/>
    <w:rsid w:val="00BB762A"/>
    <w:rsid w:val="00BC0779"/>
    <w:rsid w:val="00BC2DBE"/>
    <w:rsid w:val="00BC581E"/>
    <w:rsid w:val="00BD301B"/>
    <w:rsid w:val="00BD5BC6"/>
    <w:rsid w:val="00BD5F2D"/>
    <w:rsid w:val="00BE1CF7"/>
    <w:rsid w:val="00BE27B6"/>
    <w:rsid w:val="00BE27F0"/>
    <w:rsid w:val="00BE51A3"/>
    <w:rsid w:val="00BE6196"/>
    <w:rsid w:val="00C05361"/>
    <w:rsid w:val="00C107C2"/>
    <w:rsid w:val="00C1528A"/>
    <w:rsid w:val="00C165B5"/>
    <w:rsid w:val="00C17483"/>
    <w:rsid w:val="00C17936"/>
    <w:rsid w:val="00C20623"/>
    <w:rsid w:val="00C2064F"/>
    <w:rsid w:val="00C20A6A"/>
    <w:rsid w:val="00C21A37"/>
    <w:rsid w:val="00C23263"/>
    <w:rsid w:val="00C24D84"/>
    <w:rsid w:val="00C27243"/>
    <w:rsid w:val="00C27EF6"/>
    <w:rsid w:val="00C30F2C"/>
    <w:rsid w:val="00C31078"/>
    <w:rsid w:val="00C34584"/>
    <w:rsid w:val="00C34C82"/>
    <w:rsid w:val="00C37201"/>
    <w:rsid w:val="00C405B0"/>
    <w:rsid w:val="00C4509F"/>
    <w:rsid w:val="00C46259"/>
    <w:rsid w:val="00C5294B"/>
    <w:rsid w:val="00C52AF2"/>
    <w:rsid w:val="00C532B1"/>
    <w:rsid w:val="00C55135"/>
    <w:rsid w:val="00C63352"/>
    <w:rsid w:val="00C65734"/>
    <w:rsid w:val="00C6658D"/>
    <w:rsid w:val="00C66FC6"/>
    <w:rsid w:val="00C71C3B"/>
    <w:rsid w:val="00C72652"/>
    <w:rsid w:val="00C72F34"/>
    <w:rsid w:val="00C73E65"/>
    <w:rsid w:val="00C8002F"/>
    <w:rsid w:val="00C8028E"/>
    <w:rsid w:val="00C8144E"/>
    <w:rsid w:val="00C8312A"/>
    <w:rsid w:val="00C84235"/>
    <w:rsid w:val="00C849CC"/>
    <w:rsid w:val="00C879A5"/>
    <w:rsid w:val="00C90E62"/>
    <w:rsid w:val="00C9197C"/>
    <w:rsid w:val="00C91D0D"/>
    <w:rsid w:val="00C9313A"/>
    <w:rsid w:val="00C97756"/>
    <w:rsid w:val="00CA0731"/>
    <w:rsid w:val="00CA1687"/>
    <w:rsid w:val="00CA2B52"/>
    <w:rsid w:val="00CA2CC3"/>
    <w:rsid w:val="00CA3542"/>
    <w:rsid w:val="00CA6EE7"/>
    <w:rsid w:val="00CB05F0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B7A48"/>
    <w:rsid w:val="00CC3FC8"/>
    <w:rsid w:val="00CC77ED"/>
    <w:rsid w:val="00CD0AE1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2B1"/>
    <w:rsid w:val="00CF5392"/>
    <w:rsid w:val="00CF5461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2022"/>
    <w:rsid w:val="00D44304"/>
    <w:rsid w:val="00D4522B"/>
    <w:rsid w:val="00D4711B"/>
    <w:rsid w:val="00D47928"/>
    <w:rsid w:val="00D47D9E"/>
    <w:rsid w:val="00D514D5"/>
    <w:rsid w:val="00D52CD8"/>
    <w:rsid w:val="00D557CF"/>
    <w:rsid w:val="00D561DA"/>
    <w:rsid w:val="00D625D8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3C2"/>
    <w:rsid w:val="00D90501"/>
    <w:rsid w:val="00D9076F"/>
    <w:rsid w:val="00D94F3E"/>
    <w:rsid w:val="00D95174"/>
    <w:rsid w:val="00DA2E8D"/>
    <w:rsid w:val="00DB5706"/>
    <w:rsid w:val="00DC01D1"/>
    <w:rsid w:val="00DC3A5E"/>
    <w:rsid w:val="00DC672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0CA8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25E1"/>
    <w:rsid w:val="00E53D69"/>
    <w:rsid w:val="00E57AB2"/>
    <w:rsid w:val="00E60CD6"/>
    <w:rsid w:val="00E613B4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83F8F"/>
    <w:rsid w:val="00E9132C"/>
    <w:rsid w:val="00E92056"/>
    <w:rsid w:val="00E94C98"/>
    <w:rsid w:val="00E95B29"/>
    <w:rsid w:val="00E9686F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17DB"/>
    <w:rsid w:val="00EE3BAE"/>
    <w:rsid w:val="00EE4145"/>
    <w:rsid w:val="00EE5D8E"/>
    <w:rsid w:val="00EE5E39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316A"/>
    <w:rsid w:val="00F24B79"/>
    <w:rsid w:val="00F24FE2"/>
    <w:rsid w:val="00F2554B"/>
    <w:rsid w:val="00F25CDF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A64F5"/>
    <w:rsid w:val="00FB1C24"/>
    <w:rsid w:val="00FB294D"/>
    <w:rsid w:val="00FB2EB9"/>
    <w:rsid w:val="00FB4F0F"/>
    <w:rsid w:val="00FB78AC"/>
    <w:rsid w:val="00FC0D6F"/>
    <w:rsid w:val="00FC3A4F"/>
    <w:rsid w:val="00FC4027"/>
    <w:rsid w:val="00FC5C8E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0">
    <w:name w:val="Название объекта1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2313-94CE-4C08-8ACE-7499C8F3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press9 К.Г. Дурнева</dc:creator>
  <cp:lastModifiedBy>press6</cp:lastModifiedBy>
  <cp:revision>22</cp:revision>
  <cp:lastPrinted>2018-11-30T11:27:00Z</cp:lastPrinted>
  <dcterms:created xsi:type="dcterms:W3CDTF">2021-04-27T07:45:00Z</dcterms:created>
  <dcterms:modified xsi:type="dcterms:W3CDTF">2021-06-02T06:49:00Z</dcterms:modified>
</cp:coreProperties>
</file>