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Default="002E0000" w:rsidP="002E0000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7E1B7F" w:rsidRPr="00184AE0" w:rsidRDefault="007E1B7F" w:rsidP="007E1B7F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В Ы П И С К А  И З  П Р О Т О К О Л А</w:t>
      </w:r>
    </w:p>
    <w:p w:rsidR="002E0000" w:rsidRDefault="002E0000" w:rsidP="002E0000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</w:p>
    <w:p w:rsidR="002E0000" w:rsidRPr="005B27A1" w:rsidRDefault="002E0000" w:rsidP="002E0000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2E0000" w:rsidRDefault="002E0000" w:rsidP="002E0000">
      <w:pPr>
        <w:jc w:val="center"/>
        <w:rPr>
          <w:b/>
          <w:sz w:val="28"/>
          <w:szCs w:val="28"/>
        </w:rPr>
      </w:pPr>
    </w:p>
    <w:p w:rsidR="002E0000" w:rsidRPr="00184AE0" w:rsidRDefault="00021C82" w:rsidP="002E0000">
      <w:pPr>
        <w:rPr>
          <w:sz w:val="28"/>
          <w:szCs w:val="28"/>
        </w:rPr>
      </w:pPr>
      <w:r>
        <w:rPr>
          <w:sz w:val="28"/>
          <w:szCs w:val="28"/>
        </w:rPr>
        <w:t>09</w:t>
      </w:r>
      <w:r w:rsidR="002E0000" w:rsidRPr="00842295">
        <w:rPr>
          <w:sz w:val="28"/>
          <w:szCs w:val="28"/>
        </w:rPr>
        <w:t xml:space="preserve"> </w:t>
      </w:r>
      <w:r w:rsidR="00753255">
        <w:rPr>
          <w:sz w:val="28"/>
          <w:szCs w:val="28"/>
        </w:rPr>
        <w:t>октября</w:t>
      </w:r>
      <w:r w:rsidR="002E0000" w:rsidRPr="00842295">
        <w:rPr>
          <w:sz w:val="28"/>
          <w:szCs w:val="28"/>
        </w:rPr>
        <w:t xml:space="preserve"> 201</w:t>
      </w:r>
      <w:r w:rsidR="002E0000">
        <w:rPr>
          <w:sz w:val="28"/>
          <w:szCs w:val="28"/>
        </w:rPr>
        <w:t>8</w:t>
      </w:r>
      <w:r w:rsidR="002E0000" w:rsidRPr="00842295">
        <w:rPr>
          <w:sz w:val="28"/>
          <w:szCs w:val="28"/>
        </w:rPr>
        <w:t xml:space="preserve"> года</w:t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  <w:t xml:space="preserve">     № </w:t>
      </w:r>
      <w:r w:rsidR="00E77EA1">
        <w:rPr>
          <w:sz w:val="28"/>
          <w:szCs w:val="28"/>
        </w:rPr>
        <w:t>4</w:t>
      </w:r>
    </w:p>
    <w:p w:rsidR="002E0000" w:rsidRPr="00842295" w:rsidRDefault="002E0000" w:rsidP="002E0000">
      <w:pPr>
        <w:rPr>
          <w:sz w:val="28"/>
          <w:szCs w:val="28"/>
        </w:rPr>
      </w:pPr>
    </w:p>
    <w:p w:rsidR="002E0000" w:rsidRPr="00842295" w:rsidRDefault="002E0000" w:rsidP="002E0000">
      <w:pPr>
        <w:outlineLvl w:val="0"/>
        <w:rPr>
          <w:sz w:val="28"/>
          <w:szCs w:val="28"/>
          <w:u w:val="single"/>
        </w:rPr>
      </w:pPr>
      <w:r w:rsidRPr="00842295">
        <w:rPr>
          <w:sz w:val="28"/>
          <w:szCs w:val="28"/>
          <w:u w:val="single"/>
        </w:rPr>
        <w:t>Присутствовали:</w:t>
      </w:r>
    </w:p>
    <w:p w:rsidR="002E0000" w:rsidRPr="00842295" w:rsidRDefault="002E0000" w:rsidP="002E0000">
      <w:pPr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>Председатель комиссии: Заместитель управляющего - А.В. Кутузова.</w:t>
      </w:r>
    </w:p>
    <w:p w:rsidR="002E0000" w:rsidRPr="00842295" w:rsidRDefault="002E0000" w:rsidP="002E0000">
      <w:pPr>
        <w:outlineLvl w:val="0"/>
        <w:rPr>
          <w:sz w:val="28"/>
          <w:szCs w:val="28"/>
        </w:rPr>
      </w:pPr>
    </w:p>
    <w:p w:rsidR="002E0000" w:rsidRDefault="002E0000" w:rsidP="002E0000">
      <w:pPr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>Члены комиссии</w:t>
      </w:r>
      <w:r>
        <w:rPr>
          <w:sz w:val="28"/>
          <w:szCs w:val="28"/>
        </w:rPr>
        <w:t>:</w:t>
      </w:r>
    </w:p>
    <w:p w:rsidR="008429F8" w:rsidRDefault="008429F8" w:rsidP="008429F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</w:t>
      </w:r>
      <w:r w:rsidRPr="00842295">
        <w:rPr>
          <w:sz w:val="28"/>
          <w:szCs w:val="28"/>
        </w:rPr>
        <w:t>ачальник отдела организационно-кадровой работы –</w:t>
      </w:r>
      <w:r>
        <w:rPr>
          <w:sz w:val="28"/>
          <w:szCs w:val="28"/>
        </w:rPr>
        <w:t xml:space="preserve"> М</w:t>
      </w:r>
      <w:r w:rsidRPr="00842295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842295">
        <w:rPr>
          <w:sz w:val="28"/>
          <w:szCs w:val="28"/>
        </w:rPr>
        <w:t xml:space="preserve">. </w:t>
      </w:r>
      <w:r>
        <w:rPr>
          <w:sz w:val="28"/>
          <w:szCs w:val="28"/>
        </w:rPr>
        <w:t>Шарко</w:t>
      </w:r>
      <w:r w:rsidRPr="00842295">
        <w:rPr>
          <w:sz w:val="28"/>
          <w:szCs w:val="28"/>
        </w:rPr>
        <w:t>ва;</w:t>
      </w:r>
    </w:p>
    <w:p w:rsidR="008429F8" w:rsidRDefault="008429F8" w:rsidP="008429F8">
      <w:pPr>
        <w:jc w:val="both"/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>Заместитель начальника отдела организационно-кадровой работы –</w:t>
      </w:r>
      <w:r>
        <w:rPr>
          <w:sz w:val="28"/>
          <w:szCs w:val="28"/>
        </w:rPr>
        <w:t xml:space="preserve"> </w:t>
      </w:r>
    </w:p>
    <w:p w:rsidR="008429F8" w:rsidRDefault="008429F8" w:rsidP="008429F8">
      <w:pPr>
        <w:outlineLvl w:val="0"/>
        <w:rPr>
          <w:sz w:val="28"/>
          <w:szCs w:val="28"/>
        </w:rPr>
      </w:pPr>
      <w:r>
        <w:rPr>
          <w:sz w:val="28"/>
          <w:szCs w:val="28"/>
        </w:rPr>
        <w:t>К.Ю. Татанов.</w:t>
      </w:r>
    </w:p>
    <w:p w:rsidR="00753255" w:rsidRDefault="00753255" w:rsidP="002E0000">
      <w:pPr>
        <w:outlineLvl w:val="0"/>
        <w:rPr>
          <w:rStyle w:val="FontStyle13"/>
          <w:sz w:val="28"/>
        </w:rPr>
      </w:pPr>
      <w:r w:rsidRPr="00753255">
        <w:rPr>
          <w:rStyle w:val="FontStyle13"/>
          <w:sz w:val="28"/>
        </w:rPr>
        <w:t>Консультант правового отдела</w:t>
      </w:r>
      <w:r w:rsidRPr="00753255">
        <w:rPr>
          <w:sz w:val="32"/>
          <w:szCs w:val="28"/>
        </w:rPr>
        <w:t xml:space="preserve"> –</w:t>
      </w:r>
      <w:r w:rsidRPr="00753255">
        <w:rPr>
          <w:rStyle w:val="FontStyle13"/>
          <w:sz w:val="28"/>
        </w:rPr>
        <w:t xml:space="preserve"> </w:t>
      </w:r>
      <w:r>
        <w:rPr>
          <w:rStyle w:val="FontStyle13"/>
          <w:sz w:val="28"/>
        </w:rPr>
        <w:t>М.Ф. Бонина;</w:t>
      </w:r>
    </w:p>
    <w:p w:rsidR="002E0000" w:rsidRPr="00842295" w:rsidRDefault="002E0000" w:rsidP="002E0000">
      <w:pPr>
        <w:jc w:val="both"/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>Ректор Автономной некоммерческой образовательной организации «Академия дополнительного профессионального образования» –</w:t>
      </w:r>
      <w:r>
        <w:rPr>
          <w:sz w:val="28"/>
          <w:szCs w:val="28"/>
        </w:rPr>
        <w:br/>
      </w:r>
      <w:r w:rsidRPr="00842295">
        <w:rPr>
          <w:sz w:val="28"/>
          <w:szCs w:val="28"/>
        </w:rPr>
        <w:t>К.А. Дзодзуашвили;</w:t>
      </w:r>
    </w:p>
    <w:p w:rsidR="002E0000" w:rsidRPr="00842295" w:rsidRDefault="002E0000" w:rsidP="002E000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Руководитель службы внутреннего финансового контроля </w:t>
      </w:r>
      <w:r>
        <w:rPr>
          <w:sz w:val="28"/>
          <w:szCs w:val="28"/>
        </w:rPr>
        <w:br/>
      </w:r>
      <w:r w:rsidRPr="00842295">
        <w:rPr>
          <w:sz w:val="28"/>
          <w:szCs w:val="28"/>
        </w:rPr>
        <w:t>ГБОУ ВПО «Санкт-Петербургский Государственный Медицинский университет имени академика И.П. Павлова» – Т.Н. Мартынова.</w:t>
      </w:r>
    </w:p>
    <w:p w:rsidR="002E0000" w:rsidRPr="00842295" w:rsidRDefault="002E0000" w:rsidP="002E0000">
      <w:pPr>
        <w:jc w:val="both"/>
        <w:outlineLvl w:val="0"/>
        <w:rPr>
          <w:sz w:val="28"/>
          <w:szCs w:val="28"/>
        </w:rPr>
      </w:pPr>
    </w:p>
    <w:p w:rsidR="002E0000" w:rsidRPr="00A3225A" w:rsidRDefault="002E0000" w:rsidP="002E0000">
      <w:pPr>
        <w:jc w:val="both"/>
        <w:outlineLvl w:val="0"/>
        <w:rPr>
          <w:sz w:val="28"/>
          <w:szCs w:val="28"/>
        </w:rPr>
      </w:pPr>
      <w:r w:rsidRPr="00A3225A">
        <w:rPr>
          <w:sz w:val="28"/>
          <w:szCs w:val="28"/>
        </w:rPr>
        <w:t>Приглашенные:</w:t>
      </w:r>
    </w:p>
    <w:p w:rsidR="008429F8" w:rsidRDefault="008429F8" w:rsidP="008429F8">
      <w:pPr>
        <w:outlineLvl w:val="0"/>
        <w:rPr>
          <w:rStyle w:val="FontStyle13"/>
          <w:sz w:val="28"/>
        </w:rPr>
      </w:pPr>
      <w:r w:rsidRPr="00753255">
        <w:rPr>
          <w:rStyle w:val="FontStyle13"/>
          <w:sz w:val="28"/>
        </w:rPr>
        <w:t>Начальник отдела</w:t>
      </w:r>
      <w:r w:rsidRPr="00753255">
        <w:rPr>
          <w:sz w:val="32"/>
          <w:szCs w:val="28"/>
        </w:rPr>
        <w:t xml:space="preserve"> –</w:t>
      </w:r>
      <w:r>
        <w:rPr>
          <w:rStyle w:val="FontStyle13"/>
          <w:sz w:val="28"/>
        </w:rPr>
        <w:t>.</w:t>
      </w:r>
    </w:p>
    <w:p w:rsidR="00A3225A" w:rsidRDefault="00A3225A" w:rsidP="002E0000">
      <w:pPr>
        <w:jc w:val="both"/>
        <w:outlineLvl w:val="0"/>
        <w:rPr>
          <w:sz w:val="28"/>
        </w:rPr>
      </w:pPr>
    </w:p>
    <w:p w:rsidR="002E0000" w:rsidRDefault="002E0000" w:rsidP="002E0000">
      <w:pPr>
        <w:jc w:val="both"/>
        <w:outlineLvl w:val="0"/>
        <w:rPr>
          <w:sz w:val="28"/>
        </w:rPr>
      </w:pPr>
      <w:r>
        <w:rPr>
          <w:sz w:val="28"/>
        </w:rPr>
        <w:t>Секретарь комиссии:</w:t>
      </w:r>
    </w:p>
    <w:p w:rsidR="002E0000" w:rsidRDefault="002E0000" w:rsidP="002E0000">
      <w:pPr>
        <w:jc w:val="both"/>
        <w:outlineLvl w:val="0"/>
        <w:rPr>
          <w:sz w:val="28"/>
        </w:rPr>
      </w:pPr>
      <w:r>
        <w:rPr>
          <w:sz w:val="28"/>
        </w:rPr>
        <w:t>Консультант</w:t>
      </w:r>
      <w:r w:rsidRPr="00FE4BE8">
        <w:rPr>
          <w:sz w:val="28"/>
        </w:rPr>
        <w:t xml:space="preserve"> </w:t>
      </w:r>
      <w:r>
        <w:rPr>
          <w:sz w:val="28"/>
        </w:rPr>
        <w:t>отдела организационно-кадровой работы</w:t>
      </w:r>
      <w:r w:rsidR="00753255">
        <w:rPr>
          <w:sz w:val="28"/>
        </w:rPr>
        <w:t xml:space="preserve"> </w:t>
      </w:r>
      <w:r>
        <w:rPr>
          <w:sz w:val="28"/>
        </w:rPr>
        <w:t>–</w:t>
      </w:r>
      <w:r w:rsidR="00753255">
        <w:rPr>
          <w:sz w:val="28"/>
        </w:rPr>
        <w:t xml:space="preserve"> А.А. Чернявский</w:t>
      </w:r>
      <w:r>
        <w:rPr>
          <w:sz w:val="28"/>
        </w:rPr>
        <w:t>.</w:t>
      </w:r>
    </w:p>
    <w:p w:rsidR="002E0000" w:rsidRDefault="002E0000" w:rsidP="002E0000">
      <w:pPr>
        <w:suppressAutoHyphens/>
        <w:jc w:val="both"/>
        <w:rPr>
          <w:sz w:val="28"/>
          <w:szCs w:val="28"/>
        </w:rPr>
      </w:pPr>
    </w:p>
    <w:p w:rsidR="002E0000" w:rsidRPr="00842295" w:rsidRDefault="002E0000" w:rsidP="002E0000">
      <w:pPr>
        <w:jc w:val="center"/>
        <w:rPr>
          <w:sz w:val="28"/>
          <w:szCs w:val="28"/>
        </w:rPr>
      </w:pPr>
      <w:r w:rsidRPr="00842295">
        <w:rPr>
          <w:sz w:val="28"/>
          <w:szCs w:val="28"/>
        </w:rPr>
        <w:t>__________________________________________________________________</w:t>
      </w:r>
    </w:p>
    <w:p w:rsidR="002E0000" w:rsidRPr="002808CB" w:rsidRDefault="002E0000" w:rsidP="002E0000">
      <w:pPr>
        <w:jc w:val="both"/>
        <w:rPr>
          <w:sz w:val="26"/>
          <w:szCs w:val="26"/>
        </w:rPr>
      </w:pPr>
    </w:p>
    <w:p w:rsidR="00E77EA1" w:rsidRDefault="002E0000" w:rsidP="00E77EA1">
      <w:pPr>
        <w:jc w:val="center"/>
        <w:rPr>
          <w:sz w:val="28"/>
          <w:szCs w:val="28"/>
        </w:rPr>
      </w:pPr>
      <w:r w:rsidRPr="00842295">
        <w:rPr>
          <w:sz w:val="28"/>
          <w:szCs w:val="28"/>
          <w:lang w:val="en-US"/>
        </w:rPr>
        <w:t>I</w:t>
      </w:r>
      <w:r w:rsidRPr="00842295">
        <w:rPr>
          <w:sz w:val="28"/>
          <w:szCs w:val="28"/>
        </w:rPr>
        <w:t xml:space="preserve">. </w:t>
      </w:r>
      <w:r w:rsidR="008429F8">
        <w:rPr>
          <w:sz w:val="28"/>
          <w:szCs w:val="28"/>
        </w:rPr>
        <w:t>О возникшем конфликте интересов или о возможности его возникновения у работника регионального отделения при исполнении им должностных обязанностей.</w:t>
      </w:r>
    </w:p>
    <w:p w:rsidR="002E0000" w:rsidRPr="002808CB" w:rsidRDefault="002E0000" w:rsidP="00E77EA1">
      <w:pPr>
        <w:jc w:val="center"/>
        <w:rPr>
          <w:sz w:val="26"/>
          <w:szCs w:val="26"/>
        </w:rPr>
      </w:pPr>
      <w:r w:rsidRPr="00842295">
        <w:rPr>
          <w:sz w:val="28"/>
          <w:szCs w:val="28"/>
        </w:rPr>
        <w:t>_________________________________________________________________</w:t>
      </w:r>
    </w:p>
    <w:p w:rsidR="002E0000" w:rsidRDefault="002E0000" w:rsidP="002E0000">
      <w:pPr>
        <w:ind w:firstLine="680"/>
        <w:jc w:val="both"/>
        <w:rPr>
          <w:sz w:val="28"/>
          <w:szCs w:val="28"/>
        </w:rPr>
      </w:pPr>
    </w:p>
    <w:p w:rsidR="002E0000" w:rsidRDefault="002E0000" w:rsidP="0024735C">
      <w:pPr>
        <w:ind w:firstLine="708"/>
        <w:jc w:val="both"/>
        <w:rPr>
          <w:rStyle w:val="FontStyle12"/>
          <w:sz w:val="28"/>
          <w:szCs w:val="28"/>
        </w:rPr>
      </w:pPr>
      <w:r w:rsidRPr="00270718">
        <w:rPr>
          <w:sz w:val="28"/>
          <w:szCs w:val="28"/>
        </w:rPr>
        <w:t xml:space="preserve">Слушали </w:t>
      </w:r>
      <w:r w:rsidR="00033C70">
        <w:rPr>
          <w:sz w:val="28"/>
          <w:szCs w:val="28"/>
        </w:rPr>
        <w:t>М</w:t>
      </w:r>
      <w:r w:rsidRPr="00270718">
        <w:rPr>
          <w:sz w:val="28"/>
          <w:szCs w:val="28"/>
        </w:rPr>
        <w:t>.</w:t>
      </w:r>
      <w:r w:rsidR="00033C70">
        <w:rPr>
          <w:sz w:val="28"/>
          <w:szCs w:val="28"/>
        </w:rPr>
        <w:t>А</w:t>
      </w:r>
      <w:r w:rsidRPr="00270718">
        <w:rPr>
          <w:sz w:val="28"/>
          <w:szCs w:val="28"/>
        </w:rPr>
        <w:t xml:space="preserve">. </w:t>
      </w:r>
      <w:r w:rsidR="00033C70">
        <w:rPr>
          <w:sz w:val="28"/>
          <w:szCs w:val="28"/>
        </w:rPr>
        <w:t>Шарко</w:t>
      </w:r>
      <w:r w:rsidRPr="00270718">
        <w:rPr>
          <w:sz w:val="28"/>
          <w:szCs w:val="28"/>
        </w:rPr>
        <w:t xml:space="preserve">ву </w:t>
      </w:r>
      <w:r w:rsidR="0024735C">
        <w:rPr>
          <w:sz w:val="28"/>
          <w:szCs w:val="28"/>
        </w:rPr>
        <w:t>о рассмотрении</w:t>
      </w:r>
      <w:r w:rsidR="008429F8" w:rsidRPr="00A539E3">
        <w:rPr>
          <w:sz w:val="28"/>
          <w:szCs w:val="28"/>
        </w:rPr>
        <w:t xml:space="preserve"> Уведомлени</w:t>
      </w:r>
      <w:r w:rsidR="0024735C">
        <w:rPr>
          <w:sz w:val="28"/>
          <w:szCs w:val="28"/>
        </w:rPr>
        <w:t>я</w:t>
      </w:r>
      <w:r w:rsidR="008429F8" w:rsidRPr="00A539E3">
        <w:rPr>
          <w:sz w:val="28"/>
          <w:szCs w:val="28"/>
        </w:rPr>
        <w:t xml:space="preserve"> </w:t>
      </w:r>
      <w:r w:rsidR="008429F8">
        <w:rPr>
          <w:sz w:val="28"/>
          <w:szCs w:val="28"/>
        </w:rPr>
        <w:t xml:space="preserve">работодателя </w:t>
      </w:r>
      <w:r w:rsidR="008429F8" w:rsidRPr="00A539E3">
        <w:rPr>
          <w:rStyle w:val="FontStyle12"/>
          <w:sz w:val="28"/>
          <w:szCs w:val="28"/>
        </w:rPr>
        <w:t>о возник</w:t>
      </w:r>
      <w:r w:rsidR="008429F8">
        <w:rPr>
          <w:rStyle w:val="FontStyle12"/>
          <w:sz w:val="28"/>
          <w:szCs w:val="28"/>
        </w:rPr>
        <w:t>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8429F8" w:rsidRPr="00A539E3">
        <w:rPr>
          <w:rStyle w:val="FontStyle12"/>
          <w:sz w:val="28"/>
          <w:szCs w:val="28"/>
        </w:rPr>
        <w:t xml:space="preserve"> </w:t>
      </w:r>
    </w:p>
    <w:p w:rsidR="0024735C" w:rsidRPr="00842295" w:rsidRDefault="0024735C" w:rsidP="0024735C">
      <w:pPr>
        <w:ind w:firstLine="708"/>
        <w:jc w:val="both"/>
        <w:rPr>
          <w:sz w:val="28"/>
          <w:szCs w:val="28"/>
        </w:rPr>
      </w:pPr>
    </w:p>
    <w:p w:rsidR="002E0000" w:rsidRDefault="002E0000" w:rsidP="002E0000">
      <w:pPr>
        <w:ind w:firstLine="709"/>
        <w:jc w:val="both"/>
        <w:rPr>
          <w:sz w:val="28"/>
          <w:szCs w:val="28"/>
        </w:rPr>
      </w:pPr>
      <w:r w:rsidRPr="00842295">
        <w:rPr>
          <w:sz w:val="28"/>
          <w:szCs w:val="28"/>
        </w:rPr>
        <w:t>Решени</w:t>
      </w:r>
      <w:r w:rsidR="004F740B">
        <w:rPr>
          <w:sz w:val="28"/>
          <w:szCs w:val="28"/>
        </w:rPr>
        <w:t>е</w:t>
      </w:r>
      <w:r w:rsidRPr="00842295">
        <w:rPr>
          <w:sz w:val="28"/>
          <w:szCs w:val="28"/>
        </w:rPr>
        <w:t xml:space="preserve"> комиссии:</w:t>
      </w:r>
    </w:p>
    <w:p w:rsidR="003172AF" w:rsidRDefault="00E77EA1" w:rsidP="00E77EA1">
      <w:pPr>
        <w:ind w:firstLine="708"/>
        <w:jc w:val="both"/>
        <w:rPr>
          <w:sz w:val="28"/>
          <w:szCs w:val="28"/>
        </w:rPr>
      </w:pPr>
      <w:r w:rsidRPr="00753255">
        <w:rPr>
          <w:rStyle w:val="FontStyle13"/>
          <w:sz w:val="28"/>
        </w:rPr>
        <w:lastRenderedPageBreak/>
        <w:t>Начальник</w:t>
      </w:r>
      <w:r>
        <w:rPr>
          <w:rStyle w:val="FontStyle13"/>
          <w:sz w:val="28"/>
        </w:rPr>
        <w:t>у</w:t>
      </w:r>
      <w:r w:rsidRPr="00753255">
        <w:rPr>
          <w:rStyle w:val="FontStyle13"/>
          <w:sz w:val="28"/>
        </w:rPr>
        <w:t xml:space="preserve"> </w:t>
      </w:r>
      <w:r w:rsidR="009370C8">
        <w:rPr>
          <w:rStyle w:val="FontStyle13"/>
          <w:sz w:val="28"/>
        </w:rPr>
        <w:t>…</w:t>
      </w:r>
      <w:r w:rsidRPr="00753255">
        <w:rPr>
          <w:rStyle w:val="FontStyle13"/>
          <w:sz w:val="28"/>
        </w:rPr>
        <w:t xml:space="preserve"> отдела </w:t>
      </w:r>
      <w:r w:rsidRPr="006357C0">
        <w:rPr>
          <w:sz w:val="28"/>
          <w:szCs w:val="28"/>
        </w:rPr>
        <w:t xml:space="preserve">не допускать </w:t>
      </w:r>
      <w:r w:rsidR="0024735C">
        <w:rPr>
          <w:sz w:val="28"/>
          <w:szCs w:val="28"/>
        </w:rPr>
        <w:t>работника</w:t>
      </w:r>
      <w:r>
        <w:rPr>
          <w:sz w:val="28"/>
          <w:szCs w:val="28"/>
        </w:rPr>
        <w:t xml:space="preserve"> </w:t>
      </w:r>
      <w:r>
        <w:rPr>
          <w:sz w:val="28"/>
        </w:rPr>
        <w:t>к</w:t>
      </w:r>
      <w:r w:rsidRPr="006357C0">
        <w:rPr>
          <w:sz w:val="28"/>
          <w:szCs w:val="28"/>
        </w:rPr>
        <w:t xml:space="preserve"> участи</w:t>
      </w:r>
      <w:r>
        <w:rPr>
          <w:sz w:val="28"/>
          <w:szCs w:val="28"/>
        </w:rPr>
        <w:t>ю</w:t>
      </w:r>
      <w:r w:rsidRPr="006357C0">
        <w:rPr>
          <w:sz w:val="28"/>
          <w:szCs w:val="28"/>
        </w:rPr>
        <w:t xml:space="preserve"> в </w:t>
      </w:r>
      <w:r w:rsidRPr="00FE5F88">
        <w:rPr>
          <w:sz w:val="28"/>
          <w:szCs w:val="28"/>
        </w:rPr>
        <w:t>проведении проверок</w:t>
      </w:r>
      <w:r>
        <w:rPr>
          <w:sz w:val="28"/>
          <w:szCs w:val="28"/>
        </w:rPr>
        <w:t xml:space="preserve"> </w:t>
      </w:r>
      <w:r w:rsidRPr="001E612E">
        <w:rPr>
          <w:sz w:val="28"/>
          <w:szCs w:val="28"/>
        </w:rPr>
        <w:t>в рамках внутреннего контроля и внутреннего аудита</w:t>
      </w:r>
      <w:r w:rsidRPr="00FE5F88">
        <w:rPr>
          <w:sz w:val="28"/>
          <w:szCs w:val="28"/>
        </w:rPr>
        <w:t xml:space="preserve"> </w:t>
      </w:r>
      <w:r w:rsidRPr="0093293D">
        <w:rPr>
          <w:sz w:val="28"/>
          <w:szCs w:val="28"/>
        </w:rPr>
        <w:t>в филиале</w:t>
      </w:r>
      <w:bookmarkStart w:id="0" w:name="_GoBack"/>
      <w:bookmarkEnd w:id="0"/>
      <w:r w:rsidRPr="00270718">
        <w:rPr>
          <w:sz w:val="28"/>
          <w:szCs w:val="28"/>
        </w:rPr>
        <w:t>.</w:t>
      </w:r>
    </w:p>
    <w:p w:rsidR="00B42948" w:rsidRDefault="00B42948" w:rsidP="00591AE6">
      <w:pPr>
        <w:spacing w:line="360" w:lineRule="auto"/>
        <w:jc w:val="both"/>
        <w:outlineLvl w:val="0"/>
        <w:rPr>
          <w:sz w:val="18"/>
          <w:szCs w:val="18"/>
        </w:rPr>
      </w:pPr>
    </w:p>
    <w:sectPr w:rsidR="00B42948" w:rsidSect="00AF055B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AC55DA"/>
    <w:multiLevelType w:val="hybridMultilevel"/>
    <w:tmpl w:val="BA2CC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13FBF"/>
    <w:rsid w:val="00021C82"/>
    <w:rsid w:val="00033C70"/>
    <w:rsid w:val="00191E1F"/>
    <w:rsid w:val="001E5B50"/>
    <w:rsid w:val="001E6D28"/>
    <w:rsid w:val="0024735C"/>
    <w:rsid w:val="002E0000"/>
    <w:rsid w:val="002E18CD"/>
    <w:rsid w:val="0031210F"/>
    <w:rsid w:val="003172AF"/>
    <w:rsid w:val="003E44F5"/>
    <w:rsid w:val="00456BAA"/>
    <w:rsid w:val="004F740B"/>
    <w:rsid w:val="00591AE6"/>
    <w:rsid w:val="005D1DC4"/>
    <w:rsid w:val="0060539E"/>
    <w:rsid w:val="0062756D"/>
    <w:rsid w:val="00681334"/>
    <w:rsid w:val="006879F3"/>
    <w:rsid w:val="006E075D"/>
    <w:rsid w:val="00700BB1"/>
    <w:rsid w:val="00753255"/>
    <w:rsid w:val="0076044F"/>
    <w:rsid w:val="00787E0F"/>
    <w:rsid w:val="00791178"/>
    <w:rsid w:val="007B0022"/>
    <w:rsid w:val="007D3147"/>
    <w:rsid w:val="007E1B7F"/>
    <w:rsid w:val="007E67FA"/>
    <w:rsid w:val="008429F8"/>
    <w:rsid w:val="00844793"/>
    <w:rsid w:val="009370C8"/>
    <w:rsid w:val="00957E49"/>
    <w:rsid w:val="0097402F"/>
    <w:rsid w:val="009C4C54"/>
    <w:rsid w:val="009C6A29"/>
    <w:rsid w:val="00A3225A"/>
    <w:rsid w:val="00A72AF9"/>
    <w:rsid w:val="00A9441A"/>
    <w:rsid w:val="00B047E3"/>
    <w:rsid w:val="00B42948"/>
    <w:rsid w:val="00B92367"/>
    <w:rsid w:val="00C27A76"/>
    <w:rsid w:val="00CC3436"/>
    <w:rsid w:val="00DF07C8"/>
    <w:rsid w:val="00E24CD3"/>
    <w:rsid w:val="00E77EA1"/>
    <w:rsid w:val="00EE714C"/>
    <w:rsid w:val="00F32AA3"/>
    <w:rsid w:val="00F4350E"/>
    <w:rsid w:val="00F771C0"/>
    <w:rsid w:val="00FC798E"/>
    <w:rsid w:val="00FE78B4"/>
    <w:rsid w:val="00FF2905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753255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31210F"/>
    <w:pPr>
      <w:widowControl w:val="0"/>
      <w:autoSpaceDE w:val="0"/>
      <w:autoSpaceDN w:val="0"/>
      <w:adjustRightInd w:val="0"/>
      <w:spacing w:line="300" w:lineRule="exact"/>
      <w:ind w:firstLine="566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10</cp:revision>
  <cp:lastPrinted>2018-10-10T08:35:00Z</cp:lastPrinted>
  <dcterms:created xsi:type="dcterms:W3CDTF">2018-10-10T08:08:00Z</dcterms:created>
  <dcterms:modified xsi:type="dcterms:W3CDTF">2023-06-22T12:59:00Z</dcterms:modified>
</cp:coreProperties>
</file>