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  <w:r w:rsidR="00BD031F">
        <w:rPr>
          <w:sz w:val="28"/>
          <w:szCs w:val="28"/>
        </w:rPr>
        <w:t>09</w:t>
      </w:r>
      <w:r w:rsidR="00E13A5C" w:rsidRPr="00E13A5C">
        <w:rPr>
          <w:sz w:val="28"/>
          <w:szCs w:val="28"/>
        </w:rPr>
        <w:t xml:space="preserve"> </w:t>
      </w:r>
      <w:r w:rsidR="00BD031F">
        <w:rPr>
          <w:sz w:val="28"/>
          <w:szCs w:val="28"/>
        </w:rPr>
        <w:t>ок</w:t>
      </w:r>
      <w:r w:rsidR="00146B19">
        <w:rPr>
          <w:sz w:val="28"/>
          <w:szCs w:val="28"/>
        </w:rPr>
        <w:t>тября</w:t>
      </w:r>
      <w:r>
        <w:rPr>
          <w:sz w:val="28"/>
          <w:szCs w:val="28"/>
        </w:rPr>
        <w:t xml:space="preserve"> 201</w:t>
      </w:r>
      <w:r w:rsidR="00BE4B1F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BE4B1F" w:rsidRDefault="00BE4B1F" w:rsidP="00212DDE">
      <w:pPr>
        <w:jc w:val="center"/>
        <w:rPr>
          <w:sz w:val="28"/>
          <w:szCs w:val="28"/>
        </w:rPr>
      </w:pPr>
    </w:p>
    <w:p w:rsidR="00212DDE" w:rsidRDefault="00212DDE" w:rsidP="00212DDE"/>
    <w:p w:rsidR="00212DDE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BE4B1F">
        <w:rPr>
          <w:sz w:val="28"/>
          <w:szCs w:val="28"/>
        </w:rPr>
        <w:t>1</w:t>
      </w:r>
      <w:r w:rsidRPr="004148AC">
        <w:rPr>
          <w:sz w:val="28"/>
          <w:szCs w:val="28"/>
        </w:rPr>
        <w:t xml:space="preserve">. </w:t>
      </w:r>
      <w:r w:rsidR="009B3635">
        <w:rPr>
          <w:sz w:val="28"/>
          <w:szCs w:val="28"/>
        </w:rPr>
        <w:t xml:space="preserve">О возможном </w:t>
      </w:r>
      <w:r w:rsidR="00694900">
        <w:rPr>
          <w:sz w:val="28"/>
          <w:szCs w:val="28"/>
        </w:rPr>
        <w:t>непринятии</w:t>
      </w:r>
      <w:r w:rsidR="009B3635">
        <w:rPr>
          <w:sz w:val="28"/>
          <w:szCs w:val="28"/>
        </w:rPr>
        <w:t xml:space="preserve"> работником регионального отделения </w:t>
      </w:r>
      <w:r w:rsidR="00694900">
        <w:rPr>
          <w:sz w:val="28"/>
          <w:szCs w:val="28"/>
        </w:rPr>
        <w:t>мер по предотвращению</w:t>
      </w:r>
      <w:r w:rsidR="009B3635">
        <w:rPr>
          <w:sz w:val="28"/>
          <w:szCs w:val="28"/>
        </w:rPr>
        <w:t xml:space="preserve"> конфликта интересов</w:t>
      </w:r>
      <w:r w:rsidRPr="004148AC">
        <w:rPr>
          <w:sz w:val="28"/>
          <w:szCs w:val="28"/>
        </w:rPr>
        <w:t>.</w:t>
      </w:r>
    </w:p>
    <w:p w:rsidR="00BE4B1F" w:rsidRPr="004148AC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</w:t>
      </w:r>
      <w:r w:rsidR="00146B19">
        <w:rPr>
          <w:sz w:val="28"/>
          <w:szCs w:val="28"/>
        </w:rPr>
        <w:t>служебная записка начальника отдела организационно-кадровой работы М.А. Шарковой</w:t>
      </w:r>
      <w:r w:rsidR="00977FC8" w:rsidRPr="00977FC8">
        <w:rPr>
          <w:sz w:val="28"/>
          <w:szCs w:val="28"/>
        </w:rPr>
        <w:t xml:space="preserve"> </w:t>
      </w:r>
      <w:r w:rsidR="00977FC8">
        <w:rPr>
          <w:sz w:val="28"/>
          <w:szCs w:val="28"/>
        </w:rPr>
        <w:t>от</w:t>
      </w:r>
      <w:r w:rsidR="00977FC8" w:rsidRPr="00977FC8">
        <w:rPr>
          <w:sz w:val="28"/>
          <w:szCs w:val="28"/>
        </w:rPr>
        <w:t xml:space="preserve"> 12</w:t>
      </w:r>
      <w:r w:rsidR="00977FC8">
        <w:rPr>
          <w:sz w:val="28"/>
          <w:szCs w:val="28"/>
        </w:rPr>
        <w:t>.</w:t>
      </w:r>
      <w:r w:rsidR="00977FC8" w:rsidRPr="00977FC8">
        <w:rPr>
          <w:sz w:val="28"/>
          <w:szCs w:val="28"/>
        </w:rPr>
        <w:t>09</w:t>
      </w:r>
      <w:r w:rsidR="00977FC8">
        <w:rPr>
          <w:sz w:val="28"/>
          <w:szCs w:val="28"/>
        </w:rPr>
        <w:t>.</w:t>
      </w:r>
      <w:r w:rsidR="00977FC8" w:rsidRPr="00977FC8">
        <w:rPr>
          <w:sz w:val="28"/>
          <w:szCs w:val="28"/>
        </w:rPr>
        <w:t>2018</w:t>
      </w:r>
      <w:r w:rsidR="00146B19">
        <w:rPr>
          <w:sz w:val="28"/>
          <w:szCs w:val="28"/>
        </w:rPr>
        <w:t xml:space="preserve"> </w:t>
      </w:r>
      <w:r w:rsidRPr="004148AC">
        <w:rPr>
          <w:sz w:val="28"/>
          <w:szCs w:val="28"/>
        </w:rPr>
        <w:t xml:space="preserve">о </w:t>
      </w:r>
      <w:r w:rsidR="009B3635">
        <w:rPr>
          <w:sz w:val="28"/>
          <w:szCs w:val="28"/>
        </w:rPr>
        <w:t xml:space="preserve">возможном </w:t>
      </w:r>
      <w:r w:rsidR="00694900">
        <w:rPr>
          <w:sz w:val="28"/>
          <w:szCs w:val="28"/>
        </w:rPr>
        <w:t>непринятии мер по предотвращению конфликта интересов</w:t>
      </w:r>
      <w:r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Pr="004148AC">
        <w:rPr>
          <w:sz w:val="28"/>
          <w:szCs w:val="28"/>
        </w:rPr>
        <w:t>. О возникшем конфликте интересов или о возможности его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у работника при исполнении им должностных обязанностей</w:t>
      </w:r>
      <w:r w:rsidRPr="004148AC">
        <w:rPr>
          <w:sz w:val="28"/>
          <w:szCs w:val="28"/>
        </w:rPr>
        <w:t>.</w:t>
      </w:r>
    </w:p>
    <w:p w:rsidR="003D6F68" w:rsidRPr="004148AC" w:rsidRDefault="003D6F68" w:rsidP="003D6F68">
      <w:pPr>
        <w:spacing w:line="319" w:lineRule="auto"/>
        <w:jc w:val="center"/>
        <w:rPr>
          <w:sz w:val="28"/>
          <w:szCs w:val="28"/>
        </w:rPr>
      </w:pPr>
    </w:p>
    <w:p w:rsidR="003D6F68" w:rsidRPr="004148AC" w:rsidRDefault="003D6F68" w:rsidP="003D6F68">
      <w:pPr>
        <w:spacing w:line="319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4148AC">
        <w:rPr>
          <w:sz w:val="28"/>
          <w:szCs w:val="28"/>
        </w:rPr>
        <w:t>Основание: уведомления о возникшем конфликте интересов или о возможности его возникновения, поступившие в установленном порядке от р</w:t>
      </w:r>
      <w:r>
        <w:rPr>
          <w:sz w:val="28"/>
          <w:szCs w:val="28"/>
        </w:rPr>
        <w:t>аботника.</w:t>
      </w: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D5984"/>
    <w:rsid w:val="00146B19"/>
    <w:rsid w:val="001B5527"/>
    <w:rsid w:val="00212DDE"/>
    <w:rsid w:val="0034318A"/>
    <w:rsid w:val="003D6F68"/>
    <w:rsid w:val="00694900"/>
    <w:rsid w:val="008E4CC0"/>
    <w:rsid w:val="00977FC8"/>
    <w:rsid w:val="009B3635"/>
    <w:rsid w:val="00A93DBD"/>
    <w:rsid w:val="00AF01FD"/>
    <w:rsid w:val="00B14A6D"/>
    <w:rsid w:val="00BD031F"/>
    <w:rsid w:val="00BE4B1F"/>
    <w:rsid w:val="00DE35D6"/>
    <w:rsid w:val="00E1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Светлана Беляева</cp:lastModifiedBy>
  <cp:revision>10</cp:revision>
  <dcterms:created xsi:type="dcterms:W3CDTF">2018-09-11T12:57:00Z</dcterms:created>
  <dcterms:modified xsi:type="dcterms:W3CDTF">2018-10-04T06:03:00Z</dcterms:modified>
</cp:coreProperties>
</file>