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06F" w:rsidRDefault="00FC606F">
      <w:pPr>
        <w:pStyle w:val="ConsPlusTitlePage"/>
      </w:pPr>
      <w:r>
        <w:t xml:space="preserve">Документ предоставлен </w:t>
      </w:r>
      <w:hyperlink r:id="rId4">
        <w:r>
          <w:rPr>
            <w:color w:val="0000FF"/>
          </w:rPr>
          <w:t>КонсультантПлюс</w:t>
        </w:r>
      </w:hyperlink>
      <w:r>
        <w:br/>
      </w:r>
    </w:p>
    <w:p w:rsidR="00FC606F" w:rsidRDefault="00FC606F">
      <w:pPr>
        <w:pStyle w:val="ConsPlusNormal"/>
        <w:jc w:val="both"/>
        <w:outlineLvl w:val="0"/>
      </w:pPr>
    </w:p>
    <w:p w:rsidR="00FC606F" w:rsidRDefault="00FC606F">
      <w:pPr>
        <w:pStyle w:val="ConsPlusTitle"/>
        <w:jc w:val="center"/>
        <w:outlineLvl w:val="0"/>
      </w:pPr>
      <w:r>
        <w:t>ПРАВИТЕЛЬСТВО РОССИЙСКОЙ ФЕДЕРАЦИИ</w:t>
      </w:r>
    </w:p>
    <w:p w:rsidR="00FC606F" w:rsidRDefault="00FC606F">
      <w:pPr>
        <w:pStyle w:val="ConsPlusTitle"/>
        <w:jc w:val="center"/>
      </w:pPr>
    </w:p>
    <w:p w:rsidR="00FC606F" w:rsidRDefault="00FC606F">
      <w:pPr>
        <w:pStyle w:val="ConsPlusTitle"/>
        <w:jc w:val="center"/>
      </w:pPr>
      <w:r>
        <w:t>ПОСТАНОВЛЕНИЕ</w:t>
      </w:r>
    </w:p>
    <w:p w:rsidR="00FC606F" w:rsidRDefault="00FC606F">
      <w:pPr>
        <w:pStyle w:val="ConsPlusTitle"/>
        <w:jc w:val="center"/>
      </w:pPr>
      <w:r>
        <w:t>от 23 ноября 2021 г. N 2010</w:t>
      </w:r>
    </w:p>
    <w:p w:rsidR="00FC606F" w:rsidRDefault="00FC606F">
      <w:pPr>
        <w:pStyle w:val="ConsPlusTitle"/>
        <w:jc w:val="center"/>
      </w:pPr>
    </w:p>
    <w:p w:rsidR="00FC606F" w:rsidRDefault="00FC606F">
      <w:pPr>
        <w:pStyle w:val="ConsPlusTitle"/>
        <w:jc w:val="center"/>
      </w:pPr>
      <w:r>
        <w:t>ОБ УТВЕРЖДЕНИИ ПРАВИЛ</w:t>
      </w:r>
    </w:p>
    <w:p w:rsidR="00FC606F" w:rsidRDefault="00FC606F">
      <w:pPr>
        <w:pStyle w:val="ConsPlusTitle"/>
        <w:jc w:val="center"/>
      </w:pPr>
      <w:r>
        <w:t>ПОЛУЧЕНИЯ ФОНДОМ СОЦИАЛЬНОГО СТРАХОВАНИЯ РОССИЙСКОЙ</w:t>
      </w:r>
    </w:p>
    <w:p w:rsidR="00FC606F" w:rsidRDefault="00FC606F">
      <w:pPr>
        <w:pStyle w:val="ConsPlusTitle"/>
        <w:jc w:val="center"/>
      </w:pPr>
      <w:r>
        <w:t>ФЕДЕРАЦИИ СВЕДЕНИЙ И ДОКУМЕНТОВ, НЕОБХОДИМЫХ ДЛЯ НАЗНАЧЕНИЯ</w:t>
      </w:r>
    </w:p>
    <w:p w:rsidR="00FC606F" w:rsidRDefault="00FC606F">
      <w:pPr>
        <w:pStyle w:val="ConsPlusTitle"/>
        <w:jc w:val="center"/>
      </w:pPr>
      <w:r>
        <w:t>И ВЫПЛАТЫ ПОСОБИЙ ПО ВРЕМЕННОЙ НЕТРУДОСПОСОБНОСТИ,</w:t>
      </w:r>
    </w:p>
    <w:p w:rsidR="00FC606F" w:rsidRDefault="00FC606F">
      <w:pPr>
        <w:pStyle w:val="ConsPlusTitle"/>
        <w:jc w:val="center"/>
      </w:pPr>
      <w:r>
        <w:t>ПО БЕРЕМЕННОСТИ И РОДАМ, ЕДИНОВРЕМЕННОГО ПОСОБИЯ</w:t>
      </w:r>
    </w:p>
    <w:p w:rsidR="00FC606F" w:rsidRDefault="00FC606F">
      <w:pPr>
        <w:pStyle w:val="ConsPlusTitle"/>
        <w:jc w:val="center"/>
      </w:pPr>
      <w:r>
        <w:t>ПРИ РОЖДЕНИИ РЕБЕНКА, ЕЖЕМЕСЯЧНОГО ПОСОБИЯ</w:t>
      </w:r>
    </w:p>
    <w:p w:rsidR="00FC606F" w:rsidRDefault="00FC606F">
      <w:pPr>
        <w:pStyle w:val="ConsPlusTitle"/>
        <w:jc w:val="center"/>
      </w:pPr>
      <w:r>
        <w:t>ПО УХОДУ ЗА РЕБЕНКОМ</w:t>
      </w:r>
    </w:p>
    <w:p w:rsidR="00FC606F" w:rsidRDefault="00FC606F">
      <w:pPr>
        <w:pStyle w:val="ConsPlusNormal"/>
        <w:jc w:val="both"/>
      </w:pPr>
    </w:p>
    <w:p w:rsidR="00FC606F" w:rsidRDefault="00FC606F">
      <w:pPr>
        <w:pStyle w:val="ConsPlusNormal"/>
        <w:ind w:firstLine="540"/>
        <w:jc w:val="both"/>
      </w:pPr>
      <w:r>
        <w:t xml:space="preserve">В соответствии с </w:t>
      </w:r>
      <w:hyperlink r:id="rId5">
        <w:r>
          <w:rPr>
            <w:color w:val="0000FF"/>
          </w:rPr>
          <w:t>частью 17 статьи 13</w:t>
        </w:r>
      </w:hyperlink>
      <w:r>
        <w:t xml:space="preserve"> Федерального закона "Об обязательном социальном страховании на случай временной нетрудоспособности и в связи с материнством" Правительство Российской Федерации постановляет:</w:t>
      </w:r>
    </w:p>
    <w:p w:rsidR="00FC606F" w:rsidRDefault="00FC606F">
      <w:pPr>
        <w:pStyle w:val="ConsPlusNormal"/>
        <w:spacing w:before="220"/>
        <w:ind w:firstLine="540"/>
        <w:jc w:val="both"/>
      </w:pPr>
      <w:r>
        <w:t xml:space="preserve">1. Утвердить прилагаемые </w:t>
      </w:r>
      <w:hyperlink w:anchor="P33">
        <w:r>
          <w:rPr>
            <w:color w:val="0000FF"/>
          </w:rPr>
          <w:t>Правила</w:t>
        </w:r>
      </w:hyperlink>
      <w:r>
        <w:t xml:space="preserve"> получения Фондом социального страхования Российской Федерации сведений и документов, необходимых для назначения и выплаты пособий по временной нетрудоспособности, по беременности и родам, единовременного пособия при рождении ребенка, ежемесячного пособия по уходу за ребенком.</w:t>
      </w:r>
    </w:p>
    <w:p w:rsidR="00FC606F" w:rsidRDefault="00FC606F">
      <w:pPr>
        <w:pStyle w:val="ConsPlusNormal"/>
        <w:spacing w:before="220"/>
        <w:ind w:firstLine="540"/>
        <w:jc w:val="both"/>
      </w:pPr>
      <w:bookmarkStart w:id="0" w:name="P16"/>
      <w:bookmarkEnd w:id="0"/>
      <w:r>
        <w:t xml:space="preserve">2. Настоящее постановление вступает в силу с 1 января 2022 г., за исключением </w:t>
      </w:r>
      <w:hyperlink w:anchor="P55">
        <w:r>
          <w:rPr>
            <w:color w:val="0000FF"/>
          </w:rPr>
          <w:t>пунктов 8</w:t>
        </w:r>
      </w:hyperlink>
      <w:r>
        <w:t xml:space="preserve">, </w:t>
      </w:r>
      <w:hyperlink w:anchor="P56">
        <w:r>
          <w:rPr>
            <w:color w:val="0000FF"/>
          </w:rPr>
          <w:t>9</w:t>
        </w:r>
      </w:hyperlink>
      <w:r>
        <w:t xml:space="preserve">, </w:t>
      </w:r>
      <w:hyperlink w:anchor="P59">
        <w:r>
          <w:rPr>
            <w:color w:val="0000FF"/>
          </w:rPr>
          <w:t>10</w:t>
        </w:r>
      </w:hyperlink>
      <w:r>
        <w:t xml:space="preserve">, </w:t>
      </w:r>
      <w:hyperlink w:anchor="P71">
        <w:r>
          <w:rPr>
            <w:color w:val="0000FF"/>
          </w:rPr>
          <w:t>13</w:t>
        </w:r>
      </w:hyperlink>
      <w:r>
        <w:t xml:space="preserve"> и </w:t>
      </w:r>
      <w:hyperlink w:anchor="P76">
        <w:r>
          <w:rPr>
            <w:color w:val="0000FF"/>
          </w:rPr>
          <w:t>14</w:t>
        </w:r>
      </w:hyperlink>
      <w:r>
        <w:t xml:space="preserve"> Правил, утвержденных настоящим постановлением, в части, касающейся обращения застрахованного лица в Фонд социального страхования Российской Федерации с использованием федеральной государственной информационной системы "Единый портал государственных и муниципальных услуг (функций)", и </w:t>
      </w:r>
      <w:hyperlink w:anchor="P136">
        <w:r>
          <w:rPr>
            <w:color w:val="0000FF"/>
          </w:rPr>
          <w:t>подпункта "б" пункта 25</w:t>
        </w:r>
      </w:hyperlink>
      <w:r>
        <w:t xml:space="preserve"> указанных Правил, которые вступают в силу с 1 января 2023 г.</w:t>
      </w:r>
    </w:p>
    <w:p w:rsidR="00FC606F" w:rsidRDefault="00FC606F">
      <w:pPr>
        <w:pStyle w:val="ConsPlusNormal"/>
        <w:jc w:val="both"/>
      </w:pPr>
    </w:p>
    <w:p w:rsidR="00FC606F" w:rsidRDefault="00FC606F">
      <w:pPr>
        <w:pStyle w:val="ConsPlusNormal"/>
        <w:jc w:val="right"/>
      </w:pPr>
      <w:r>
        <w:t>Председатель Правительства</w:t>
      </w:r>
    </w:p>
    <w:p w:rsidR="00FC606F" w:rsidRDefault="00FC606F">
      <w:pPr>
        <w:pStyle w:val="ConsPlusNormal"/>
        <w:jc w:val="right"/>
      </w:pPr>
      <w:r>
        <w:t>Российской Федерации</w:t>
      </w:r>
    </w:p>
    <w:p w:rsidR="00FC606F" w:rsidRDefault="00FC606F">
      <w:pPr>
        <w:pStyle w:val="ConsPlusNormal"/>
        <w:jc w:val="right"/>
      </w:pPr>
      <w:r>
        <w:t>М.МИШУСТИН</w:t>
      </w:r>
    </w:p>
    <w:p w:rsidR="00FC606F" w:rsidRDefault="00FC606F">
      <w:pPr>
        <w:pStyle w:val="ConsPlusNormal"/>
        <w:jc w:val="both"/>
      </w:pPr>
    </w:p>
    <w:p w:rsidR="00FC606F" w:rsidRDefault="00FC606F">
      <w:pPr>
        <w:pStyle w:val="ConsPlusNormal"/>
        <w:jc w:val="both"/>
      </w:pPr>
    </w:p>
    <w:p w:rsidR="00FC606F" w:rsidRDefault="00FC606F">
      <w:pPr>
        <w:pStyle w:val="ConsPlusNormal"/>
        <w:jc w:val="both"/>
      </w:pPr>
    </w:p>
    <w:p w:rsidR="00FC606F" w:rsidRDefault="00FC606F">
      <w:pPr>
        <w:pStyle w:val="ConsPlusNormal"/>
        <w:jc w:val="both"/>
      </w:pPr>
    </w:p>
    <w:p w:rsidR="00FC606F" w:rsidRDefault="00FC606F">
      <w:pPr>
        <w:pStyle w:val="ConsPlusNormal"/>
        <w:jc w:val="both"/>
      </w:pPr>
    </w:p>
    <w:p w:rsidR="00FC606F" w:rsidRDefault="00FC606F">
      <w:pPr>
        <w:pStyle w:val="ConsPlusNormal"/>
        <w:jc w:val="right"/>
        <w:outlineLvl w:val="0"/>
      </w:pPr>
      <w:r>
        <w:t>Утверждены</w:t>
      </w:r>
    </w:p>
    <w:p w:rsidR="00FC606F" w:rsidRDefault="00FC606F">
      <w:pPr>
        <w:pStyle w:val="ConsPlusNormal"/>
        <w:jc w:val="right"/>
      </w:pPr>
      <w:r>
        <w:t>постановлением Правительства</w:t>
      </w:r>
    </w:p>
    <w:p w:rsidR="00FC606F" w:rsidRDefault="00FC606F">
      <w:pPr>
        <w:pStyle w:val="ConsPlusNormal"/>
        <w:jc w:val="right"/>
      </w:pPr>
      <w:r>
        <w:t>Российской Федерации</w:t>
      </w:r>
    </w:p>
    <w:p w:rsidR="00FC606F" w:rsidRDefault="00FC606F">
      <w:pPr>
        <w:pStyle w:val="ConsPlusNormal"/>
        <w:jc w:val="right"/>
      </w:pPr>
      <w:r>
        <w:t>от 23 ноября 2021 г. N 2010</w:t>
      </w:r>
    </w:p>
    <w:p w:rsidR="00FC606F" w:rsidRDefault="00FC606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60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606F" w:rsidRDefault="00FC60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606F" w:rsidRDefault="00FC60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606F" w:rsidRDefault="00FC606F">
            <w:pPr>
              <w:pStyle w:val="ConsPlusNormal"/>
              <w:jc w:val="both"/>
            </w:pPr>
            <w:r>
              <w:rPr>
                <w:color w:val="392C69"/>
              </w:rPr>
              <w:t>КонсультантПлюс: примечание.</w:t>
            </w:r>
          </w:p>
          <w:p w:rsidR="00FC606F" w:rsidRDefault="00FC606F">
            <w:pPr>
              <w:pStyle w:val="ConsPlusNormal"/>
              <w:jc w:val="both"/>
            </w:pPr>
            <w:r>
              <w:rPr>
                <w:color w:val="392C69"/>
              </w:rPr>
              <w:t xml:space="preserve">С 01.07.2022 устанавливается переходный период и временный </w:t>
            </w:r>
            <w:hyperlink r:id="rId6">
              <w:r>
                <w:rPr>
                  <w:color w:val="0000FF"/>
                </w:rPr>
                <w:t>порядок</w:t>
              </w:r>
            </w:hyperlink>
            <w:r>
              <w:rPr>
                <w:color w:val="392C69"/>
              </w:rPr>
              <w:t xml:space="preserve"> взаимодействия уполномоченных организаций и субъектов централизованного учета (</w:t>
            </w:r>
            <w:hyperlink r:id="rId7">
              <w:r>
                <w:rPr>
                  <w:color w:val="0000FF"/>
                </w:rPr>
                <w:t>Письмо</w:t>
              </w:r>
            </w:hyperlink>
            <w:r>
              <w:rPr>
                <w:color w:val="392C69"/>
              </w:rPr>
              <w:t xml:space="preserve"> Казначейства России от 16.06.2022 N 07-04-05/08-14734).</w:t>
            </w:r>
          </w:p>
        </w:tc>
        <w:tc>
          <w:tcPr>
            <w:tcW w:w="113" w:type="dxa"/>
            <w:tcBorders>
              <w:top w:val="nil"/>
              <w:left w:val="nil"/>
              <w:bottom w:val="nil"/>
              <w:right w:val="nil"/>
            </w:tcBorders>
            <w:shd w:val="clear" w:color="auto" w:fill="F4F3F8"/>
            <w:tcMar>
              <w:top w:w="0" w:type="dxa"/>
              <w:left w:w="0" w:type="dxa"/>
              <w:bottom w:w="0" w:type="dxa"/>
              <w:right w:w="0" w:type="dxa"/>
            </w:tcMar>
          </w:tcPr>
          <w:p w:rsidR="00FC606F" w:rsidRDefault="00FC606F">
            <w:pPr>
              <w:pStyle w:val="ConsPlusNormal"/>
            </w:pPr>
          </w:p>
        </w:tc>
      </w:tr>
    </w:tbl>
    <w:p w:rsidR="00FC606F" w:rsidRDefault="00FC606F">
      <w:pPr>
        <w:pStyle w:val="ConsPlusTitle"/>
        <w:spacing w:before="280"/>
        <w:jc w:val="center"/>
      </w:pPr>
      <w:bookmarkStart w:id="1" w:name="P33"/>
      <w:bookmarkEnd w:id="1"/>
      <w:r>
        <w:t>ПРАВИЛА</w:t>
      </w:r>
    </w:p>
    <w:p w:rsidR="00FC606F" w:rsidRDefault="00FC606F">
      <w:pPr>
        <w:pStyle w:val="ConsPlusTitle"/>
        <w:jc w:val="center"/>
      </w:pPr>
      <w:r>
        <w:t>ПОЛУЧЕНИЯ ФОНДОМ СОЦИАЛЬНОГО СТРАХОВАНИЯ РОССИЙСКОЙ</w:t>
      </w:r>
    </w:p>
    <w:p w:rsidR="00FC606F" w:rsidRDefault="00FC606F">
      <w:pPr>
        <w:pStyle w:val="ConsPlusTitle"/>
        <w:jc w:val="center"/>
      </w:pPr>
      <w:r>
        <w:t>ФЕДЕРАЦИИ СВЕДЕНИЙ И ДОКУМЕНТОВ, НЕОБХОДИМЫХ ДЛЯ НАЗНАЧЕНИЯ</w:t>
      </w:r>
    </w:p>
    <w:p w:rsidR="00FC606F" w:rsidRDefault="00FC606F">
      <w:pPr>
        <w:pStyle w:val="ConsPlusTitle"/>
        <w:jc w:val="center"/>
      </w:pPr>
      <w:r>
        <w:lastRenderedPageBreak/>
        <w:t>И ВЫПЛАТЫ ПОСОБИЙ ПО ВРЕМЕННОЙ НЕТРУДОСПОСОБНОСТИ,</w:t>
      </w:r>
    </w:p>
    <w:p w:rsidR="00FC606F" w:rsidRDefault="00FC606F">
      <w:pPr>
        <w:pStyle w:val="ConsPlusTitle"/>
        <w:jc w:val="center"/>
      </w:pPr>
      <w:r>
        <w:t>ПО БЕРЕМЕННОСТИ И РОДАМ, ЕДИНОВРЕМЕННОГО ПОСОБИЯ</w:t>
      </w:r>
    </w:p>
    <w:p w:rsidR="00FC606F" w:rsidRDefault="00FC606F">
      <w:pPr>
        <w:pStyle w:val="ConsPlusTitle"/>
        <w:jc w:val="center"/>
      </w:pPr>
      <w:r>
        <w:t>ПРИ РОЖДЕНИИ РЕБЕНКА, ЕЖЕМЕСЯЧНОГО ПОСОБИЯ</w:t>
      </w:r>
    </w:p>
    <w:p w:rsidR="00FC606F" w:rsidRDefault="00FC606F">
      <w:pPr>
        <w:pStyle w:val="ConsPlusTitle"/>
        <w:jc w:val="center"/>
      </w:pPr>
      <w:r>
        <w:t>ПО УХОДУ ЗА РЕБЕНКОМ</w:t>
      </w:r>
    </w:p>
    <w:p w:rsidR="00FC606F" w:rsidRDefault="00FC606F">
      <w:pPr>
        <w:pStyle w:val="ConsPlusNormal"/>
        <w:jc w:val="both"/>
      </w:pPr>
    </w:p>
    <w:p w:rsidR="00FC606F" w:rsidRDefault="00FC606F">
      <w:pPr>
        <w:pStyle w:val="ConsPlusTitle"/>
        <w:jc w:val="center"/>
        <w:outlineLvl w:val="1"/>
      </w:pPr>
      <w:r>
        <w:t>I. Общие положения</w:t>
      </w:r>
    </w:p>
    <w:p w:rsidR="00FC606F" w:rsidRDefault="00FC606F">
      <w:pPr>
        <w:pStyle w:val="ConsPlusNormal"/>
        <w:jc w:val="both"/>
      </w:pPr>
    </w:p>
    <w:p w:rsidR="00FC606F" w:rsidRDefault="00FC606F">
      <w:pPr>
        <w:pStyle w:val="ConsPlusNormal"/>
        <w:ind w:firstLine="540"/>
        <w:jc w:val="both"/>
      </w:pPr>
      <w:r>
        <w:t>1. Настоящие Правила определяют состав сведений и документов, необходимых для назначения и выплаты пособий по временной нетрудоспособности, по беременности и родам, единовременного пособия при рождении ребенка, ежемесячного пособия по уходу за ребенком (далее - пособия), и порядок их получения Фондом социального страхования Российской Федерации (далее - страховщик), в том числе в электронной форме с использованием единой системы межведомственного электронного взаимодействия.</w:t>
      </w:r>
    </w:p>
    <w:p w:rsidR="00FC606F" w:rsidRDefault="00FC606F">
      <w:pPr>
        <w:pStyle w:val="ConsPlusNormal"/>
        <w:spacing w:before="220"/>
        <w:ind w:firstLine="540"/>
        <w:jc w:val="both"/>
      </w:pPr>
      <w:r>
        <w:t>2. Настоящие Правила не распространяются на отдельные категории застрахованных лиц, сведения о которых составляют государственную и иную охраняемую законом тайну, и лиц, в отношении которых реализуются меры государственной защиты.</w:t>
      </w:r>
    </w:p>
    <w:p w:rsidR="00FC606F" w:rsidRDefault="00FC606F">
      <w:pPr>
        <w:pStyle w:val="ConsPlusNormal"/>
        <w:spacing w:before="220"/>
        <w:ind w:firstLine="540"/>
        <w:jc w:val="both"/>
      </w:pPr>
      <w:r>
        <w:t>3. Назначение и выплата пособий осуществляются страховщиком на основании сведений и документов, представляемых страхователем, сведений, имеющихся в распоряжении страховщика, а также сведений и документов, запрашиваемых страховщиком у государственных органов, органов государственных внебюджетных фондов, органов местного самоуправления либо подведомственных государственным органам или органам местного самоуправления организаций.</w:t>
      </w:r>
    </w:p>
    <w:p w:rsidR="00FC606F" w:rsidRDefault="00FC606F">
      <w:pPr>
        <w:pStyle w:val="ConsPlusNormal"/>
        <w:spacing w:before="220"/>
        <w:ind w:firstLine="540"/>
        <w:jc w:val="both"/>
      </w:pPr>
      <w:r>
        <w:t>Информационное взаимодействие страхователей и страховщика в электронном виде осуществляется с использованием системы электронного документооборота страховщика. Формат информационного взаимодействия утверждается страховщиком.</w:t>
      </w:r>
    </w:p>
    <w:p w:rsidR="00FC606F" w:rsidRDefault="00FC606F">
      <w:pPr>
        <w:pStyle w:val="ConsPlusNormal"/>
        <w:spacing w:before="220"/>
        <w:ind w:firstLine="540"/>
        <w:jc w:val="both"/>
      </w:pPr>
      <w:r>
        <w:t>В случаях, предусмотренных настоящими Правилами, при обращении застрахованного лица к страховщику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используется усиленная неквалифицированная электронная подпись такого застрахованного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C606F" w:rsidRDefault="00FC606F">
      <w:pPr>
        <w:pStyle w:val="ConsPlusNormal"/>
        <w:spacing w:before="220"/>
        <w:ind w:firstLine="540"/>
        <w:jc w:val="both"/>
      </w:pPr>
      <w:r>
        <w:t xml:space="preserve">4. В случае прекращения страхователем деятельности либо в случае невозможности установления его фактического места нахождения на день обращения застрахованного лица за получением пособий назначение и выплата пособий (за исключением пособия по временной нетрудоспособности, выплачиваемого за счет средств страхователя в соответствии с </w:t>
      </w:r>
      <w:hyperlink r:id="rId8">
        <w:r>
          <w:rPr>
            <w:color w:val="0000FF"/>
          </w:rPr>
          <w:t>пунктом 1 части 2 статьи 3</w:t>
        </w:r>
      </w:hyperlink>
      <w:r>
        <w:t xml:space="preserve"> Федерального закона "Об обязательном социальном страховании на случай временной нетрудоспособности и в связи с материнством" (далее - Закон) осуществляются страховщиком на основании сведений и документов, представляемых застрахованным лицом, сведений, имеющихся в распоряжении страховщика, а также сведений и документов, запрашиваемых страховщиком у государственных органов, органов государственных внебюджетных фондов, органов местного самоуправления либо подведомственных государственным органам или органам местного самоуправления организаций.</w:t>
      </w:r>
    </w:p>
    <w:p w:rsidR="00FC606F" w:rsidRDefault="00FC606F">
      <w:pPr>
        <w:pStyle w:val="ConsPlusNormal"/>
        <w:spacing w:before="220"/>
        <w:ind w:firstLine="540"/>
        <w:jc w:val="both"/>
      </w:pPr>
      <w:bookmarkStart w:id="2" w:name="P49"/>
      <w:bookmarkEnd w:id="2"/>
      <w:r>
        <w:t>5. При наступлении страхового случая застрахованное лицо представляет страхователю по месту своей работы (службы, иной деятельности) сведения и документы, необходимые для назначения и выплаты пособия, в случае их отсутствия у страхователя.</w:t>
      </w:r>
    </w:p>
    <w:p w:rsidR="00FC606F" w:rsidRDefault="00FC606F">
      <w:pPr>
        <w:pStyle w:val="ConsPlusNormal"/>
        <w:spacing w:before="220"/>
        <w:ind w:firstLine="540"/>
        <w:jc w:val="both"/>
      </w:pPr>
      <w:r>
        <w:t xml:space="preserve">6. Застрахованное лицо представляет страхователю по месту работы (службы, иной деятельности) сведения о себе, необходимые для выплаты пособия (далее - сведения о застрахованном лице), по форме, утверждаемой страховщиком. Сведения о застрахованном лице </w:t>
      </w:r>
      <w:r>
        <w:lastRenderedPageBreak/>
        <w:t>представляются страхователю при трудоустройстве застрахованного лица или в период осуществления им трудовой, служебной и иной деятельности, а также при их изменении.</w:t>
      </w:r>
    </w:p>
    <w:p w:rsidR="00FC606F" w:rsidRDefault="00FC606F">
      <w:pPr>
        <w:pStyle w:val="ConsPlusNormal"/>
        <w:spacing w:before="220"/>
        <w:ind w:firstLine="540"/>
        <w:jc w:val="both"/>
      </w:pPr>
      <w:r>
        <w:t>Сведения о застрахованном лице оформляются на бумажном носителе либо формируются в форме электронного документа по выбору застрахованного лица.</w:t>
      </w:r>
    </w:p>
    <w:p w:rsidR="00FC606F" w:rsidRDefault="00FC606F">
      <w:pPr>
        <w:pStyle w:val="ConsPlusNormal"/>
        <w:spacing w:before="220"/>
        <w:ind w:firstLine="540"/>
        <w:jc w:val="both"/>
      </w:pPr>
      <w:r>
        <w:t xml:space="preserve">7. Страхователь передает полученные им сведения и документы, необходимые для назначения и выплаты пособий, предусмотренные </w:t>
      </w:r>
      <w:hyperlink w:anchor="P49">
        <w:r>
          <w:rPr>
            <w:color w:val="0000FF"/>
          </w:rPr>
          <w:t>пунктом 5</w:t>
        </w:r>
      </w:hyperlink>
      <w:r>
        <w:t xml:space="preserve"> настоящих Правил, и сведения о застрахованном лице в территориальный орган страховщика (далее - территориальный орган страховщика) по месту своей регистрации в срок не позднее 3 рабочих дней со дня их получения.</w:t>
      </w:r>
    </w:p>
    <w:p w:rsidR="00FC606F" w:rsidRDefault="00FC60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60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606F" w:rsidRDefault="00FC60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606F" w:rsidRDefault="00FC60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606F" w:rsidRDefault="00FC606F">
            <w:pPr>
              <w:pStyle w:val="ConsPlusNormal"/>
              <w:jc w:val="both"/>
            </w:pPr>
            <w:r>
              <w:rPr>
                <w:color w:val="392C69"/>
              </w:rPr>
              <w:t>КонсультантПлюс: примечание.</w:t>
            </w:r>
          </w:p>
          <w:p w:rsidR="00FC606F" w:rsidRDefault="00FC606F">
            <w:pPr>
              <w:pStyle w:val="ConsPlusNormal"/>
              <w:jc w:val="both"/>
            </w:pPr>
            <w:r>
              <w:rPr>
                <w:color w:val="392C69"/>
              </w:rPr>
              <w:t xml:space="preserve">П. 8 - 9 в части, касающейся обращения застрахованного лица в ФСС РФ с использованием ФГИС "ЕПГУ", </w:t>
            </w:r>
            <w:hyperlink w:anchor="P16">
              <w:r>
                <w:rPr>
                  <w:color w:val="0000FF"/>
                </w:rPr>
                <w:t>вступают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FC606F" w:rsidRDefault="00FC606F">
            <w:pPr>
              <w:pStyle w:val="ConsPlusNormal"/>
            </w:pPr>
          </w:p>
        </w:tc>
      </w:tr>
    </w:tbl>
    <w:p w:rsidR="00FC606F" w:rsidRDefault="00FC606F">
      <w:pPr>
        <w:pStyle w:val="ConsPlusNormal"/>
        <w:spacing w:before="280"/>
        <w:ind w:firstLine="540"/>
        <w:jc w:val="both"/>
      </w:pPr>
      <w:bookmarkStart w:id="3" w:name="P55"/>
      <w:bookmarkEnd w:id="3"/>
      <w:r>
        <w:t>8. В случае прекращения страхователем деятельности либо в случае невозможности установления его фактического места нахождения на день обращения застрахованного лица за получением пособий застрахованное лицо вправе самостоятельно обратиться, в том числе в электронной форме с использованием единого портала, в территориальный орган страховщика по месту регистрации его работодателя в качестве страхователя за получением пособий, представив сведения и документы, необходимые для назначения и выплаты пособий, и сведения о застрахованном лице.</w:t>
      </w:r>
    </w:p>
    <w:p w:rsidR="00FC606F" w:rsidRDefault="00FC606F">
      <w:pPr>
        <w:pStyle w:val="ConsPlusNormal"/>
        <w:spacing w:before="220"/>
        <w:ind w:firstLine="540"/>
        <w:jc w:val="both"/>
      </w:pPr>
      <w:bookmarkStart w:id="4" w:name="P56"/>
      <w:bookmarkEnd w:id="4"/>
      <w:r>
        <w:t>9. Лицо, добровольно вступившее в правоотношения по обязательному социальному страхованию на случай временной нетрудоспособности и в связи с материнством, в целях назначения и выплаты соответствующего вида пособия представляет в территориальный орган страховщика по месту его регистрации в качестве страхователя либо подает в электронной форме с использованием единого портала сведения и документы, необходимые для назначения и выплаты пособия, и сведения о застрахованном лице.</w:t>
      </w:r>
    </w:p>
    <w:p w:rsidR="00FC606F" w:rsidRDefault="00FC60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60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606F" w:rsidRDefault="00FC60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606F" w:rsidRDefault="00FC60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606F" w:rsidRDefault="00FC606F">
            <w:pPr>
              <w:pStyle w:val="ConsPlusNormal"/>
              <w:jc w:val="both"/>
            </w:pPr>
            <w:r>
              <w:rPr>
                <w:color w:val="392C69"/>
              </w:rPr>
              <w:t>КонсультантПлюс: примечание.</w:t>
            </w:r>
          </w:p>
          <w:p w:rsidR="00FC606F" w:rsidRDefault="00FC606F">
            <w:pPr>
              <w:pStyle w:val="ConsPlusNormal"/>
              <w:jc w:val="both"/>
            </w:pPr>
            <w:r>
              <w:rPr>
                <w:color w:val="392C69"/>
              </w:rPr>
              <w:t xml:space="preserve">П. 10 в части, касающейся обращения застрахованного лица в ФСС РФ с использованием ФГИС "ЕПГУ", </w:t>
            </w:r>
            <w:hyperlink w:anchor="P16">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FC606F" w:rsidRDefault="00FC606F">
            <w:pPr>
              <w:pStyle w:val="ConsPlusNormal"/>
            </w:pPr>
          </w:p>
        </w:tc>
      </w:tr>
    </w:tbl>
    <w:p w:rsidR="00FC606F" w:rsidRDefault="00FC606F">
      <w:pPr>
        <w:pStyle w:val="ConsPlusNormal"/>
        <w:spacing w:before="280"/>
        <w:ind w:firstLine="540"/>
        <w:jc w:val="both"/>
      </w:pPr>
      <w:bookmarkStart w:id="5" w:name="P59"/>
      <w:bookmarkEnd w:id="5"/>
      <w:r>
        <w:t xml:space="preserve">10. В случае представления не в полном объеме страховщику сведений и документов, необходимых для назначения и выплаты пособия, страховщик в течение 5 рабочих дней со дня их получения вручает страхователю либо в случаях, указанных в </w:t>
      </w:r>
      <w:hyperlink w:anchor="P55">
        <w:r>
          <w:rPr>
            <w:color w:val="0000FF"/>
          </w:rPr>
          <w:t>пунктах 8</w:t>
        </w:r>
      </w:hyperlink>
      <w:r>
        <w:t xml:space="preserve"> и </w:t>
      </w:r>
      <w:hyperlink w:anchor="P56">
        <w:r>
          <w:rPr>
            <w:color w:val="0000FF"/>
          </w:rPr>
          <w:t>9</w:t>
        </w:r>
      </w:hyperlink>
      <w:r>
        <w:t xml:space="preserve"> настоящих Правил, застрахованному лицу (лицу, добровольно вступившему в правоотношения по обязательному социальному страхованию на случай временной нетрудоспособности и в связи с материнством) под расписку либо направляет в электронной форме или по почте заказным письмом извещение о представлении недостающих сведений и документов по </w:t>
      </w:r>
      <w:hyperlink r:id="rId9">
        <w:r>
          <w:rPr>
            <w:color w:val="0000FF"/>
          </w:rPr>
          <w:t>форме</w:t>
        </w:r>
      </w:hyperlink>
      <w:r>
        <w:t>, утверждаемой страховщиком.</w:t>
      </w:r>
    </w:p>
    <w:p w:rsidR="00FC606F" w:rsidRDefault="00FC606F">
      <w:pPr>
        <w:pStyle w:val="ConsPlusNormal"/>
        <w:spacing w:before="220"/>
        <w:ind w:firstLine="540"/>
        <w:jc w:val="both"/>
      </w:pPr>
      <w:r>
        <w:t xml:space="preserve">Страхователю либо в случаях, указанных в </w:t>
      </w:r>
      <w:hyperlink w:anchor="P55">
        <w:r>
          <w:rPr>
            <w:color w:val="0000FF"/>
          </w:rPr>
          <w:t>пунктах 8</w:t>
        </w:r>
      </w:hyperlink>
      <w:r>
        <w:t xml:space="preserve"> и </w:t>
      </w:r>
      <w:hyperlink w:anchor="P56">
        <w:r>
          <w:rPr>
            <w:color w:val="0000FF"/>
          </w:rPr>
          <w:t>9</w:t>
        </w:r>
      </w:hyperlink>
      <w:r>
        <w:t xml:space="preserve"> настоящих Правил, застрахованному лицу (лицу, добровольно вступившему в правоотношения по обязательному социальному страхованию на случай временной нетрудоспособности и в связи с материнством), представившим страховщику неполные сведения и документы в электронной форме, извещение направляется в электронной форме.</w:t>
      </w:r>
    </w:p>
    <w:p w:rsidR="00FC606F" w:rsidRDefault="00FC606F">
      <w:pPr>
        <w:pStyle w:val="ConsPlusNormal"/>
        <w:spacing w:before="220"/>
        <w:ind w:firstLine="540"/>
        <w:jc w:val="both"/>
      </w:pPr>
      <w:r>
        <w:t xml:space="preserve">При получении извещения в электронной форме страхователь или в случаях, указанных в </w:t>
      </w:r>
      <w:hyperlink w:anchor="P55">
        <w:r>
          <w:rPr>
            <w:color w:val="0000FF"/>
          </w:rPr>
          <w:t>пунктах 8</w:t>
        </w:r>
      </w:hyperlink>
      <w:r>
        <w:t xml:space="preserve"> и </w:t>
      </w:r>
      <w:hyperlink w:anchor="P56">
        <w:r>
          <w:rPr>
            <w:color w:val="0000FF"/>
          </w:rPr>
          <w:t>9</w:t>
        </w:r>
      </w:hyperlink>
      <w:r>
        <w:t xml:space="preserve"> настоящих Правил, застрахованное лицо (лицо, добровольно вступившее в правоотношения по обязательному социальному страхованию на случай временной нетрудоспособности и в связи с материнством) подтверждает в электронной форме его получение в течение 3 рабочих дней со дня получения такого извещения. В случае отсутствия подтверждения </w:t>
      </w:r>
      <w:r>
        <w:lastRenderedPageBreak/>
        <w:t>о получении извещения страховщик в течение 3 рабочих дней со дня истечения срока, установленного для такого подтверждения, направляет извещение по почте заказным письмом.</w:t>
      </w:r>
    </w:p>
    <w:p w:rsidR="00FC606F" w:rsidRDefault="00FC606F">
      <w:pPr>
        <w:pStyle w:val="ConsPlusNormal"/>
        <w:spacing w:before="220"/>
        <w:ind w:firstLine="540"/>
        <w:jc w:val="both"/>
      </w:pPr>
      <w:r>
        <w:t>Извещение, направленное по почте заказным письмом, считается полученным по истечении 6 рабочих дней со дня направления заказного письма.</w:t>
      </w:r>
    </w:p>
    <w:p w:rsidR="00FC606F" w:rsidRDefault="00FC606F">
      <w:pPr>
        <w:pStyle w:val="ConsPlusNormal"/>
        <w:spacing w:before="220"/>
        <w:ind w:firstLine="540"/>
        <w:jc w:val="both"/>
      </w:pPr>
      <w:r>
        <w:t xml:space="preserve">Страхователь или в случаях, указанных в </w:t>
      </w:r>
      <w:hyperlink w:anchor="P55">
        <w:r>
          <w:rPr>
            <w:color w:val="0000FF"/>
          </w:rPr>
          <w:t>пунктах 8</w:t>
        </w:r>
      </w:hyperlink>
      <w:r>
        <w:t xml:space="preserve"> и </w:t>
      </w:r>
      <w:hyperlink w:anchor="P56">
        <w:r>
          <w:rPr>
            <w:color w:val="0000FF"/>
          </w:rPr>
          <w:t>9</w:t>
        </w:r>
      </w:hyperlink>
      <w:r>
        <w:t xml:space="preserve"> настоящих Правил, застрахованное лицо (лицо, добровольно вступившее в правоотношения по обязательному социальному страхованию на случай временной нетрудоспособности и в связи с материнством) представляет страховщику недостающие сведения и документы в течение 5 рабочих дней со дня получения извещения.</w:t>
      </w:r>
    </w:p>
    <w:p w:rsidR="00FC606F" w:rsidRDefault="00FC606F">
      <w:pPr>
        <w:pStyle w:val="ConsPlusNormal"/>
        <w:spacing w:before="220"/>
        <w:ind w:firstLine="540"/>
        <w:jc w:val="both"/>
      </w:pPr>
      <w:r>
        <w:t>В случае представления застрахованным лицом (лицом, добровольно вступившим в правоотношения по обязательному социальному страхованию на случай временной нетрудоспособности и в связи с материнством) не в полном объеме страховщику сведений и документов, необходимых для назначения и выплаты пособий, в электронной форме с использованием единого портала страховщик направляет извещение в электронной форме в личный кабинет указанного лица на едином портале.</w:t>
      </w:r>
    </w:p>
    <w:p w:rsidR="00FC606F" w:rsidRDefault="00FC606F">
      <w:pPr>
        <w:pStyle w:val="ConsPlusNormal"/>
        <w:spacing w:before="220"/>
        <w:ind w:firstLine="540"/>
        <w:jc w:val="both"/>
      </w:pPr>
      <w:r>
        <w:t>Подтверждение получения извещения и представление недостающих сведений и документов также осуществляются с использованием единого портала.</w:t>
      </w:r>
    </w:p>
    <w:p w:rsidR="00FC606F" w:rsidRDefault="00FC606F">
      <w:pPr>
        <w:pStyle w:val="ConsPlusNormal"/>
        <w:spacing w:before="220"/>
        <w:ind w:firstLine="540"/>
        <w:jc w:val="both"/>
      </w:pPr>
      <w:bookmarkStart w:id="6" w:name="P66"/>
      <w:bookmarkEnd w:id="6"/>
      <w:r>
        <w:t xml:space="preserve">11. В случае выявления территориальным органом страховщика нарушения установленного порядка формирования медицинской организацией листка нетрудоспособности в форме электронного документа или размещения страхователем в федеральной государственной информационной системе "Единая интегрированная информационная система "Соцстрах" Фонда социального страхования Российской Федерации (далее - информационная система страховщика) сведений в целях его формирования территориальный орган страховщика в течение 5 рабочих дней со дня закрытия листка нетрудоспособности в форме электронного документа направляет медицинской организации, его сформировавшей, или страхователю соответственно в установленном порядке извещение с указанием перечня необходимых исправлений. </w:t>
      </w:r>
      <w:hyperlink r:id="rId10">
        <w:r>
          <w:rPr>
            <w:color w:val="0000FF"/>
          </w:rPr>
          <w:t>Форма</w:t>
        </w:r>
      </w:hyperlink>
      <w:r>
        <w:t xml:space="preserve"> такого извещения утверждается страховщиком. Медицинская организация или страхователь в течение 5 рабочих дней со дня получения такого извещения вносит необходимые исправления в листок нетрудоспособности в форме электронного документа.</w:t>
      </w:r>
    </w:p>
    <w:p w:rsidR="00FC606F" w:rsidRDefault="00FC606F">
      <w:pPr>
        <w:pStyle w:val="ConsPlusNormal"/>
        <w:spacing w:before="220"/>
        <w:ind w:firstLine="540"/>
        <w:jc w:val="both"/>
      </w:pPr>
      <w:r>
        <w:t>12. В целях назначения и выплаты пособий страховщик вправе запросить с использованием единой системы межведомственного электронного взаимодействия сведения, подтверждающие наличие оснований для назначения и выплаты пособий застрахованным лицам, находящиеся в распоряжении государственных органов, органов государственных внебюджетных фондов, органов местного самоуправления и подведомственных государственным органам или органам местного самоуправления организаций.</w:t>
      </w:r>
    </w:p>
    <w:p w:rsidR="00FC606F" w:rsidRDefault="00FC606F">
      <w:pPr>
        <w:pStyle w:val="ConsPlusNormal"/>
        <w:spacing w:before="220"/>
        <w:ind w:firstLine="540"/>
        <w:jc w:val="both"/>
      </w:pPr>
      <w:r>
        <w:t xml:space="preserve">Застрахованные лица в целях получения пособий вправе представить сведения и документы, подлежащие представлению в рамках межведомственного информационного взаимодействия, страхователю либо в случаях, указанных в </w:t>
      </w:r>
      <w:hyperlink w:anchor="P55">
        <w:r>
          <w:rPr>
            <w:color w:val="0000FF"/>
          </w:rPr>
          <w:t>пунктах 8</w:t>
        </w:r>
      </w:hyperlink>
      <w:r>
        <w:t xml:space="preserve"> и </w:t>
      </w:r>
      <w:hyperlink w:anchor="P56">
        <w:r>
          <w:rPr>
            <w:color w:val="0000FF"/>
          </w:rPr>
          <w:t>9</w:t>
        </w:r>
      </w:hyperlink>
      <w:r>
        <w:t xml:space="preserve"> настоящих Правил, страховщику по собственной инициативе.</w:t>
      </w:r>
    </w:p>
    <w:p w:rsidR="00FC606F" w:rsidRDefault="00FC60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60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606F" w:rsidRDefault="00FC60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606F" w:rsidRDefault="00FC60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606F" w:rsidRDefault="00FC606F">
            <w:pPr>
              <w:pStyle w:val="ConsPlusNormal"/>
              <w:jc w:val="both"/>
            </w:pPr>
            <w:r>
              <w:rPr>
                <w:color w:val="392C69"/>
              </w:rPr>
              <w:t>КонсультантПлюс: примечание.</w:t>
            </w:r>
          </w:p>
          <w:p w:rsidR="00FC606F" w:rsidRDefault="00FC606F">
            <w:pPr>
              <w:pStyle w:val="ConsPlusNormal"/>
              <w:jc w:val="both"/>
            </w:pPr>
            <w:r>
              <w:rPr>
                <w:color w:val="392C69"/>
              </w:rPr>
              <w:t xml:space="preserve">П. 13 в части, касающейся обращения застрахованного лица в ФСС РФ с использованием ФГИС "ЕПГУ", </w:t>
            </w:r>
            <w:hyperlink w:anchor="P16">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FC606F" w:rsidRDefault="00FC606F">
            <w:pPr>
              <w:pStyle w:val="ConsPlusNormal"/>
            </w:pPr>
          </w:p>
        </w:tc>
      </w:tr>
    </w:tbl>
    <w:p w:rsidR="00FC606F" w:rsidRDefault="00FC606F">
      <w:pPr>
        <w:pStyle w:val="ConsPlusNormal"/>
        <w:spacing w:before="280"/>
        <w:ind w:firstLine="540"/>
        <w:jc w:val="both"/>
      </w:pPr>
      <w:bookmarkStart w:id="7" w:name="P71"/>
      <w:bookmarkEnd w:id="7"/>
      <w:r>
        <w:t xml:space="preserve">13. В случае отсутствия у застрахованного лица на день наступления страхового случая справки (справок) о сумме заработка, необходимой для назначения пособий по временной нетрудоспособности, по беременности и родам, ежемесячного пособия по уходу за ребенком, предусмотренной </w:t>
      </w:r>
      <w:hyperlink r:id="rId11">
        <w:r>
          <w:rPr>
            <w:color w:val="0000FF"/>
          </w:rPr>
          <w:t>пунктом 3 части 2 статьи 4.1</w:t>
        </w:r>
      </w:hyperlink>
      <w:r>
        <w:t xml:space="preserve"> Закона (далее - справка о сумме заработка), </w:t>
      </w:r>
      <w:r>
        <w:lastRenderedPageBreak/>
        <w:t xml:space="preserve">соответствующее пособие назначается территориальным органом страховщика на основании представленных страхователем, а в случае, указанном в </w:t>
      </w:r>
      <w:hyperlink w:anchor="P55">
        <w:r>
          <w:rPr>
            <w:color w:val="0000FF"/>
          </w:rPr>
          <w:t>пункте 8</w:t>
        </w:r>
      </w:hyperlink>
      <w:r>
        <w:t xml:space="preserve"> настоящих Правил, застрахованным лицом сведений и документов, необходимых для назначения и выплаты пособий, сведений, имеющихся в распоряжении страховщика, а также сведений и документов, запрашиваемых страховщиком.</w:t>
      </w:r>
    </w:p>
    <w:p w:rsidR="00FC606F" w:rsidRDefault="00FC606F">
      <w:pPr>
        <w:pStyle w:val="ConsPlusNormal"/>
        <w:spacing w:before="220"/>
        <w:ind w:firstLine="540"/>
        <w:jc w:val="both"/>
      </w:pPr>
      <w:r>
        <w:t xml:space="preserve">В целях перерасчета ранее назначенного пособия застрахованное лицо представляет страхователю заявление о таком перерасчете по </w:t>
      </w:r>
      <w:hyperlink r:id="rId12">
        <w:r>
          <w:rPr>
            <w:color w:val="0000FF"/>
          </w:rPr>
          <w:t>форме</w:t>
        </w:r>
      </w:hyperlink>
      <w:r>
        <w:t>, утверждаемой страховщиком (далее - заявление о перерасчете), и справку о сумме заработка, сведения из которых передаются страхователем страховщику в срок не позднее 5 рабочих дней со дня их получения.</w:t>
      </w:r>
    </w:p>
    <w:p w:rsidR="00FC606F" w:rsidRDefault="00FC606F">
      <w:pPr>
        <w:pStyle w:val="ConsPlusNormal"/>
        <w:spacing w:before="220"/>
        <w:ind w:firstLine="540"/>
        <w:jc w:val="both"/>
      </w:pPr>
      <w:r>
        <w:t xml:space="preserve">В случае, указанном в </w:t>
      </w:r>
      <w:hyperlink w:anchor="P55">
        <w:r>
          <w:rPr>
            <w:color w:val="0000FF"/>
          </w:rPr>
          <w:t>пункте 8</w:t>
        </w:r>
      </w:hyperlink>
      <w:r>
        <w:t xml:space="preserve"> настоящих Правил, застрахованное лицо представляет заявление о перерасчете и справку о сумме заработка страховщику по месту регистрации страхователя либо в электронной форме с использованием единого портала.</w:t>
      </w:r>
    </w:p>
    <w:p w:rsidR="00FC606F" w:rsidRDefault="00FC60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60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606F" w:rsidRDefault="00FC60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606F" w:rsidRDefault="00FC60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606F" w:rsidRDefault="00FC606F">
            <w:pPr>
              <w:pStyle w:val="ConsPlusNormal"/>
              <w:jc w:val="both"/>
            </w:pPr>
            <w:r>
              <w:rPr>
                <w:color w:val="392C69"/>
              </w:rPr>
              <w:t>КонсультантПлюс: примечание.</w:t>
            </w:r>
          </w:p>
          <w:p w:rsidR="00FC606F" w:rsidRDefault="00FC606F">
            <w:pPr>
              <w:pStyle w:val="ConsPlusNormal"/>
              <w:jc w:val="both"/>
            </w:pPr>
            <w:r>
              <w:rPr>
                <w:color w:val="392C69"/>
              </w:rPr>
              <w:t xml:space="preserve">П. 14 в части, касающейся обращения застрахованного лица в ФСС РФ с использованием ФГИС "ЕПГУ", </w:t>
            </w:r>
            <w:hyperlink w:anchor="P16">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FC606F" w:rsidRDefault="00FC606F">
            <w:pPr>
              <w:pStyle w:val="ConsPlusNormal"/>
            </w:pPr>
          </w:p>
        </w:tc>
      </w:tr>
    </w:tbl>
    <w:p w:rsidR="00FC606F" w:rsidRDefault="00FC606F">
      <w:pPr>
        <w:pStyle w:val="ConsPlusNormal"/>
        <w:spacing w:before="280"/>
        <w:ind w:firstLine="540"/>
        <w:jc w:val="both"/>
      </w:pPr>
      <w:bookmarkStart w:id="8" w:name="P76"/>
      <w:bookmarkEnd w:id="8"/>
      <w:r>
        <w:t xml:space="preserve">14. В целях замены календарных лет (календарного года) в расчетном периоде в соответствии с </w:t>
      </w:r>
      <w:hyperlink r:id="rId13">
        <w:r>
          <w:rPr>
            <w:color w:val="0000FF"/>
          </w:rPr>
          <w:t>частью 1 статьи 14</w:t>
        </w:r>
      </w:hyperlink>
      <w:r>
        <w:t xml:space="preserve"> Закона застрахованное лицо после назначения или выплаты пособий по временной нетрудоспособности, по беременности и родам, ежемесячного пособия по уходу за ребенком вправе представить страхователю соответствующее заявление. Сведения о замене календарных лет (календарного года) в расчетном периоде на основании такого заявления передаются страхователем страховщику в срок не позднее 5 рабочих дней со дня их получения.</w:t>
      </w:r>
    </w:p>
    <w:p w:rsidR="00FC606F" w:rsidRDefault="00FC606F">
      <w:pPr>
        <w:pStyle w:val="ConsPlusNormal"/>
        <w:spacing w:before="220"/>
        <w:ind w:firstLine="540"/>
        <w:jc w:val="both"/>
      </w:pPr>
      <w:r>
        <w:t xml:space="preserve">В случае, указанном в </w:t>
      </w:r>
      <w:hyperlink w:anchor="P55">
        <w:r>
          <w:rPr>
            <w:color w:val="0000FF"/>
          </w:rPr>
          <w:t>пункте 8</w:t>
        </w:r>
      </w:hyperlink>
      <w:r>
        <w:t xml:space="preserve"> настоящих Правил, застрахованное лицо вправе представить в указанных целях соответствующее заявление страховщику по месту регистрации страхователя или в электронной форме с использованием единого портала.</w:t>
      </w:r>
    </w:p>
    <w:p w:rsidR="00FC606F" w:rsidRDefault="00FC606F">
      <w:pPr>
        <w:pStyle w:val="ConsPlusNormal"/>
        <w:spacing w:before="220"/>
        <w:ind w:firstLine="540"/>
        <w:jc w:val="both"/>
      </w:pPr>
      <w:r>
        <w:t xml:space="preserve">15. Информация о назначении и выплате пособия размещается страховщиком в Единой государственной информационной системе социального обеспечения в соответствии с Федеральным </w:t>
      </w:r>
      <w:hyperlink r:id="rId14">
        <w:r>
          <w:rPr>
            <w:color w:val="0000FF"/>
          </w:rPr>
          <w:t>законом</w:t>
        </w:r>
      </w:hyperlink>
      <w:r>
        <w:t xml:space="preserve"> "О государственной социальной помощи".</w:t>
      </w:r>
    </w:p>
    <w:p w:rsidR="00FC606F" w:rsidRDefault="00FC606F">
      <w:pPr>
        <w:pStyle w:val="ConsPlusNormal"/>
        <w:spacing w:before="220"/>
        <w:ind w:firstLine="540"/>
        <w:jc w:val="both"/>
      </w:pPr>
      <w:r>
        <w:t>Информация о выплате пособия направляется в личный кабинет застрахованного лица, получившего пособие, на едином портале.</w:t>
      </w:r>
    </w:p>
    <w:p w:rsidR="00FC606F" w:rsidRDefault="00FC606F">
      <w:pPr>
        <w:pStyle w:val="ConsPlusNormal"/>
        <w:jc w:val="both"/>
      </w:pPr>
    </w:p>
    <w:p w:rsidR="00FC606F" w:rsidRDefault="00FC606F">
      <w:pPr>
        <w:pStyle w:val="ConsPlusTitle"/>
        <w:jc w:val="center"/>
        <w:outlineLvl w:val="1"/>
      </w:pPr>
      <w:r>
        <w:t>II. Состав и порядок получения сведений и документов,</w:t>
      </w:r>
    </w:p>
    <w:p w:rsidR="00FC606F" w:rsidRDefault="00FC606F">
      <w:pPr>
        <w:pStyle w:val="ConsPlusTitle"/>
        <w:jc w:val="center"/>
      </w:pPr>
      <w:r>
        <w:t>необходимых для назначения и выплаты пособий по временной</w:t>
      </w:r>
    </w:p>
    <w:p w:rsidR="00FC606F" w:rsidRDefault="00FC606F">
      <w:pPr>
        <w:pStyle w:val="ConsPlusTitle"/>
        <w:jc w:val="center"/>
      </w:pPr>
      <w:r>
        <w:t>нетрудоспособности, по беременности и родам</w:t>
      </w:r>
    </w:p>
    <w:p w:rsidR="00FC606F" w:rsidRDefault="00FC606F">
      <w:pPr>
        <w:pStyle w:val="ConsPlusNormal"/>
        <w:jc w:val="both"/>
      </w:pPr>
    </w:p>
    <w:p w:rsidR="00FC606F" w:rsidRDefault="00FC606F">
      <w:pPr>
        <w:pStyle w:val="ConsPlusNormal"/>
        <w:ind w:firstLine="540"/>
        <w:jc w:val="both"/>
      </w:pPr>
      <w:r>
        <w:t>16. Основанием для назначения и выплаты пособий по временной нетрудоспособности, по беременности и родам является листок нетрудоспособности, сформированный медицинской организацией и размещенный в информационной системе страховщика в форме электронного документа, подписанный с использованием усиленной квалифицированной электронной подписи медицинским работником и медицинской организацией (далее - электронный листок нетрудоспособности).</w:t>
      </w:r>
    </w:p>
    <w:p w:rsidR="00FC606F" w:rsidRDefault="00FC606F">
      <w:pPr>
        <w:pStyle w:val="ConsPlusNormal"/>
        <w:spacing w:before="220"/>
        <w:ind w:firstLine="540"/>
        <w:jc w:val="both"/>
      </w:pPr>
      <w:bookmarkStart w:id="9" w:name="P86"/>
      <w:bookmarkEnd w:id="9"/>
      <w:r>
        <w:t xml:space="preserve">17. После размещения электронного листка нетрудоспособности в информационной системе страховщика оператор информационной системы страховщика обеспечивает, в том числе в автоматизированном режиме, формирование и направление посредством единой системы межведомственного электронного взаимодействия в Пенсионный фонд Российской Федерации запроса с указанием фамилии, имени, отчества (при наличии), даты рождения, страхового номера индивидуального лицевого счета застрахованного лица в системе индивидуального </w:t>
      </w:r>
      <w:r>
        <w:lastRenderedPageBreak/>
        <w:t>(персонифицированного) учета (СНИЛС) о представлении:</w:t>
      </w:r>
    </w:p>
    <w:p w:rsidR="00FC606F" w:rsidRDefault="00FC606F">
      <w:pPr>
        <w:pStyle w:val="ConsPlusNormal"/>
        <w:spacing w:before="220"/>
        <w:ind w:firstLine="540"/>
        <w:jc w:val="both"/>
      </w:pPr>
      <w:r>
        <w:t>а) сведений о соответствии данных застрахованного лица, содержащихся в запросе, сведениям индивидуального (персонифицированного) учета в системе обязательного пенсионного страхования;</w:t>
      </w:r>
    </w:p>
    <w:p w:rsidR="00FC606F" w:rsidRDefault="00FC606F">
      <w:pPr>
        <w:pStyle w:val="ConsPlusNormal"/>
        <w:spacing w:before="220"/>
        <w:ind w:firstLine="540"/>
        <w:jc w:val="both"/>
      </w:pPr>
      <w:r>
        <w:t>б) сведений о страхователе (страхователях) застрахованного лица, у которого занято застрахованное лицо, в том числе об идентификационном номере налогоплательщика и коде причины постановки на учет.</w:t>
      </w:r>
    </w:p>
    <w:p w:rsidR="00FC606F" w:rsidRDefault="00FC606F">
      <w:pPr>
        <w:pStyle w:val="ConsPlusNormal"/>
        <w:spacing w:before="220"/>
        <w:ind w:firstLine="540"/>
        <w:jc w:val="both"/>
      </w:pPr>
      <w:r>
        <w:t xml:space="preserve">18. Пенсионный фонд Российской Федерации в срок, не превышающий одного календарного дня со дня получения запроса, указанного в </w:t>
      </w:r>
      <w:hyperlink w:anchor="P86">
        <w:r>
          <w:rPr>
            <w:color w:val="0000FF"/>
          </w:rPr>
          <w:t>пункте 17</w:t>
        </w:r>
      </w:hyperlink>
      <w:r>
        <w:t xml:space="preserve"> настоящих Правил, обеспечивает направление в информационную систему страховщика:</w:t>
      </w:r>
    </w:p>
    <w:p w:rsidR="00FC606F" w:rsidRDefault="00FC606F">
      <w:pPr>
        <w:pStyle w:val="ConsPlusNormal"/>
        <w:spacing w:before="220"/>
        <w:ind w:firstLine="540"/>
        <w:jc w:val="both"/>
      </w:pPr>
      <w:r>
        <w:t>а) информации о соответствии (несоответствии) данных застрахованного лица, содержащихся в запросе, сведениям индивидуального (персонифицированного) учета в системе обязательного пенсионного страхования;</w:t>
      </w:r>
    </w:p>
    <w:p w:rsidR="00FC606F" w:rsidRDefault="00FC606F">
      <w:pPr>
        <w:pStyle w:val="ConsPlusNormal"/>
        <w:spacing w:before="220"/>
        <w:ind w:firstLine="540"/>
        <w:jc w:val="both"/>
      </w:pPr>
      <w:r>
        <w:t>б) информации о страхователе (страхователях) застрахованного лица, у которого занято застрахованное лицо, включая идентификационный номер налогоплательщика и код причины постановки на учет, либо об отсутствии страхователя.</w:t>
      </w:r>
    </w:p>
    <w:p w:rsidR="00FC606F" w:rsidRDefault="00FC606F">
      <w:pPr>
        <w:pStyle w:val="ConsPlusNormal"/>
        <w:spacing w:before="220"/>
        <w:ind w:firstLine="540"/>
        <w:jc w:val="both"/>
      </w:pPr>
      <w:r>
        <w:t>19. После завершения идентификации застрахованного лица и подтверждения факта его трудоустройства у соответствующего страхователя (соответствующих страхователей) оператор информационной системы страховщика направляет информацию об открытии электронного листка нетрудоспособности страхователю (страхователям) с использованием системы электронного документооборота.</w:t>
      </w:r>
    </w:p>
    <w:p w:rsidR="00FC606F" w:rsidRDefault="00FC606F">
      <w:pPr>
        <w:pStyle w:val="ConsPlusNormal"/>
        <w:spacing w:before="220"/>
        <w:ind w:firstLine="540"/>
        <w:jc w:val="both"/>
      </w:pPr>
      <w:r>
        <w:t>Информация об открытии электронного листка нетрудоспособности направляется также в личный кабинет застрахованного лица на едином портале.</w:t>
      </w:r>
    </w:p>
    <w:p w:rsidR="00FC606F" w:rsidRDefault="00FC606F">
      <w:pPr>
        <w:pStyle w:val="ConsPlusNormal"/>
        <w:spacing w:before="220"/>
        <w:ind w:firstLine="540"/>
        <w:jc w:val="both"/>
      </w:pPr>
      <w:r>
        <w:t>20. В случае получения ответа от Пенсионного фонда Российской Федерации об отсутствии сведений о занятости застрахованного лица у страхователя (страхователей) информация об этом и уведомление о необходимости обращения к страхователю в целях заполнения страхователем электронного листка нетрудоспособности направляются в личный кабинет застрахованного лица на едином портале.</w:t>
      </w:r>
    </w:p>
    <w:p w:rsidR="00FC606F" w:rsidRDefault="00FC606F">
      <w:pPr>
        <w:pStyle w:val="ConsPlusNormal"/>
        <w:spacing w:before="220"/>
        <w:ind w:firstLine="540"/>
        <w:jc w:val="both"/>
      </w:pPr>
      <w:r>
        <w:t>21. Оператор информационной системы страховщика обеспечивает также направление:</w:t>
      </w:r>
    </w:p>
    <w:p w:rsidR="00FC606F" w:rsidRDefault="00FC606F">
      <w:pPr>
        <w:pStyle w:val="ConsPlusNormal"/>
        <w:spacing w:before="220"/>
        <w:ind w:firstLine="540"/>
        <w:jc w:val="both"/>
      </w:pPr>
      <w:r>
        <w:t>а) страхователю:</w:t>
      </w:r>
    </w:p>
    <w:p w:rsidR="00FC606F" w:rsidRDefault="00FC606F">
      <w:pPr>
        <w:pStyle w:val="ConsPlusNormal"/>
        <w:spacing w:before="220"/>
        <w:ind w:firstLine="540"/>
        <w:jc w:val="both"/>
      </w:pPr>
      <w:r>
        <w:t>информации о продлении, закрытии, аннулировании электронного листка нетрудоспособности;</w:t>
      </w:r>
    </w:p>
    <w:p w:rsidR="00FC606F" w:rsidRDefault="00FC606F">
      <w:pPr>
        <w:pStyle w:val="ConsPlusNormal"/>
        <w:spacing w:before="220"/>
        <w:ind w:firstLine="540"/>
        <w:jc w:val="both"/>
      </w:pPr>
      <w:r>
        <w:t>информации о направлении застрахованного лица на медико-социальную экспертизу;</w:t>
      </w:r>
    </w:p>
    <w:p w:rsidR="00FC606F" w:rsidRDefault="00FC606F">
      <w:pPr>
        <w:pStyle w:val="ConsPlusNormal"/>
        <w:spacing w:before="220"/>
        <w:ind w:firstLine="540"/>
        <w:jc w:val="both"/>
      </w:pPr>
      <w:r>
        <w:t>информации о дополнении электронного листка нетрудоспособности сведениями, касающимися проведения медико-социальной экспертизы застрахованного лица;</w:t>
      </w:r>
    </w:p>
    <w:p w:rsidR="00FC606F" w:rsidRDefault="00FC606F">
      <w:pPr>
        <w:pStyle w:val="ConsPlusNormal"/>
        <w:spacing w:before="220"/>
        <w:ind w:firstLine="540"/>
        <w:jc w:val="both"/>
      </w:pPr>
      <w:r>
        <w:t>б) в личный кабинет застрахованного лица на едином портале:</w:t>
      </w:r>
    </w:p>
    <w:p w:rsidR="00FC606F" w:rsidRDefault="00FC606F">
      <w:pPr>
        <w:pStyle w:val="ConsPlusNormal"/>
        <w:spacing w:before="220"/>
        <w:ind w:firstLine="540"/>
        <w:jc w:val="both"/>
      </w:pPr>
      <w:r>
        <w:t>информации о заполнении электронного листка нетрудоспособности страхователем;</w:t>
      </w:r>
    </w:p>
    <w:p w:rsidR="00FC606F" w:rsidRDefault="00FC606F">
      <w:pPr>
        <w:pStyle w:val="ConsPlusNormal"/>
        <w:spacing w:before="220"/>
        <w:ind w:firstLine="540"/>
        <w:jc w:val="both"/>
      </w:pPr>
      <w:r>
        <w:t xml:space="preserve">информации о продлении, закрытии, аннулировании электронного листка нетрудоспособности, а также о направлении медицинской организации или страхователю извещения, предусмотренного </w:t>
      </w:r>
      <w:hyperlink w:anchor="P66">
        <w:r>
          <w:rPr>
            <w:color w:val="0000FF"/>
          </w:rPr>
          <w:t>пунктом 11</w:t>
        </w:r>
      </w:hyperlink>
      <w:r>
        <w:t xml:space="preserve"> настоящих Правил;</w:t>
      </w:r>
    </w:p>
    <w:p w:rsidR="00FC606F" w:rsidRDefault="00FC606F">
      <w:pPr>
        <w:pStyle w:val="ConsPlusNormal"/>
        <w:spacing w:before="220"/>
        <w:ind w:firstLine="540"/>
        <w:jc w:val="both"/>
      </w:pPr>
      <w:r>
        <w:lastRenderedPageBreak/>
        <w:t>информации о направлении застрахованного лица на медико-социальную экспертизу;</w:t>
      </w:r>
    </w:p>
    <w:p w:rsidR="00FC606F" w:rsidRDefault="00FC606F">
      <w:pPr>
        <w:pStyle w:val="ConsPlusNormal"/>
        <w:spacing w:before="220"/>
        <w:ind w:firstLine="540"/>
        <w:jc w:val="both"/>
      </w:pPr>
      <w:r>
        <w:t>информации о дополнении электронного листка нетрудоспособности сведениями, касающимися проведения медико-социальной экспертизы застрахованного лица.</w:t>
      </w:r>
    </w:p>
    <w:p w:rsidR="00FC606F" w:rsidRDefault="00FC606F">
      <w:pPr>
        <w:pStyle w:val="ConsPlusNormal"/>
        <w:spacing w:before="220"/>
        <w:ind w:firstLine="540"/>
        <w:jc w:val="both"/>
      </w:pPr>
      <w:bookmarkStart w:id="10" w:name="P105"/>
      <w:bookmarkEnd w:id="10"/>
      <w:r>
        <w:t>22. Страхователи не позднее 3 рабочих дней со дня получения данных о закрытии электронного листка нетрудоспособности по запросу страховщика размещают в информационной системе страховщика подписанные усиленной квалифицированной электронной подписью:</w:t>
      </w:r>
    </w:p>
    <w:p w:rsidR="00FC606F" w:rsidRDefault="00FC606F">
      <w:pPr>
        <w:pStyle w:val="ConsPlusNormal"/>
        <w:spacing w:before="220"/>
        <w:ind w:firstLine="540"/>
        <w:jc w:val="both"/>
      </w:pPr>
      <w:r>
        <w:t>а) следующие сведения, необходимые для назначения и выплаты пособия по временной нетрудоспособности:</w:t>
      </w:r>
    </w:p>
    <w:p w:rsidR="00FC606F" w:rsidRDefault="00FC606F">
      <w:pPr>
        <w:pStyle w:val="ConsPlusNormal"/>
        <w:spacing w:before="220"/>
        <w:ind w:firstLine="540"/>
        <w:jc w:val="both"/>
      </w:pPr>
      <w:r>
        <w:t>сведения о продолжительности страхового стажа застрахованного лица на день наступления временной нетрудоспособности;</w:t>
      </w:r>
    </w:p>
    <w:p w:rsidR="00FC606F" w:rsidRDefault="00FC606F">
      <w:pPr>
        <w:pStyle w:val="ConsPlusNormal"/>
        <w:spacing w:before="220"/>
        <w:ind w:firstLine="540"/>
        <w:jc w:val="both"/>
      </w:pPr>
      <w:r>
        <w:t>сведения о суммах выплат и иных вознаграждений в пользу застрахованного лица, которые включались в базу для начисления страховых взносов на обязательное социальное страхование на случай временной нетрудоспособности и в связи с материнством в соответствии с законодательством Российской Федерации, за расчетный период у данного страхователя и (или) у другого страхователя (других страхователей), если в расчетном периоде застрахованное лицо работало у другого страхователя (других страхователей), с разбивкой по годам расчетного периода;</w:t>
      </w:r>
    </w:p>
    <w:p w:rsidR="00FC606F" w:rsidRDefault="00FC606F">
      <w:pPr>
        <w:pStyle w:val="ConsPlusNormal"/>
        <w:spacing w:before="220"/>
        <w:ind w:firstLine="540"/>
        <w:jc w:val="both"/>
      </w:pPr>
      <w:r>
        <w:t>сведения о замене календарных лет (календарного года) в расчетном периоде на основании заявления застрахованного лица;</w:t>
      </w:r>
    </w:p>
    <w:p w:rsidR="00FC606F" w:rsidRDefault="00FC606F">
      <w:pPr>
        <w:pStyle w:val="ConsPlusNormal"/>
        <w:spacing w:before="220"/>
        <w:ind w:firstLine="540"/>
        <w:jc w:val="both"/>
      </w:pPr>
      <w:r>
        <w:t>сведения о районном коэффициенте, используемом при исчислении пособий;</w:t>
      </w:r>
    </w:p>
    <w:p w:rsidR="00FC606F" w:rsidRDefault="00FC606F">
      <w:pPr>
        <w:pStyle w:val="ConsPlusNormal"/>
        <w:spacing w:before="220"/>
        <w:ind w:firstLine="540"/>
        <w:jc w:val="both"/>
      </w:pPr>
      <w:r>
        <w:t>сведения о продолжительности рабочего времени застрахованного лица - в случае, если на момент наступления страхового случая застрахованное лицо работает на условиях неполного рабочего времени (неполной рабочей недели, неполного рабочего дня);</w:t>
      </w:r>
    </w:p>
    <w:p w:rsidR="00FC606F" w:rsidRDefault="00FC606F">
      <w:pPr>
        <w:pStyle w:val="ConsPlusNormal"/>
        <w:spacing w:before="220"/>
        <w:ind w:firstLine="540"/>
        <w:jc w:val="both"/>
      </w:pPr>
      <w:r>
        <w:t>сведения о периоде освобождения работника от работы с полным или частичным сохранением заработной платы или без оплаты в соответствии с законодательством Российской Федерации, в том числе о периоде предоставленного ему ежегодного оплачиваемого отпуска, - в случае, если временная нетрудоспособность приходится на указанные периоды;</w:t>
      </w:r>
    </w:p>
    <w:p w:rsidR="00FC606F" w:rsidRDefault="00FC606F">
      <w:pPr>
        <w:pStyle w:val="ConsPlusNormal"/>
        <w:spacing w:before="220"/>
        <w:ind w:firstLine="540"/>
        <w:jc w:val="both"/>
      </w:pPr>
      <w:r>
        <w:t>сведения о периоде отстранения застрахованного лица от работы в соответствии с законодательством Российской Федерации, за который не начисляется заработная плата, - в случае, если временная нетрудоспособность приходится на указанный период;</w:t>
      </w:r>
    </w:p>
    <w:p w:rsidR="00FC606F" w:rsidRDefault="00FC606F">
      <w:pPr>
        <w:pStyle w:val="ConsPlusNormal"/>
        <w:spacing w:before="220"/>
        <w:ind w:firstLine="540"/>
        <w:jc w:val="both"/>
      </w:pPr>
      <w:r>
        <w:t>сведения о периоде заключения под стражу или административного ареста застрахованного лица - в случае, если временная нетрудоспособность приходится на указанные периоды;</w:t>
      </w:r>
    </w:p>
    <w:p w:rsidR="00FC606F" w:rsidRDefault="00FC606F">
      <w:pPr>
        <w:pStyle w:val="ConsPlusNormal"/>
        <w:spacing w:before="220"/>
        <w:ind w:firstLine="540"/>
        <w:jc w:val="both"/>
      </w:pPr>
      <w:r>
        <w:t>сведения о периоде проведения судебно-медицинской экспертизы застрахованного лица - в случае, если временная нетрудоспособность приходится на указанный период;</w:t>
      </w:r>
    </w:p>
    <w:p w:rsidR="00FC606F" w:rsidRDefault="00FC606F">
      <w:pPr>
        <w:pStyle w:val="ConsPlusNormal"/>
        <w:spacing w:before="220"/>
        <w:ind w:firstLine="540"/>
        <w:jc w:val="both"/>
      </w:pPr>
      <w:r>
        <w:t>сведения о периоде простоя - в случае, если временная нетрудоспособность приходится на период простоя;</w:t>
      </w:r>
    </w:p>
    <w:p w:rsidR="00FC606F" w:rsidRDefault="00FC606F">
      <w:pPr>
        <w:pStyle w:val="ConsPlusNormal"/>
        <w:spacing w:before="220"/>
        <w:ind w:firstLine="540"/>
        <w:jc w:val="both"/>
      </w:pPr>
      <w:r>
        <w:t>сведения о размере сохраняемой за период простоя заработной платы - в случае, если временная нетрудоспособность, наступившая до периода простоя, продолжается в период простоя;</w:t>
      </w:r>
    </w:p>
    <w:p w:rsidR="00FC606F" w:rsidRDefault="00FC606F">
      <w:pPr>
        <w:pStyle w:val="ConsPlusNormal"/>
        <w:spacing w:before="220"/>
        <w:ind w:firstLine="540"/>
        <w:jc w:val="both"/>
      </w:pPr>
      <w:r>
        <w:t>сведения о периоде отсутствия застрахованного лица на работе в связи с временной нетрудоспособностью;</w:t>
      </w:r>
    </w:p>
    <w:p w:rsidR="00FC606F" w:rsidRDefault="00FC606F">
      <w:pPr>
        <w:pStyle w:val="ConsPlusNormal"/>
        <w:spacing w:before="220"/>
        <w:ind w:firstLine="540"/>
        <w:jc w:val="both"/>
      </w:pPr>
      <w:r>
        <w:t xml:space="preserve">сведения о наступлении временной нетрудоспособности в результате установленного судом </w:t>
      </w:r>
      <w:r>
        <w:lastRenderedPageBreak/>
        <w:t>умышленного причинения застрахованным лицом вреда своему здоровью или попытки самоубийства;</w:t>
      </w:r>
    </w:p>
    <w:p w:rsidR="00FC606F" w:rsidRDefault="00FC606F">
      <w:pPr>
        <w:pStyle w:val="ConsPlusNormal"/>
        <w:spacing w:before="220"/>
        <w:ind w:firstLine="540"/>
        <w:jc w:val="both"/>
      </w:pPr>
      <w:r>
        <w:t>сведения о наступлении временной нетрудоспособности вследствие совершения застрахованным лицом умышленного преступления;</w:t>
      </w:r>
    </w:p>
    <w:p w:rsidR="00FC606F" w:rsidRDefault="00FC606F">
      <w:pPr>
        <w:pStyle w:val="ConsPlusNormal"/>
        <w:spacing w:before="220"/>
        <w:ind w:firstLine="540"/>
        <w:jc w:val="both"/>
      </w:pPr>
      <w:r>
        <w:t>сведения о том, что застрахованное лицо приступило к работе в районах Крайнего Севера и приравненных к ним местностях до 1 января 2007 г. и продолжает работать в этих районах и местностях, в случае, если его страховой стаж составляет менее 8 лет (при наличии таких сведений);</w:t>
      </w:r>
    </w:p>
    <w:p w:rsidR="00FC606F" w:rsidRDefault="00FC606F">
      <w:pPr>
        <w:pStyle w:val="ConsPlusNormal"/>
        <w:spacing w:before="220"/>
        <w:ind w:firstLine="540"/>
        <w:jc w:val="both"/>
      </w:pPr>
      <w:r>
        <w:t>б) следующие сведения, необходимые для назначения и выплаты пособия по беременности и родам:</w:t>
      </w:r>
    </w:p>
    <w:p w:rsidR="00FC606F" w:rsidRDefault="00FC606F">
      <w:pPr>
        <w:pStyle w:val="ConsPlusNormal"/>
        <w:spacing w:before="220"/>
        <w:ind w:firstLine="540"/>
        <w:jc w:val="both"/>
      </w:pPr>
      <w:r>
        <w:t>сведения о дате начала отпуска по беременности и родам;</w:t>
      </w:r>
    </w:p>
    <w:p w:rsidR="00FC606F" w:rsidRDefault="00FC606F">
      <w:pPr>
        <w:pStyle w:val="ConsPlusNormal"/>
        <w:spacing w:before="220"/>
        <w:ind w:firstLine="540"/>
        <w:jc w:val="both"/>
      </w:pPr>
      <w:r>
        <w:t>сведения о продолжительности страхового стажа застрахованного лица на день наступления отпуска по беременности и родам;</w:t>
      </w:r>
    </w:p>
    <w:p w:rsidR="00FC606F" w:rsidRDefault="00FC606F">
      <w:pPr>
        <w:pStyle w:val="ConsPlusNormal"/>
        <w:spacing w:before="220"/>
        <w:ind w:firstLine="540"/>
        <w:jc w:val="both"/>
      </w:pPr>
      <w:r>
        <w:t>сведения о суммах выплат и иных вознаграждений в пользу застрахованного лица, которые включались в базу для начисления страховых взносов на обязательное социальное страхование на случай временной нетрудоспособности и в связи с материнством в соответствии с законодательством Российской Федерации, за расчетный период у данного страхователя и (или) у другого страхователя (других страхователей), если в расчетном периоде застрахованное лицо работало у другого страхователя (других страхователей), с разбивкой по годам расчетного периода;</w:t>
      </w:r>
    </w:p>
    <w:p w:rsidR="00FC606F" w:rsidRDefault="00FC606F">
      <w:pPr>
        <w:pStyle w:val="ConsPlusNormal"/>
        <w:spacing w:before="220"/>
        <w:ind w:firstLine="540"/>
        <w:jc w:val="both"/>
      </w:pPr>
      <w:r>
        <w:t>сведения о количестве календарных дней, приходящихся на периоды временной нетрудоспособности, отпуска по беременности и родам, отпуска по уходу за ребенком, период освобождения работника от работы с полным или частичным сохранением заработной платы в соответствии с законодательством Российской Федерации, если на сохраняемую заработную плату за этот период страховые взносы на обязательное социальное страхование на случай временной нетрудоспособности и в связи с материнством не начислялись, в расчетном периоде у данного страхователя и (или) у другого страхователя (других страхователей), если в расчетном периоде застрахованное лицо работало у другого страхователя (других страхователей);</w:t>
      </w:r>
    </w:p>
    <w:p w:rsidR="00FC606F" w:rsidRDefault="00FC606F">
      <w:pPr>
        <w:pStyle w:val="ConsPlusNormal"/>
        <w:spacing w:before="220"/>
        <w:ind w:firstLine="540"/>
        <w:jc w:val="both"/>
      </w:pPr>
      <w:r>
        <w:t>сведения о замене календарных лет (календарного года) в расчетном периоде на основании заявления застрахованного лица;</w:t>
      </w:r>
    </w:p>
    <w:p w:rsidR="00FC606F" w:rsidRDefault="00FC606F">
      <w:pPr>
        <w:pStyle w:val="ConsPlusNormal"/>
        <w:spacing w:before="220"/>
        <w:ind w:firstLine="540"/>
        <w:jc w:val="both"/>
      </w:pPr>
      <w:r>
        <w:t>сведения о районном коэффициенте, используемом при исчислении пособий;</w:t>
      </w:r>
    </w:p>
    <w:p w:rsidR="00FC606F" w:rsidRDefault="00FC606F">
      <w:pPr>
        <w:pStyle w:val="ConsPlusNormal"/>
        <w:spacing w:before="220"/>
        <w:ind w:firstLine="540"/>
        <w:jc w:val="both"/>
      </w:pPr>
      <w:r>
        <w:t>сведения о продолжительности рабочего времени застрахованного лица - в случае, если на момент наступления страхового случая застрахованное лицо работает на условиях неполного рабочего времени (неполной рабочей недели, неполного рабочего дня).</w:t>
      </w:r>
    </w:p>
    <w:p w:rsidR="00FC606F" w:rsidRDefault="00FC606F">
      <w:pPr>
        <w:pStyle w:val="ConsPlusNormal"/>
        <w:spacing w:before="220"/>
        <w:ind w:firstLine="540"/>
        <w:jc w:val="both"/>
      </w:pPr>
      <w:r>
        <w:t xml:space="preserve">23. Сведения, указанные в </w:t>
      </w:r>
      <w:hyperlink w:anchor="P105">
        <w:r>
          <w:rPr>
            <w:color w:val="0000FF"/>
          </w:rPr>
          <w:t>пункте 22</w:t>
        </w:r>
      </w:hyperlink>
      <w:r>
        <w:t xml:space="preserve"> настоящих Правил, размещаются страхователем в объеме, указанном в запросе страховщика, который направляется страхователю одновременно с данными о закрытии электронного листка нетрудоспособности. При наличии у страховщика этих сведений они не запрашиваются у страхователя.</w:t>
      </w:r>
    </w:p>
    <w:p w:rsidR="00FC606F" w:rsidRDefault="00FC606F">
      <w:pPr>
        <w:pStyle w:val="ConsPlusNormal"/>
        <w:spacing w:before="220"/>
        <w:ind w:firstLine="540"/>
        <w:jc w:val="both"/>
      </w:pPr>
      <w:r>
        <w:t>24. Основанием для назначения и выплаты пособия по временной нетрудоспособности в связи с несчастным случаем на производстве или профессиональным заболеванием является акт о несчастном случае на производстве или акт о случае профессионального заболевания либо судебное решение об установлении юридического факта несчастного случая на производстве или профессионального заболевания.</w:t>
      </w:r>
    </w:p>
    <w:p w:rsidR="00FC606F" w:rsidRDefault="00FC606F">
      <w:pPr>
        <w:pStyle w:val="ConsPlusNormal"/>
        <w:spacing w:before="220"/>
        <w:ind w:firstLine="540"/>
        <w:jc w:val="both"/>
      </w:pPr>
      <w:r>
        <w:t>25. В целях назначения и выплаты пособий по временной нетрудоспособности, по беременности и родам страховщик вправе запросить:</w:t>
      </w:r>
    </w:p>
    <w:p w:rsidR="00FC606F" w:rsidRDefault="00FC606F">
      <w:pPr>
        <w:pStyle w:val="ConsPlusNormal"/>
        <w:spacing w:before="220"/>
        <w:ind w:firstLine="540"/>
        <w:jc w:val="both"/>
      </w:pPr>
      <w:r>
        <w:lastRenderedPageBreak/>
        <w:t>а) у оператора федеральной государственной информационной системы ведения Единого государственного реестра записей актов гражданского состояния (далее соответственно - оператор Единого государственного реестра записей актов гражданского состояния, Единый государственный реестр записей актов гражданского состояния) - сведения о государственной регистрации актов гражданского состояния, содержащиеся в Едином государственном реестре записей актов гражданского состояния;</w:t>
      </w:r>
    </w:p>
    <w:p w:rsidR="00FC606F" w:rsidRDefault="00FC60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60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606F" w:rsidRDefault="00FC60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606F" w:rsidRDefault="00FC60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606F" w:rsidRDefault="00FC606F">
            <w:pPr>
              <w:pStyle w:val="ConsPlusNormal"/>
              <w:jc w:val="both"/>
            </w:pPr>
            <w:r>
              <w:rPr>
                <w:color w:val="392C69"/>
              </w:rPr>
              <w:t>КонсультантПлюс: примечание.</w:t>
            </w:r>
          </w:p>
          <w:p w:rsidR="00FC606F" w:rsidRDefault="00FC606F">
            <w:pPr>
              <w:pStyle w:val="ConsPlusNormal"/>
              <w:jc w:val="both"/>
            </w:pPr>
            <w:r>
              <w:rPr>
                <w:color w:val="392C69"/>
              </w:rPr>
              <w:t xml:space="preserve">Пп. "б" п. 25 </w:t>
            </w:r>
            <w:hyperlink w:anchor="P16">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FC606F" w:rsidRDefault="00FC606F">
            <w:pPr>
              <w:pStyle w:val="ConsPlusNormal"/>
            </w:pPr>
          </w:p>
        </w:tc>
      </w:tr>
    </w:tbl>
    <w:p w:rsidR="00FC606F" w:rsidRDefault="00FC606F">
      <w:pPr>
        <w:pStyle w:val="ConsPlusNormal"/>
        <w:spacing w:before="280"/>
        <w:ind w:firstLine="540"/>
        <w:jc w:val="both"/>
      </w:pPr>
      <w:bookmarkStart w:id="11" w:name="P136"/>
      <w:bookmarkEnd w:id="11"/>
      <w:r>
        <w:t xml:space="preserve">б) у оператора Единой государственной информационной системы социального обеспечения - сведения об отнесении застрахованного лица к категории получателя меры социальной защиты (поддержки), если в соответствии с </w:t>
      </w:r>
      <w:hyperlink r:id="rId15">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Федеральным </w:t>
      </w:r>
      <w:hyperlink r:id="rId16">
        <w:r>
          <w:rPr>
            <w:color w:val="0000FF"/>
          </w:rPr>
          <w:t>законом</w:t>
        </w:r>
      </w:hyperlink>
      <w: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7">
        <w:r>
          <w:rPr>
            <w:color w:val="0000FF"/>
          </w:rPr>
          <w:t>законом</w:t>
        </w:r>
      </w:hyperlink>
      <w:r>
        <w:t xml:space="preserve"> "О социальных гарантиях гражданам, подвергшимся радиационному воздействию вследствие ядерных испытаний на Семипалатинском полигоне", </w:t>
      </w:r>
      <w:hyperlink r:id="rId18">
        <w:r>
          <w:rPr>
            <w:color w:val="0000FF"/>
          </w:rPr>
          <w:t>Постановлением</w:t>
        </w:r>
      </w:hyperlink>
      <w:r>
        <w:t xml:space="preserve">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застрахованное лицо имеет право на выплату пособий по обязательному социальному страхованию на случай временной нетрудоспособности и в связи с материнством в размерах сверх размеров, установленных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FC606F" w:rsidRDefault="00FC606F">
      <w:pPr>
        <w:pStyle w:val="ConsPlusNormal"/>
        <w:spacing w:before="220"/>
        <w:ind w:firstLine="540"/>
        <w:jc w:val="both"/>
      </w:pPr>
      <w:r>
        <w:t>в) у оператора федеральной государственной информационной системы "Федеральный реестр инвалидов" - сведения о наличии у застрахованного лица инвалидности;</w:t>
      </w:r>
    </w:p>
    <w:p w:rsidR="00FC606F" w:rsidRDefault="00FC606F">
      <w:pPr>
        <w:pStyle w:val="ConsPlusNormal"/>
        <w:spacing w:before="220"/>
        <w:ind w:firstLine="540"/>
        <w:jc w:val="both"/>
      </w:pPr>
      <w:r>
        <w:t>г) в территориальных органах Федеральной службы судебных приставов - исполнительные документы, предусматривающие обращение взыскания на пособие по временной нетрудоспособности, выплачиваемое застрахованному лицу;</w:t>
      </w:r>
    </w:p>
    <w:p w:rsidR="00FC606F" w:rsidRDefault="00FC606F">
      <w:pPr>
        <w:pStyle w:val="ConsPlusNormal"/>
        <w:spacing w:before="220"/>
        <w:ind w:firstLine="540"/>
        <w:jc w:val="both"/>
      </w:pPr>
      <w:r>
        <w:t>д) в Федеральной налоговой службе - сведения из Единого государственного реестра юридических лиц и Единого государственного реестра индивидуальных предпринимателей для подтверждения прекращения страхователем деятельности на день обращения застрахованного лица за получением пособий по временной нетрудоспособности, по беременности и родам в случае отсутствия таких сведений у страховщика.</w:t>
      </w:r>
    </w:p>
    <w:p w:rsidR="00FC606F" w:rsidRDefault="00FC606F">
      <w:pPr>
        <w:pStyle w:val="ConsPlusNormal"/>
        <w:jc w:val="both"/>
      </w:pPr>
    </w:p>
    <w:p w:rsidR="00FC606F" w:rsidRDefault="00FC606F">
      <w:pPr>
        <w:pStyle w:val="ConsPlusTitle"/>
        <w:jc w:val="center"/>
        <w:outlineLvl w:val="1"/>
      </w:pPr>
      <w:r>
        <w:t>III. Состав и порядок получения сведений и документов,</w:t>
      </w:r>
    </w:p>
    <w:p w:rsidR="00FC606F" w:rsidRDefault="00FC606F">
      <w:pPr>
        <w:pStyle w:val="ConsPlusTitle"/>
        <w:jc w:val="center"/>
      </w:pPr>
      <w:r>
        <w:t>необходимых для назначения и выплаты единовременного пособия</w:t>
      </w:r>
    </w:p>
    <w:p w:rsidR="00FC606F" w:rsidRDefault="00FC606F">
      <w:pPr>
        <w:pStyle w:val="ConsPlusTitle"/>
        <w:jc w:val="center"/>
      </w:pPr>
      <w:r>
        <w:t>при рождении ребенка</w:t>
      </w:r>
    </w:p>
    <w:p w:rsidR="00FC606F" w:rsidRDefault="00FC606F">
      <w:pPr>
        <w:pStyle w:val="ConsPlusNormal"/>
        <w:jc w:val="both"/>
      </w:pPr>
    </w:p>
    <w:p w:rsidR="00FC606F" w:rsidRDefault="00FC606F">
      <w:pPr>
        <w:pStyle w:val="ConsPlusNormal"/>
        <w:ind w:firstLine="540"/>
        <w:jc w:val="both"/>
      </w:pPr>
      <w:r>
        <w:t>26. Назначение и выплата единовременного пособия при рождении ребенка застрахованному лицу осуществляются страховщиком на основании сведений, полученных из Единого государственного реестра записей актов гражданского состояния, и сведений, запрашиваемых страховщиком.</w:t>
      </w:r>
    </w:p>
    <w:p w:rsidR="00FC606F" w:rsidRDefault="00FC606F">
      <w:pPr>
        <w:pStyle w:val="ConsPlusNormal"/>
        <w:spacing w:before="220"/>
        <w:ind w:firstLine="540"/>
        <w:jc w:val="both"/>
      </w:pPr>
      <w:bookmarkStart w:id="12" w:name="P146"/>
      <w:bookmarkEnd w:id="12"/>
      <w:r>
        <w:t xml:space="preserve">27. Сведения о государственной регистрации рождения, поступающие из Единого государственного реестра записей актов гражданского состояния, дополняются оператором информационной системы страховщика сведениями о СНИЛС ребенка, родителя (родителей) ребенка либо сведениями о лице (лицах), его (их) заменяющем, и их СНИЛС, поступающими в автоматизированном режиме от оператора Единой государственной информационной системы </w:t>
      </w:r>
      <w:r>
        <w:lastRenderedPageBreak/>
        <w:t>социального обеспечения.</w:t>
      </w:r>
    </w:p>
    <w:p w:rsidR="00FC606F" w:rsidRDefault="00FC606F">
      <w:pPr>
        <w:pStyle w:val="ConsPlusNormal"/>
        <w:spacing w:before="220"/>
        <w:ind w:firstLine="540"/>
        <w:jc w:val="both"/>
      </w:pPr>
      <w:bookmarkStart w:id="13" w:name="P147"/>
      <w:bookmarkEnd w:id="13"/>
      <w:r>
        <w:t xml:space="preserve">28. После совершения действий, указанных в </w:t>
      </w:r>
      <w:hyperlink w:anchor="P146">
        <w:r>
          <w:rPr>
            <w:color w:val="0000FF"/>
          </w:rPr>
          <w:t>пункте 27</w:t>
        </w:r>
      </w:hyperlink>
      <w:r>
        <w:t xml:space="preserve"> настоящих Правил, оператор информационной системы страховщика обеспечивает, в том числе в автоматизированном режиме, формирование и направление:</w:t>
      </w:r>
    </w:p>
    <w:p w:rsidR="00FC606F" w:rsidRDefault="00FC606F">
      <w:pPr>
        <w:pStyle w:val="ConsPlusNormal"/>
        <w:spacing w:before="220"/>
        <w:ind w:firstLine="540"/>
        <w:jc w:val="both"/>
      </w:pPr>
      <w:r>
        <w:t>а) в Пенсионный фонд Российской Федерации - запросов (с указанием фамилии, имени, отчества (при наличии), СНИЛС, даты рождения родителя (родителей) ребенка или лица (лиц), его (их) заменяющего) о представлении:</w:t>
      </w:r>
    </w:p>
    <w:p w:rsidR="00FC606F" w:rsidRDefault="00FC606F">
      <w:pPr>
        <w:pStyle w:val="ConsPlusNormal"/>
        <w:spacing w:before="220"/>
        <w:ind w:firstLine="540"/>
        <w:jc w:val="both"/>
      </w:pPr>
      <w:r>
        <w:t>сведений о соответствии данных застрахованного лица, содержащихся в запросе, сведениям индивидуального (персонифицированного) учета в системе обязательного пенсионного страхования;</w:t>
      </w:r>
    </w:p>
    <w:p w:rsidR="00FC606F" w:rsidRDefault="00FC606F">
      <w:pPr>
        <w:pStyle w:val="ConsPlusNormal"/>
        <w:spacing w:before="220"/>
        <w:ind w:firstLine="540"/>
        <w:jc w:val="both"/>
      </w:pPr>
      <w:r>
        <w:t>сведений о страхователе (страхователях), у которого занят родитель (родители) ребенка или лицо (лица), его (их) заменяющее, включая сведения об идентификационном номере налогоплательщика и коде причины постановки на учет;</w:t>
      </w:r>
    </w:p>
    <w:p w:rsidR="00FC606F" w:rsidRDefault="00FC606F">
      <w:pPr>
        <w:pStyle w:val="ConsPlusNormal"/>
        <w:spacing w:before="220"/>
        <w:ind w:firstLine="540"/>
        <w:jc w:val="both"/>
      </w:pPr>
      <w:r>
        <w:t>б) в Единую государственную информационную систему социального обеспечения - запроса о назначении (неназначении) единовременного пособия при рождении ребенка матери, отцу (обоим родителям) или лицу, их заменяющему.</w:t>
      </w:r>
    </w:p>
    <w:p w:rsidR="00FC606F" w:rsidRDefault="00FC606F">
      <w:pPr>
        <w:pStyle w:val="ConsPlusNormal"/>
        <w:spacing w:before="220"/>
        <w:ind w:firstLine="540"/>
        <w:jc w:val="both"/>
      </w:pPr>
      <w:r>
        <w:t xml:space="preserve">29. Пенсионный фонд Российской Федерации обеспечивает представление сведений, указанных в </w:t>
      </w:r>
      <w:hyperlink w:anchor="P147">
        <w:r>
          <w:rPr>
            <w:color w:val="0000FF"/>
          </w:rPr>
          <w:t>пункте 28</w:t>
        </w:r>
      </w:hyperlink>
      <w:r>
        <w:t xml:space="preserve"> настоящих Правил, в информационную систему страховщика в срок, не превышающий одного календарного дня со дня поступления соответствующего запроса.</w:t>
      </w:r>
    </w:p>
    <w:p w:rsidR="00FC606F" w:rsidRDefault="00FC606F">
      <w:pPr>
        <w:pStyle w:val="ConsPlusNormal"/>
        <w:spacing w:before="220"/>
        <w:ind w:firstLine="540"/>
        <w:jc w:val="both"/>
      </w:pPr>
      <w:r>
        <w:t>30. В случае получения сведений из Единой государственной информационной системы социального обеспечения о том, что единовременное пособие при рождении ребенка на этого ребенка было назначено, соответствующая информация направляется в личный кабинет родителя ребенка или в личный кабинет лица, его заменяющего, на едином портале.</w:t>
      </w:r>
    </w:p>
    <w:p w:rsidR="00FC606F" w:rsidRDefault="00FC606F">
      <w:pPr>
        <w:pStyle w:val="ConsPlusNormal"/>
        <w:spacing w:before="220"/>
        <w:ind w:firstLine="540"/>
        <w:jc w:val="both"/>
      </w:pPr>
      <w:bookmarkStart w:id="14" w:name="P154"/>
      <w:bookmarkEnd w:id="14"/>
      <w:r>
        <w:t>31. В целях определения размера единовременного пособия при рождении ребенка страховщик вправе запросить у страхователя сведения о районном коэффициенте, используемом при исчислении пособий, если указанные сведения у страховщика отсутствуют.</w:t>
      </w:r>
    </w:p>
    <w:p w:rsidR="00FC606F" w:rsidRDefault="00FC606F">
      <w:pPr>
        <w:pStyle w:val="ConsPlusNormal"/>
        <w:spacing w:before="220"/>
        <w:ind w:firstLine="540"/>
        <w:jc w:val="both"/>
      </w:pPr>
      <w:r>
        <w:t xml:space="preserve">32. Страхователь не позднее 2 рабочих дней со дня получения запроса страховщика, указанного в </w:t>
      </w:r>
      <w:hyperlink w:anchor="P154">
        <w:r>
          <w:rPr>
            <w:color w:val="0000FF"/>
          </w:rPr>
          <w:t>пункте 31</w:t>
        </w:r>
      </w:hyperlink>
      <w:r>
        <w:t xml:space="preserve"> настоящих Правил, направляет страховщику сведения о районном коэффициенте, используемом при исчислении пособий.</w:t>
      </w:r>
    </w:p>
    <w:p w:rsidR="00FC606F" w:rsidRDefault="00FC606F">
      <w:pPr>
        <w:pStyle w:val="ConsPlusNormal"/>
        <w:spacing w:before="220"/>
        <w:ind w:firstLine="540"/>
        <w:jc w:val="both"/>
      </w:pPr>
      <w:r>
        <w:t>33. В целях назначения и выплаты единовременного пособия при рождении ребенка страховщик вправе запросить:</w:t>
      </w:r>
    </w:p>
    <w:p w:rsidR="00FC606F" w:rsidRDefault="00FC606F">
      <w:pPr>
        <w:pStyle w:val="ConsPlusNormal"/>
        <w:spacing w:before="220"/>
        <w:ind w:firstLine="540"/>
        <w:jc w:val="both"/>
      </w:pPr>
      <w:r>
        <w:t>а) у оператора Единого государственного реестра записей актов гражданского состояния - сведения о государственной регистрации расторжения брака между родителями ребенка;</w:t>
      </w:r>
    </w:p>
    <w:p w:rsidR="00FC606F" w:rsidRDefault="00FC606F">
      <w:pPr>
        <w:pStyle w:val="ConsPlusNormal"/>
        <w:spacing w:before="220"/>
        <w:ind w:firstLine="540"/>
        <w:jc w:val="both"/>
      </w:pPr>
      <w:r>
        <w:t>б) у оператора Единой государственной информационной системы социального обеспечения - сведения об установлении над ребенком опеки в случае назначения пособия лицу, заменяющему родителей;</w:t>
      </w:r>
    </w:p>
    <w:p w:rsidR="00FC606F" w:rsidRDefault="00FC606F">
      <w:pPr>
        <w:pStyle w:val="ConsPlusNormal"/>
        <w:spacing w:before="220"/>
        <w:ind w:firstLine="540"/>
        <w:jc w:val="both"/>
      </w:pPr>
      <w:r>
        <w:t>в) в Федеральной налоговой службе - сведения из Единого государственного реестра юридических лиц и Единого государственного реестра индивидуальных предпринимателей для подтверждения прекращения страхователем деятельности на дату рождения ребенка в случае отсутствия таких сведений у страховщика.</w:t>
      </w:r>
    </w:p>
    <w:p w:rsidR="00FC606F" w:rsidRDefault="00FC606F">
      <w:pPr>
        <w:pStyle w:val="ConsPlusNormal"/>
        <w:spacing w:before="220"/>
        <w:ind w:firstLine="540"/>
        <w:jc w:val="both"/>
      </w:pPr>
      <w:r>
        <w:t xml:space="preserve">г) у федерального органа исполнительной власти, уполномоченного на осуществление правоприменительных функций по федеральному государственному контролю (надзору) в сфере </w:t>
      </w:r>
      <w:r>
        <w:lastRenderedPageBreak/>
        <w:t>внутренних дел, - сведения о регистрации по месту жительства ребенка и о регистрации по месту жительства родителя ребенка, осуществляющего трудовую деятельность на дату его рождения, в случае, если брак между родителями расторгнут.</w:t>
      </w:r>
    </w:p>
    <w:p w:rsidR="00FC606F" w:rsidRDefault="00FC606F">
      <w:pPr>
        <w:pStyle w:val="ConsPlusNormal"/>
        <w:jc w:val="both"/>
      </w:pPr>
    </w:p>
    <w:p w:rsidR="00FC606F" w:rsidRDefault="00FC606F">
      <w:pPr>
        <w:pStyle w:val="ConsPlusTitle"/>
        <w:jc w:val="center"/>
        <w:outlineLvl w:val="1"/>
      </w:pPr>
      <w:r>
        <w:t>IV. Состав и порядок получения сведений и документов,</w:t>
      </w:r>
    </w:p>
    <w:p w:rsidR="00FC606F" w:rsidRDefault="00FC606F">
      <w:pPr>
        <w:pStyle w:val="ConsPlusTitle"/>
        <w:jc w:val="center"/>
      </w:pPr>
      <w:r>
        <w:t>необходимых для назначения и выплаты ежемесячного пособия</w:t>
      </w:r>
    </w:p>
    <w:p w:rsidR="00FC606F" w:rsidRDefault="00FC606F">
      <w:pPr>
        <w:pStyle w:val="ConsPlusTitle"/>
        <w:jc w:val="center"/>
      </w:pPr>
      <w:r>
        <w:t>по уходу за ребенком</w:t>
      </w:r>
    </w:p>
    <w:p w:rsidR="00FC606F" w:rsidRDefault="00FC606F">
      <w:pPr>
        <w:pStyle w:val="ConsPlusNormal"/>
        <w:jc w:val="both"/>
      </w:pPr>
    </w:p>
    <w:p w:rsidR="00FC606F" w:rsidRDefault="00FC606F">
      <w:pPr>
        <w:pStyle w:val="ConsPlusNormal"/>
        <w:ind w:firstLine="540"/>
        <w:jc w:val="both"/>
      </w:pPr>
      <w:r>
        <w:t xml:space="preserve">34. В соответствии с </w:t>
      </w:r>
      <w:hyperlink r:id="rId19">
        <w:r>
          <w:rPr>
            <w:color w:val="0000FF"/>
          </w:rPr>
          <w:t>частью 10 статьи 13</w:t>
        </w:r>
      </w:hyperlink>
      <w:r>
        <w:t xml:space="preserve"> Закона основанием для назначения и выплаты ежемесячного пособия по уходу за ребенком лицам, указанным в </w:t>
      </w:r>
      <w:hyperlink r:id="rId20">
        <w:r>
          <w:rPr>
            <w:color w:val="0000FF"/>
          </w:rPr>
          <w:t>части 1 статьи 2</w:t>
        </w:r>
      </w:hyperlink>
      <w:r>
        <w:t xml:space="preserve"> Закона, является заявление застрахованного лица о назначении ежемесячного пособия по уходу за ребенком, которое подается страхователю одновременно с заявлением о предоставлении отпуска по уходу за ребенком до достижения им возраста 3 лет.</w:t>
      </w:r>
    </w:p>
    <w:p w:rsidR="00FC606F" w:rsidRDefault="00FC606F">
      <w:pPr>
        <w:pStyle w:val="ConsPlusNormal"/>
        <w:spacing w:before="220"/>
        <w:ind w:firstLine="540"/>
        <w:jc w:val="both"/>
      </w:pPr>
      <w:r>
        <w:t>35. Страхователь не позднее 3 рабочих дней со дня подачи застрахованным лицом заявления о назначении ежемесячного пособия по уходу за ребенком направляет в территориальный орган страховщика по месту регистрации страхователя необходимые для назначения и выплаты ежемесячного пособия по уходу за ребенком и подписанные усиленной квалифицированной электронной подписью:</w:t>
      </w:r>
    </w:p>
    <w:p w:rsidR="00FC606F" w:rsidRDefault="00FC606F">
      <w:pPr>
        <w:pStyle w:val="ConsPlusNormal"/>
        <w:spacing w:before="220"/>
        <w:ind w:firstLine="540"/>
        <w:jc w:val="both"/>
      </w:pPr>
      <w:r>
        <w:t>а) сведения о дате начала и дате окончания отпуска по уходу за ребенком;</w:t>
      </w:r>
    </w:p>
    <w:p w:rsidR="00FC606F" w:rsidRDefault="00FC606F">
      <w:pPr>
        <w:pStyle w:val="ConsPlusNormal"/>
        <w:spacing w:before="220"/>
        <w:ind w:firstLine="540"/>
        <w:jc w:val="both"/>
      </w:pPr>
      <w:r>
        <w:t>б) сведения о замене календарных лет (календарного года) в расчетном периоде на основании заявления застрахованного лица;</w:t>
      </w:r>
    </w:p>
    <w:p w:rsidR="00FC606F" w:rsidRDefault="00FC606F">
      <w:pPr>
        <w:pStyle w:val="ConsPlusNormal"/>
        <w:spacing w:before="220"/>
        <w:ind w:firstLine="540"/>
        <w:jc w:val="both"/>
      </w:pPr>
      <w:r>
        <w:t>в) сведения о продолжительности рабочего времени застрахованного лица в случае, если на момент наступления страхового случая застрахованное лицо работает на условиях неполного рабочего времени (неполной рабочей недели, неполного рабочего дня).</w:t>
      </w:r>
    </w:p>
    <w:p w:rsidR="00FC606F" w:rsidRDefault="00FC606F">
      <w:pPr>
        <w:pStyle w:val="ConsPlusNormal"/>
        <w:spacing w:before="220"/>
        <w:ind w:firstLine="540"/>
        <w:jc w:val="both"/>
      </w:pPr>
      <w:r>
        <w:t>36. Страхователь не позднее 3 рабочих дней со дня подачи застрахованным лицом заявления о назначении ежемесячного пособия по уходу за ребенком по запросу страховщика в объеме, указанном в таком запросе, направляет в территориальный орган страховщика по месту регистрации страхователя необходимые для назначения и выплаты ежемесячного пособия по уходу за ребенком и подписанные усиленной квалифицированной электронной подписью:</w:t>
      </w:r>
    </w:p>
    <w:p w:rsidR="00FC606F" w:rsidRDefault="00FC606F">
      <w:pPr>
        <w:pStyle w:val="ConsPlusNormal"/>
        <w:spacing w:before="220"/>
        <w:ind w:firstLine="540"/>
        <w:jc w:val="both"/>
      </w:pPr>
      <w:r>
        <w:t>а) сведения о суммах выплат и иных вознаграждений в пользу застрахованного лица, которые включались в базу для начисления страховых взносов на обязательное социальное страхование на случай временной нетрудоспособности и в связи с материнством в соответствии с законодательством Российской Федерации, за расчетный период у данного страхователя и (или) у другого страхователя (других страхователей), если в расчетном периоде застрахованное лицо работало у другого страхователя (других страхователей), с разбивкой по годам расчетного периода;</w:t>
      </w:r>
    </w:p>
    <w:p w:rsidR="00FC606F" w:rsidRDefault="00FC606F">
      <w:pPr>
        <w:pStyle w:val="ConsPlusNormal"/>
        <w:spacing w:before="220"/>
        <w:ind w:firstLine="540"/>
        <w:jc w:val="both"/>
      </w:pPr>
      <w:r>
        <w:t>б) сведения о районном коэффициенте, используемом при исчислении пособий;</w:t>
      </w:r>
    </w:p>
    <w:p w:rsidR="00FC606F" w:rsidRDefault="00FC606F">
      <w:pPr>
        <w:pStyle w:val="ConsPlusNormal"/>
        <w:spacing w:before="220"/>
        <w:ind w:firstLine="540"/>
        <w:jc w:val="both"/>
      </w:pPr>
      <w:r>
        <w:t>в) сведения о количестве календарных дней, приходящихся на периоды временной нетрудоспособности, отпуска по беременности и родам, отпуска по уходу за ребенком, период освобождения работника от работы с полным или частичным сохранением заработной платы в соответствии с законодательством Российской Федерации, если на сохраняемую заработную плату за этот период страховые взносы на обязательное социальное страхование на случай временной нетрудоспособности и в связи с материнством не начислялись, в расчетном периоде у данного страхователя и (или) у другого страхователя (других страхователей), если в расчетном периоде застрахованное лицо работало у другого страхователя (других страхователей).</w:t>
      </w:r>
    </w:p>
    <w:p w:rsidR="00FC606F" w:rsidRDefault="00FC606F">
      <w:pPr>
        <w:pStyle w:val="ConsPlusNormal"/>
        <w:spacing w:before="220"/>
        <w:ind w:firstLine="540"/>
        <w:jc w:val="both"/>
      </w:pPr>
      <w:bookmarkStart w:id="15" w:name="P175"/>
      <w:bookmarkEnd w:id="15"/>
      <w:r>
        <w:t xml:space="preserve">37. Оператор информационной системы страховщика обеспечивает, в том числе в автоматизированном режиме, формирование и направление в Пенсионный фонд Российской </w:t>
      </w:r>
      <w:r>
        <w:lastRenderedPageBreak/>
        <w:t>Федерации запроса (с указанием фамилии, имени, отчества (при наличии), даты рождения, СНИЛС застрахованного лица) о представлении:</w:t>
      </w:r>
    </w:p>
    <w:p w:rsidR="00FC606F" w:rsidRDefault="00FC606F">
      <w:pPr>
        <w:pStyle w:val="ConsPlusNormal"/>
        <w:spacing w:before="220"/>
        <w:ind w:firstLine="540"/>
        <w:jc w:val="both"/>
      </w:pPr>
      <w:r>
        <w:t>а) сведений о соответствии данных застрахованного лица, содержащихся в запросе, сведениям индивидуального (персонифицированного) учета в системе обязательного пенсионного страхования;</w:t>
      </w:r>
    </w:p>
    <w:p w:rsidR="00FC606F" w:rsidRDefault="00FC606F">
      <w:pPr>
        <w:pStyle w:val="ConsPlusNormal"/>
        <w:spacing w:before="220"/>
        <w:ind w:firstLine="540"/>
        <w:jc w:val="both"/>
      </w:pPr>
      <w:r>
        <w:t>б) сведений о страхователе (страхователях), у которого занято застрахованное лицо, в том числе его идентификационном номере налогоплательщика и коде причины постановки на учет.</w:t>
      </w:r>
    </w:p>
    <w:p w:rsidR="00FC606F" w:rsidRDefault="00FC606F">
      <w:pPr>
        <w:pStyle w:val="ConsPlusNormal"/>
        <w:spacing w:before="220"/>
        <w:ind w:firstLine="540"/>
        <w:jc w:val="both"/>
      </w:pPr>
      <w:r>
        <w:t xml:space="preserve">38. Пенсионный фонд Российской Федерации в срок, не превышающий одного календарного дня со дня получения запроса, указанного в </w:t>
      </w:r>
      <w:hyperlink w:anchor="P175">
        <w:r>
          <w:rPr>
            <w:color w:val="0000FF"/>
          </w:rPr>
          <w:t>пункте 37</w:t>
        </w:r>
      </w:hyperlink>
      <w:r>
        <w:t xml:space="preserve"> настоящих Правил, обеспечивает направление в информационную систему страховщика:</w:t>
      </w:r>
    </w:p>
    <w:p w:rsidR="00FC606F" w:rsidRDefault="00FC606F">
      <w:pPr>
        <w:pStyle w:val="ConsPlusNormal"/>
        <w:spacing w:before="220"/>
        <w:ind w:firstLine="540"/>
        <w:jc w:val="both"/>
      </w:pPr>
      <w:r>
        <w:t>а) информации о соответствии (несоответствии) данных застрахованного лица, содержащихся в запросе, сведениям индивидуального (персонифицированного) учета в системе обязательного пенсионного страхования;</w:t>
      </w:r>
    </w:p>
    <w:p w:rsidR="00FC606F" w:rsidRDefault="00FC606F">
      <w:pPr>
        <w:pStyle w:val="ConsPlusNormal"/>
        <w:spacing w:before="220"/>
        <w:ind w:firstLine="540"/>
        <w:jc w:val="both"/>
      </w:pPr>
      <w:r>
        <w:t>б) информации о страхователе (страхователях), у которого занято застрахованное лицо, включая идентификационный номер налогоплательщика и код причины постановки на учет, либо об отсутствии страхователя.</w:t>
      </w:r>
    </w:p>
    <w:p w:rsidR="00FC606F" w:rsidRDefault="00FC606F">
      <w:pPr>
        <w:pStyle w:val="ConsPlusNormal"/>
        <w:spacing w:before="220"/>
        <w:ind w:firstLine="540"/>
        <w:jc w:val="both"/>
      </w:pPr>
      <w:bookmarkStart w:id="16" w:name="P181"/>
      <w:bookmarkEnd w:id="16"/>
      <w:r>
        <w:t>39. Оператор информационной системы страховщика обеспечивает, в том числе в автоматизированном режиме, формирование и направление оператору Единой государственной информационной системы социального обеспечения запроса о представлении сведений о назначении (неназначении) матери, отцу (обоим родителям), другим родственникам, опекунам ежемесячного пособия по уходу за этим ребенком.</w:t>
      </w:r>
    </w:p>
    <w:p w:rsidR="00FC606F" w:rsidRDefault="00FC606F">
      <w:pPr>
        <w:pStyle w:val="ConsPlusNormal"/>
        <w:spacing w:before="220"/>
        <w:ind w:firstLine="540"/>
        <w:jc w:val="both"/>
      </w:pPr>
      <w:r>
        <w:t xml:space="preserve">40. Оператор Единой государственной информационной системы социального обеспечения в срок, не превышающий одного календарного дня со дня получения запроса, указанного в </w:t>
      </w:r>
      <w:hyperlink w:anchor="P181">
        <w:r>
          <w:rPr>
            <w:color w:val="0000FF"/>
          </w:rPr>
          <w:t>пункте 39</w:t>
        </w:r>
      </w:hyperlink>
      <w:r>
        <w:t xml:space="preserve"> настоящих Правил, обеспечивает представление сведений в информационную систему страховщика.</w:t>
      </w:r>
    </w:p>
    <w:p w:rsidR="00FC606F" w:rsidRDefault="00FC606F">
      <w:pPr>
        <w:pStyle w:val="ConsPlusNormal"/>
        <w:spacing w:before="220"/>
        <w:ind w:firstLine="540"/>
        <w:jc w:val="both"/>
      </w:pPr>
      <w:r>
        <w:t>41. В случае получения из Единой государственной информационной системы социального обеспечения сведений о том, что ежемесячное пособие по уходу за ребенком на этого ребенка было назначено за тот же период, соответствующая информация направляется в личный кабинет застрахованного лица на едином портале.</w:t>
      </w:r>
    </w:p>
    <w:p w:rsidR="00FC606F" w:rsidRDefault="00FC606F">
      <w:pPr>
        <w:pStyle w:val="ConsPlusNormal"/>
        <w:spacing w:before="220"/>
        <w:ind w:firstLine="540"/>
        <w:jc w:val="both"/>
      </w:pPr>
      <w:r>
        <w:t>42. В целях назначения и выплаты ежемесячного пособия по уходу за ребенком страховщик вправе запросить:</w:t>
      </w:r>
    </w:p>
    <w:p w:rsidR="00FC606F" w:rsidRDefault="00FC606F">
      <w:pPr>
        <w:pStyle w:val="ConsPlusNormal"/>
        <w:spacing w:before="220"/>
        <w:ind w:firstLine="540"/>
        <w:jc w:val="both"/>
      </w:pPr>
      <w:r>
        <w:t>а) у оператора Единого государственного реестра записей актов гражданского состояния - сведения о государственной регистрации рождения ребенка (детей), за которым (за которыми) осуществляется уход;</w:t>
      </w:r>
    </w:p>
    <w:p w:rsidR="00FC606F" w:rsidRDefault="00FC606F">
      <w:pPr>
        <w:pStyle w:val="ConsPlusNormal"/>
        <w:spacing w:before="220"/>
        <w:ind w:firstLine="540"/>
        <w:jc w:val="both"/>
      </w:pPr>
      <w:r>
        <w:t>б) у оператора Единой государственной информационной системы социального обеспечения - сведения об установлении над ребенком опеки в случае назначения пособия лицу, заменяющему родителей;</w:t>
      </w:r>
    </w:p>
    <w:p w:rsidR="00FC606F" w:rsidRDefault="00FC606F">
      <w:pPr>
        <w:pStyle w:val="ConsPlusNormal"/>
        <w:spacing w:before="220"/>
        <w:ind w:firstLine="540"/>
        <w:jc w:val="both"/>
      </w:pPr>
      <w:r>
        <w:t>в) в Федеральной налоговой службе - сведения из Единого государственного реестра юридических лиц и Единого государственного реестра индивидуальных предпринимателей для подтверждения прекращения страхователем деятельности на день обращения заявителя за ежемесячным пособием по уходу за ребенком в случае отсутствия таких сведений у страховщика.</w:t>
      </w:r>
    </w:p>
    <w:p w:rsidR="00FC606F" w:rsidRDefault="00FC606F">
      <w:pPr>
        <w:pStyle w:val="ConsPlusNormal"/>
        <w:spacing w:before="220"/>
        <w:ind w:firstLine="540"/>
        <w:jc w:val="both"/>
      </w:pPr>
      <w:r>
        <w:t xml:space="preserve">43. В случае возникновения обстоятельств, влекущих прекращение права застрахованного лица на получение ежемесячного пособия по уходу за ребенком, страхователь в срок не позднее 3 </w:t>
      </w:r>
      <w:r>
        <w:lastRenderedPageBreak/>
        <w:t xml:space="preserve">рабочих дней со дня, когда ему стало известно о возникновении таких обстоятельств, направляет в территориальный орган страховщика уведомление о прекращении права застрахованного лица на получение ежемесячного пособия по уходу за ребенком. </w:t>
      </w:r>
      <w:hyperlink r:id="rId21">
        <w:r>
          <w:rPr>
            <w:color w:val="0000FF"/>
          </w:rPr>
          <w:t>Форма</w:t>
        </w:r>
      </w:hyperlink>
      <w:r>
        <w:t xml:space="preserve"> такого уведомления утверждается страховщиком.</w:t>
      </w:r>
    </w:p>
    <w:p w:rsidR="00FC606F" w:rsidRDefault="00FC606F">
      <w:pPr>
        <w:pStyle w:val="ConsPlusNormal"/>
        <w:jc w:val="both"/>
      </w:pPr>
    </w:p>
    <w:p w:rsidR="00FC606F" w:rsidRDefault="00FC606F">
      <w:pPr>
        <w:pStyle w:val="ConsPlusTitle"/>
        <w:jc w:val="center"/>
        <w:outlineLvl w:val="1"/>
      </w:pPr>
      <w:r>
        <w:t>V. Проверка полноты и достоверности полученных</w:t>
      </w:r>
    </w:p>
    <w:p w:rsidR="00FC606F" w:rsidRDefault="00FC606F">
      <w:pPr>
        <w:pStyle w:val="ConsPlusTitle"/>
        <w:jc w:val="center"/>
      </w:pPr>
      <w:r>
        <w:t>страховщиком сведений и документов, необходимых</w:t>
      </w:r>
    </w:p>
    <w:p w:rsidR="00FC606F" w:rsidRDefault="00FC606F">
      <w:pPr>
        <w:pStyle w:val="ConsPlusTitle"/>
        <w:jc w:val="center"/>
      </w:pPr>
      <w:r>
        <w:t>для назначения и выплаты пособий</w:t>
      </w:r>
    </w:p>
    <w:p w:rsidR="00FC606F" w:rsidRDefault="00FC606F">
      <w:pPr>
        <w:pStyle w:val="ConsPlusNormal"/>
        <w:jc w:val="both"/>
      </w:pPr>
    </w:p>
    <w:p w:rsidR="00FC606F" w:rsidRDefault="00FC606F">
      <w:pPr>
        <w:pStyle w:val="ConsPlusNormal"/>
        <w:ind w:firstLine="540"/>
        <w:jc w:val="both"/>
      </w:pPr>
      <w:bookmarkStart w:id="17" w:name="P194"/>
      <w:bookmarkEnd w:id="17"/>
      <w:r>
        <w:t>44. В целях проверки полноты и достоверности сведений, представленных страхователем для назначения и выплаты пособий застрахованным лицам, а также сведений и документов, представленных застрахованным лицом для назначения и выплаты ему пособий, страховщик вправе осуществлять формирование и направление запросов:</w:t>
      </w:r>
    </w:p>
    <w:p w:rsidR="00FC606F" w:rsidRDefault="00FC606F">
      <w:pPr>
        <w:pStyle w:val="ConsPlusNormal"/>
        <w:spacing w:before="220"/>
        <w:ind w:firstLine="540"/>
        <w:jc w:val="both"/>
      </w:pPr>
      <w:bookmarkStart w:id="18" w:name="P195"/>
      <w:bookmarkEnd w:id="18"/>
      <w:r>
        <w:t>а) в Пенсионный фонд Российской Федерации в целях получения в электронной форме:</w:t>
      </w:r>
    </w:p>
    <w:p w:rsidR="00FC606F" w:rsidRDefault="00FC606F">
      <w:pPr>
        <w:pStyle w:val="ConsPlusNormal"/>
        <w:spacing w:before="220"/>
        <w:ind w:firstLine="540"/>
        <w:jc w:val="both"/>
      </w:pPr>
      <w:r>
        <w:t>сведений о соответствии СНИЛС застрахованного лица сведени</w:t>
      </w:r>
      <w:bookmarkStart w:id="19" w:name="_GoBack"/>
      <w:bookmarkEnd w:id="19"/>
      <w:r>
        <w:t>ям индивидуального (персонифицированного) учета в системе обязательного пенсионного страхования;</w:t>
      </w:r>
    </w:p>
    <w:p w:rsidR="00FC606F" w:rsidRDefault="00FC606F">
      <w:pPr>
        <w:pStyle w:val="ConsPlusNormal"/>
        <w:spacing w:before="220"/>
        <w:ind w:firstLine="540"/>
        <w:jc w:val="both"/>
      </w:pPr>
      <w:r>
        <w:t>сведений о страхователе (страхователях), у которого занято застрахованное лицо, в том числе об идентификационном номере налогоплательщика и коде причины постановки на учет страхователя (страхователей), либо об отсутствии страхователя;</w:t>
      </w:r>
    </w:p>
    <w:p w:rsidR="00FC606F" w:rsidRDefault="00FC606F">
      <w:pPr>
        <w:pStyle w:val="ConsPlusNormal"/>
        <w:spacing w:before="220"/>
        <w:ind w:firstLine="540"/>
        <w:jc w:val="both"/>
      </w:pPr>
      <w:r>
        <w:t>сведений о продолжительности страхового стажа застрахованного лица;</w:t>
      </w:r>
    </w:p>
    <w:p w:rsidR="00FC606F" w:rsidRDefault="00FC606F">
      <w:pPr>
        <w:pStyle w:val="ConsPlusNormal"/>
        <w:spacing w:before="220"/>
        <w:ind w:firstLine="540"/>
        <w:jc w:val="both"/>
      </w:pPr>
      <w:r>
        <w:t xml:space="preserve">сведений о заработной плате застрахованного лица и об иных выплатах и вознаграждениях в его пользу у соответствующего страхователя (соответствующих страхователей) за 2 года, предшествующие году наступления страхового случая (либо за иной период в случае замены соответствующих календарных лет (календарного года) в расчетном периоде в соответствии с </w:t>
      </w:r>
      <w:hyperlink r:id="rId22">
        <w:r>
          <w:rPr>
            <w:color w:val="0000FF"/>
          </w:rPr>
          <w:t>частью 1 статьи 14</w:t>
        </w:r>
      </w:hyperlink>
      <w:r>
        <w:t xml:space="preserve"> Закона), приходящиеся на периоды работы застрахованного лица по трудовому договору, периоды государственной гражданской или муниципальной службы, а также периоды иной деятельности, в течение которой гражданин подлежал обязательному социальному страхованию на случай временной нетрудоспособности и в связи с материнством, у этих страхователей - до 1 января 2017 г.;</w:t>
      </w:r>
    </w:p>
    <w:p w:rsidR="00FC606F" w:rsidRDefault="00FC606F">
      <w:pPr>
        <w:pStyle w:val="ConsPlusNormal"/>
        <w:spacing w:before="220"/>
        <w:ind w:firstLine="540"/>
        <w:jc w:val="both"/>
      </w:pPr>
      <w:bookmarkStart w:id="20" w:name="P200"/>
      <w:bookmarkEnd w:id="20"/>
      <w:r>
        <w:t xml:space="preserve">б) в Федеральную налоговую службу в целях получения в электронной форме сведений, в том числе составляющих налоговую тайну, о заработной плате застрахованного лица и об иных выплатах и вознаграждениях в его пользу у соответствующего страхователя (соответствующих страхователей) за 2 года, предшествующие году наступления страхового случая (либо за иной период в случае замены соответствующих календарных лет (календарного года) в расчетном периоде в соответствии с </w:t>
      </w:r>
      <w:hyperlink r:id="rId23">
        <w:r>
          <w:rPr>
            <w:color w:val="0000FF"/>
          </w:rPr>
          <w:t>частью 1 статьи 14</w:t>
        </w:r>
      </w:hyperlink>
      <w:r>
        <w:t xml:space="preserve"> Закона), приходящиеся на периоды работы застрахованного лица по трудовому договору, периоды государственной гражданской или муниципальной службы, а также периоды иной деятельности, в течение которой гражданин подлежал обязательному социальному страхованию на случай временной нетрудоспособности и в связи с материнством, у этих страхователей - начиная с 1 января 2017 г.</w:t>
      </w:r>
    </w:p>
    <w:p w:rsidR="00FC606F" w:rsidRDefault="00FC606F">
      <w:pPr>
        <w:pStyle w:val="ConsPlusNormal"/>
        <w:spacing w:before="220"/>
        <w:ind w:firstLine="540"/>
        <w:jc w:val="both"/>
      </w:pPr>
      <w:r>
        <w:t xml:space="preserve">45. Запросы, указанные в </w:t>
      </w:r>
      <w:hyperlink w:anchor="P195">
        <w:r>
          <w:rPr>
            <w:color w:val="0000FF"/>
          </w:rPr>
          <w:t>подпунктах "а"</w:t>
        </w:r>
      </w:hyperlink>
      <w:r>
        <w:t xml:space="preserve"> и </w:t>
      </w:r>
      <w:hyperlink w:anchor="P200">
        <w:r>
          <w:rPr>
            <w:color w:val="0000FF"/>
          </w:rPr>
          <w:t>"б" пункта 44</w:t>
        </w:r>
      </w:hyperlink>
      <w:r>
        <w:t xml:space="preserve"> настоящих Правил, должны содержать фамилию, имя, отчество (при наличии), дату рождения и СНИЛС застрахованного лица. Запрос, указанный в </w:t>
      </w:r>
      <w:hyperlink w:anchor="P200">
        <w:r>
          <w:rPr>
            <w:color w:val="0000FF"/>
          </w:rPr>
          <w:t>подпункте "б" пункта 44</w:t>
        </w:r>
      </w:hyperlink>
      <w:r>
        <w:t xml:space="preserve"> настоящих Правил, должен содержать также сведения об идентификационном номере налогоплательщика и коде причины постановки на учет страхователя (страхователей).</w:t>
      </w:r>
    </w:p>
    <w:p w:rsidR="00FC606F" w:rsidRDefault="00FC606F">
      <w:pPr>
        <w:pStyle w:val="ConsPlusNormal"/>
        <w:spacing w:before="220"/>
        <w:ind w:firstLine="540"/>
        <w:jc w:val="both"/>
      </w:pPr>
      <w:r>
        <w:t xml:space="preserve">46. Пенсионный фонд Российской Федерации и (или) Федеральная налоговая служба обеспечивают направление страховщику запрашиваемых сведений, предусмотренных </w:t>
      </w:r>
      <w:hyperlink w:anchor="P194">
        <w:r>
          <w:rPr>
            <w:color w:val="0000FF"/>
          </w:rPr>
          <w:t>пунктом 44</w:t>
        </w:r>
      </w:hyperlink>
      <w:r>
        <w:t xml:space="preserve"> настоящих Правил, не позднее 3 рабочих дней со дня получения соответствующего запроса.</w:t>
      </w:r>
    </w:p>
    <w:p w:rsidR="00FC606F" w:rsidRDefault="00FC606F">
      <w:pPr>
        <w:pStyle w:val="ConsPlusNormal"/>
        <w:jc w:val="both"/>
      </w:pPr>
    </w:p>
    <w:p w:rsidR="00FC606F" w:rsidRDefault="00FC606F">
      <w:pPr>
        <w:pStyle w:val="ConsPlusNormal"/>
        <w:jc w:val="both"/>
      </w:pPr>
    </w:p>
    <w:p w:rsidR="00FC606F" w:rsidRDefault="00FC606F">
      <w:pPr>
        <w:pStyle w:val="ConsPlusNormal"/>
        <w:pBdr>
          <w:bottom w:val="single" w:sz="6" w:space="0" w:color="auto"/>
        </w:pBdr>
        <w:spacing w:before="100" w:after="100"/>
        <w:jc w:val="both"/>
        <w:rPr>
          <w:sz w:val="2"/>
          <w:szCs w:val="2"/>
        </w:rPr>
      </w:pPr>
    </w:p>
    <w:p w:rsidR="00B04F71" w:rsidRDefault="00B04F71"/>
    <w:sectPr w:rsidR="00B04F71" w:rsidSect="007B7D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06F"/>
    <w:rsid w:val="00B04F71"/>
    <w:rsid w:val="00FC6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68BCDC-AC82-488B-A939-1B9102A9B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606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C606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C606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C3F12BC74005F94ED9CF613703E935A5704707F0E68C5BE5E5DAC7075FE8AAF759F89042378A276E17200E33D0AE845BB79A04A0I6I7H" TargetMode="External"/><Relationship Id="rId13" Type="http://schemas.openxmlformats.org/officeDocument/2006/relationships/hyperlink" Target="consultantplus://offline/ref=B9C3F12BC74005F94ED9CF613703E935A5704707F0E68C5BE5E5DAC7075FE8AAF759F89043318A276E17200E33D0AE845BB79A04A0I6I7H" TargetMode="External"/><Relationship Id="rId18" Type="http://schemas.openxmlformats.org/officeDocument/2006/relationships/hyperlink" Target="consultantplus://offline/ref=B9C3F12BC74005F94ED9CF613703E935A07A440EFEE58C5BE5E5DAC7075FE8AAE559A09F41349F733D4D770330IDI0H" TargetMode="External"/><Relationship Id="rId3" Type="http://schemas.openxmlformats.org/officeDocument/2006/relationships/webSettings" Target="webSettings.xml"/><Relationship Id="rId21" Type="http://schemas.openxmlformats.org/officeDocument/2006/relationships/hyperlink" Target="consultantplus://offline/ref=B9C3F12BC74005F94ED9CF613703E935A5734205F0E48C5BE5E5DAC7075FE8AAF759F893403782703A5821527686BD855AB79806BC66E9C2I0I7H" TargetMode="External"/><Relationship Id="rId7" Type="http://schemas.openxmlformats.org/officeDocument/2006/relationships/hyperlink" Target="consultantplus://offline/ref=B9C3F12BC74005F94ED9CF613703E935A5704404F1EB8C5BE5E5DAC7075FE8AAF759F89340378173395821527686BD855AB79806BC66E9C2I0I7H" TargetMode="External"/><Relationship Id="rId12" Type="http://schemas.openxmlformats.org/officeDocument/2006/relationships/hyperlink" Target="consultantplus://offline/ref=B9C3F12BC74005F94ED9CF613703E935A5734205F0E48C5BE5E5DAC7075FE8AAF759F89340378374375821527686BD855AB79806BC66E9C2I0I7H" TargetMode="External"/><Relationship Id="rId17" Type="http://schemas.openxmlformats.org/officeDocument/2006/relationships/hyperlink" Target="consultantplus://offline/ref=B9C3F12BC74005F94ED9CF613703E935A571400FFCEB8C5BE5E5DAC7075FE8AAE559A09F41349F733D4D770330IDI0H"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B9C3F12BC74005F94ED9CF613703E935A571400FFFE38C5BE5E5DAC7075FE8AAE559A09F41349F733D4D770330IDI0H" TargetMode="External"/><Relationship Id="rId20" Type="http://schemas.openxmlformats.org/officeDocument/2006/relationships/hyperlink" Target="consultantplus://offline/ref=B9C3F12BC74005F94ED9CF613703E935A5704707F0E68C5BE5E5DAC7075FE8AAF759F89048308A276E17200E33D0AE845BB79A04A0I6I7H" TargetMode="External"/><Relationship Id="rId1" Type="http://schemas.openxmlformats.org/officeDocument/2006/relationships/styles" Target="styles.xml"/><Relationship Id="rId6" Type="http://schemas.openxmlformats.org/officeDocument/2006/relationships/hyperlink" Target="consultantplus://offline/ref=B9C3F12BC74005F94ED9CF613703E935A5704404F1EB8C5BE5E5DAC7075FE8AAF759F893403781723F5821527686BD855AB79806BC66E9C2I0I7H" TargetMode="External"/><Relationship Id="rId11" Type="http://schemas.openxmlformats.org/officeDocument/2006/relationships/hyperlink" Target="consultantplus://offline/ref=B9C3F12BC74005F94ED9CF613703E935A5704707F0E68C5BE5E5DAC7075FE8AAF759F89140378A276E17200E33D0AE845BB79A04A0I6I7H" TargetMode="External"/><Relationship Id="rId24" Type="http://schemas.openxmlformats.org/officeDocument/2006/relationships/fontTable" Target="fontTable.xml"/><Relationship Id="rId5" Type="http://schemas.openxmlformats.org/officeDocument/2006/relationships/hyperlink" Target="consultantplus://offline/ref=B9C3F12BC74005F94ED9CF613703E935A5704707F0E68C5BE5E5DAC7075FE8AAF759F89647368A276E17200E33D0AE845BB79A04A0I6I7H" TargetMode="External"/><Relationship Id="rId15" Type="http://schemas.openxmlformats.org/officeDocument/2006/relationships/hyperlink" Target="consultantplus://offline/ref=B9C3F12BC74005F94ED9CF613703E935A5714307FCE58C5BE5E5DAC7075FE8AAE559A09F41349F733D4D770330IDI0H" TargetMode="External"/><Relationship Id="rId23" Type="http://schemas.openxmlformats.org/officeDocument/2006/relationships/hyperlink" Target="consultantplus://offline/ref=B9C3F12BC74005F94ED9CF613703E935A5704707F0E68C5BE5E5DAC7075FE8AAF759F89043318A276E17200E33D0AE845BB79A04A0I6I7H" TargetMode="External"/><Relationship Id="rId10" Type="http://schemas.openxmlformats.org/officeDocument/2006/relationships/hyperlink" Target="consultantplus://offline/ref=B9C3F12BC74005F94ED9CF613703E935A5734205F0E48C5BE5E5DAC7075FE8AAF759F8934037807A375821527686BD855AB79806BC66E9C2I0I7H" TargetMode="External"/><Relationship Id="rId19" Type="http://schemas.openxmlformats.org/officeDocument/2006/relationships/hyperlink" Target="consultantplus://offline/ref=B9C3F12BC74005F94ED9CF613703E935A5704707F0E68C5BE5E5DAC7075FE8AAF759F89642348A276E17200E33D0AE845BB79A04A0I6I7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9C3F12BC74005F94ED9CF613703E935A5734205F0E48C5BE5E5DAC7075FE8AAF759F893403780763C5821527686BD855AB79806BC66E9C2I0I7H" TargetMode="External"/><Relationship Id="rId14" Type="http://schemas.openxmlformats.org/officeDocument/2006/relationships/hyperlink" Target="consultantplus://offline/ref=B9C3F12BC74005F94ED9CF613703E935A570450FF8E38C5BE5E5DAC7075FE8AAF759F893403780763D5821527686BD855AB79806BC66E9C2I0I7H" TargetMode="External"/><Relationship Id="rId22" Type="http://schemas.openxmlformats.org/officeDocument/2006/relationships/hyperlink" Target="consultantplus://offline/ref=B9C3F12BC74005F94ED9CF613703E935A5704707F0E68C5BE5E5DAC7075FE8AAF759F89043318A276E17200E33D0AE845BB79A04A0I6I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6760</Words>
  <Characters>38532</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Куницына Наталья Александровна</dc:creator>
  <cp:keywords/>
  <dc:description/>
  <cp:lastModifiedBy>Куницына Наталья Александровна</cp:lastModifiedBy>
  <cp:revision>1</cp:revision>
  <dcterms:created xsi:type="dcterms:W3CDTF">2023-02-13T07:08:00Z</dcterms:created>
  <dcterms:modified xsi:type="dcterms:W3CDTF">2023-02-13T07:08:00Z</dcterms:modified>
</cp:coreProperties>
</file>