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57A" w:rsidRPr="009D5927" w:rsidRDefault="0053757A" w:rsidP="0053757A">
      <w:pPr>
        <w:pStyle w:val="a5"/>
        <w:spacing w:line="360" w:lineRule="auto"/>
        <w:ind w:firstLine="708"/>
        <w:jc w:val="center"/>
        <w:rPr>
          <w:b/>
          <w:bCs/>
          <w:noProof/>
          <w:sz w:val="28"/>
          <w:szCs w:val="28"/>
        </w:rPr>
      </w:pPr>
      <w:r w:rsidRPr="009D5927">
        <w:rPr>
          <w:b/>
          <w:bCs/>
          <w:noProof/>
          <w:sz w:val="28"/>
          <w:szCs w:val="28"/>
        </w:rPr>
        <w:t>Особенности выплаты пенсии по доверенности</w:t>
      </w:r>
    </w:p>
    <w:p w:rsidR="000F7901" w:rsidRDefault="000F7901" w:rsidP="0053757A">
      <w:pPr>
        <w:pStyle w:val="a5"/>
        <w:spacing w:line="360" w:lineRule="auto"/>
        <w:ind w:firstLine="708"/>
        <w:jc w:val="center"/>
        <w:rPr>
          <w:bCs/>
          <w:noProof/>
          <w:sz w:val="28"/>
          <w:szCs w:val="28"/>
        </w:rPr>
      </w:pPr>
    </w:p>
    <w:p w:rsidR="0053757A" w:rsidRDefault="0053757A" w:rsidP="0053757A">
      <w:pPr>
        <w:pStyle w:val="a5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C5F40">
        <w:rPr>
          <w:bCs/>
          <w:sz w:val="28"/>
          <w:szCs w:val="28"/>
        </w:rPr>
        <w:t xml:space="preserve"> соответствии с частью 19 статьи 21 Федерального закона от 28.12.2013 № 400-ФЗ «О страховых пенсиях» страховая пенсия может выплачиваться по доверенности, выдаваемой в порядке, установленном законодательством Российской Федерации. Выплата пенсии по доверенности, срок действия которой превышает один год, производится в течение всего срока действия доверенности при условии ежегодного подтверждения пенсионером факта регистрации его по месту получения пенсии.</w:t>
      </w:r>
    </w:p>
    <w:p w:rsidR="0053757A" w:rsidRDefault="0053757A" w:rsidP="0053757A">
      <w:pPr>
        <w:pStyle w:val="a5"/>
        <w:spacing w:line="360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Территориальный орган заранее уведомляет пенсионера о необходимости представления документа, подтверждающего факт регистрации его по месту получения пенсии. </w:t>
      </w:r>
      <w:r w:rsidRPr="003C5F40">
        <w:rPr>
          <w:bCs/>
          <w:sz w:val="28"/>
          <w:szCs w:val="28"/>
        </w:rPr>
        <w:t xml:space="preserve">В случае невыполнения </w:t>
      </w:r>
      <w:r>
        <w:rPr>
          <w:bCs/>
          <w:sz w:val="28"/>
          <w:szCs w:val="28"/>
          <w:lang w:val="sah-RU"/>
        </w:rPr>
        <w:t xml:space="preserve">этого </w:t>
      </w:r>
      <w:r w:rsidRPr="003C5F40">
        <w:rPr>
          <w:bCs/>
          <w:sz w:val="28"/>
          <w:szCs w:val="28"/>
        </w:rPr>
        <w:t>условия,</w:t>
      </w:r>
      <w:r>
        <w:rPr>
          <w:bCs/>
          <w:sz w:val="28"/>
          <w:szCs w:val="28"/>
          <w:lang w:val="sah-RU"/>
        </w:rPr>
        <w:t xml:space="preserve"> </w:t>
      </w:r>
      <w:r w:rsidRPr="003C5F40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подпунктом «е» </w:t>
      </w:r>
      <w:r w:rsidRPr="003C5F40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ункта </w:t>
      </w:r>
      <w:r w:rsidRPr="003C5F40">
        <w:rPr>
          <w:bCs/>
          <w:sz w:val="28"/>
          <w:szCs w:val="28"/>
        </w:rPr>
        <w:t xml:space="preserve">35 Правил выплаты пенсий, утвержденных </w:t>
      </w:r>
      <w:r>
        <w:rPr>
          <w:bCs/>
          <w:sz w:val="28"/>
          <w:szCs w:val="28"/>
        </w:rPr>
        <w:t xml:space="preserve">приказом Министерства труда и социальной защиты РФ </w:t>
      </w:r>
      <w:r w:rsidRPr="003C5F40">
        <w:rPr>
          <w:bCs/>
          <w:sz w:val="28"/>
          <w:szCs w:val="28"/>
        </w:rPr>
        <w:t>от 05.08.2021 № 545н, доставочный документ на выплату пенсии не оформляется.</w:t>
      </w:r>
      <w:r>
        <w:rPr>
          <w:bCs/>
          <w:sz w:val="28"/>
          <w:szCs w:val="28"/>
        </w:rPr>
        <w:t xml:space="preserve"> </w:t>
      </w:r>
      <w:r w:rsidR="007C5DCA">
        <w:rPr>
          <w:bCs/>
          <w:sz w:val="28"/>
          <w:szCs w:val="28"/>
        </w:rPr>
        <w:t xml:space="preserve">При подтверждении пенсионером факта </w:t>
      </w:r>
      <w:r w:rsidR="004F250F">
        <w:rPr>
          <w:bCs/>
          <w:sz w:val="28"/>
          <w:szCs w:val="28"/>
        </w:rPr>
        <w:t xml:space="preserve">регистрации </w:t>
      </w:r>
      <w:r w:rsidR="007C5DCA">
        <w:rPr>
          <w:bCs/>
          <w:sz w:val="28"/>
          <w:szCs w:val="28"/>
        </w:rPr>
        <w:t xml:space="preserve">выплата пенсии возобновляется. </w:t>
      </w:r>
    </w:p>
    <w:p w:rsidR="00F40A48" w:rsidRDefault="0053757A" w:rsidP="00F40A48">
      <w:pPr>
        <w:pStyle w:val="a5"/>
        <w:spacing w:line="360" w:lineRule="auto"/>
        <w:ind w:firstLine="708"/>
        <w:rPr>
          <w:bCs/>
          <w:sz w:val="28"/>
          <w:szCs w:val="28"/>
          <w:lang w:val="sah-RU"/>
        </w:rPr>
      </w:pPr>
      <w:r>
        <w:rPr>
          <w:bCs/>
          <w:sz w:val="28"/>
          <w:szCs w:val="28"/>
        </w:rPr>
        <w:t>Подтвердить факт регистрации пенсионер может лично, представив паспорт или свидетельство о регистрации по месту</w:t>
      </w:r>
      <w:r w:rsidR="00715357">
        <w:rPr>
          <w:bCs/>
          <w:sz w:val="28"/>
          <w:szCs w:val="28"/>
        </w:rPr>
        <w:t xml:space="preserve"> жительства (по месту пребывания)</w:t>
      </w:r>
      <w:r w:rsidR="006D24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="00F40A48" w:rsidRPr="003C5F40">
        <w:rPr>
          <w:bCs/>
          <w:sz w:val="28"/>
          <w:szCs w:val="28"/>
        </w:rPr>
        <w:t xml:space="preserve">территориальный орган </w:t>
      </w:r>
      <w:r w:rsidR="00F40A48">
        <w:rPr>
          <w:bCs/>
          <w:sz w:val="28"/>
          <w:szCs w:val="28"/>
        </w:rPr>
        <w:t>С</w:t>
      </w:r>
      <w:r w:rsidR="00F40A48" w:rsidRPr="003C5F40">
        <w:rPr>
          <w:bCs/>
          <w:sz w:val="28"/>
          <w:szCs w:val="28"/>
        </w:rPr>
        <w:t>ФР</w:t>
      </w:r>
      <w:r w:rsidR="00F40A48">
        <w:rPr>
          <w:bCs/>
          <w:sz w:val="28"/>
          <w:szCs w:val="28"/>
          <w:lang w:val="sah-RU"/>
        </w:rPr>
        <w:t xml:space="preserve">. </w:t>
      </w:r>
      <w:r w:rsidR="00715357">
        <w:rPr>
          <w:bCs/>
          <w:sz w:val="28"/>
          <w:szCs w:val="28"/>
          <w:lang w:val="sah-RU"/>
        </w:rPr>
        <w:t xml:space="preserve">В случае, если пенсионер не может лично обратиться в указанный орган, то факт регистрации он может подтвердить в нотариальном порядке. </w:t>
      </w:r>
    </w:p>
    <w:p w:rsidR="00F40A48" w:rsidRDefault="00F40A48" w:rsidP="00F40A48">
      <w:pPr>
        <w:pStyle w:val="a5"/>
        <w:spacing w:line="360" w:lineRule="auto"/>
        <w:ind w:firstLine="708"/>
        <w:rPr>
          <w:bCs/>
          <w:sz w:val="28"/>
          <w:szCs w:val="28"/>
          <w:lang w:val="sah-RU"/>
        </w:rPr>
      </w:pPr>
    </w:p>
    <w:p w:rsidR="00F40A48" w:rsidRDefault="00F40A48" w:rsidP="00BD742B">
      <w:pPr>
        <w:pStyle w:val="a5"/>
        <w:spacing w:line="360" w:lineRule="auto"/>
        <w:rPr>
          <w:bCs/>
          <w:sz w:val="28"/>
          <w:szCs w:val="28"/>
        </w:rPr>
      </w:pPr>
      <w:r w:rsidRPr="003C5F4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 возникшим вопросам обращаться</w:t>
      </w:r>
      <w:r>
        <w:rPr>
          <w:bCs/>
          <w:sz w:val="28"/>
          <w:szCs w:val="28"/>
          <w:lang w:val="sah-RU"/>
        </w:rPr>
        <w:t xml:space="preserve"> на региональный контакт-центр</w:t>
      </w:r>
      <w:r w:rsidRPr="004D27A5">
        <w:rPr>
          <w:bCs/>
          <w:sz w:val="28"/>
          <w:szCs w:val="28"/>
        </w:rPr>
        <w:t>:</w:t>
      </w:r>
      <w:r>
        <w:rPr>
          <w:bCs/>
          <w:sz w:val="28"/>
          <w:szCs w:val="28"/>
          <w:lang w:val="sah-RU"/>
        </w:rPr>
        <w:t xml:space="preserve"> </w:t>
      </w:r>
      <w:r w:rsidR="00BD742B" w:rsidRPr="00BD742B">
        <w:rPr>
          <w:bCs/>
          <w:sz w:val="28"/>
          <w:szCs w:val="28"/>
          <w:lang w:val="sah-RU"/>
        </w:rPr>
        <w:t>8 800 100 00 01 (звонок бесплатный)</w:t>
      </w:r>
      <w:bookmarkStart w:id="0" w:name="_GoBack"/>
      <w:bookmarkEnd w:id="0"/>
      <w:r w:rsidR="00BD742B" w:rsidRPr="00BD742B">
        <w:rPr>
          <w:bCs/>
          <w:sz w:val="28"/>
          <w:szCs w:val="28"/>
          <w:lang w:val="sah-RU"/>
        </w:rPr>
        <w:t>.</w:t>
      </w:r>
    </w:p>
    <w:p w:rsidR="00DC1B87" w:rsidRPr="00F40A48" w:rsidRDefault="00F40A48" w:rsidP="000F7901">
      <w:pPr>
        <w:pStyle w:val="a5"/>
        <w:jc w:val="left"/>
      </w:pPr>
      <w:r>
        <w:rPr>
          <w:bCs/>
          <w:sz w:val="28"/>
          <w:szCs w:val="28"/>
        </w:rPr>
        <w:t>Отделение СФР по Республике Саха (Якутия)</w:t>
      </w:r>
    </w:p>
    <w:sectPr w:rsidR="00DC1B87" w:rsidRPr="00F40A48" w:rsidSect="00696D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40A48"/>
    <w:rsid w:val="000F7901"/>
    <w:rsid w:val="0013685F"/>
    <w:rsid w:val="002D66C2"/>
    <w:rsid w:val="003F6355"/>
    <w:rsid w:val="004344C2"/>
    <w:rsid w:val="00490D64"/>
    <w:rsid w:val="004F250F"/>
    <w:rsid w:val="0053757A"/>
    <w:rsid w:val="00696DAC"/>
    <w:rsid w:val="006A4805"/>
    <w:rsid w:val="006D2424"/>
    <w:rsid w:val="00715357"/>
    <w:rsid w:val="00775923"/>
    <w:rsid w:val="00791A9F"/>
    <w:rsid w:val="007C5DCA"/>
    <w:rsid w:val="0081658B"/>
    <w:rsid w:val="008C27EE"/>
    <w:rsid w:val="0097041B"/>
    <w:rsid w:val="009D5927"/>
    <w:rsid w:val="009D69F7"/>
    <w:rsid w:val="00AA0BB0"/>
    <w:rsid w:val="00AA126A"/>
    <w:rsid w:val="00B30E75"/>
    <w:rsid w:val="00B9301C"/>
    <w:rsid w:val="00BD742B"/>
    <w:rsid w:val="00C01B9E"/>
    <w:rsid w:val="00C72E43"/>
    <w:rsid w:val="00DC1B87"/>
    <w:rsid w:val="00DD2A89"/>
    <w:rsid w:val="00F4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3F86A-B81F-4DD4-BE8F-20FB4E6D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ФР"/>
    <w:basedOn w:val="a"/>
    <w:link w:val="a4"/>
    <w:qFormat/>
    <w:rsid w:val="00775923"/>
    <w:pPr>
      <w:spacing w:after="0" w:line="36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ПФР Знак"/>
    <w:basedOn w:val="a0"/>
    <w:link w:val="a3"/>
    <w:rsid w:val="00775923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F40A4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40A4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1504</dc:creator>
  <cp:lastModifiedBy>Стручкова Нарина Павловна</cp:lastModifiedBy>
  <cp:revision>13</cp:revision>
  <dcterms:created xsi:type="dcterms:W3CDTF">2023-10-23T06:24:00Z</dcterms:created>
  <dcterms:modified xsi:type="dcterms:W3CDTF">2024-09-04T05:50:00Z</dcterms:modified>
</cp:coreProperties>
</file>