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A4" w:rsidRDefault="009B31A4" w:rsidP="009B31A4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br/>
      </w:r>
    </w:p>
    <w:p w:rsidR="009B31A4" w:rsidRDefault="009B31A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44C01" w:rsidRPr="00453404" w:rsidRDefault="00E44C0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3404">
        <w:rPr>
          <w:rFonts w:ascii="Times New Roman" w:hAnsi="Times New Roman" w:cs="Times New Roman"/>
          <w:sz w:val="28"/>
          <w:szCs w:val="28"/>
        </w:rPr>
        <w:t>Зарегистрировано в Минюсте России 25 августа 2014 г. N 33858</w:t>
      </w:r>
    </w:p>
    <w:p w:rsidR="00E44C01" w:rsidRPr="00453404" w:rsidRDefault="00E44C0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44C01" w:rsidRPr="00453404" w:rsidRDefault="00E44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4C01" w:rsidRPr="00453404" w:rsidRDefault="00E44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</w:p>
    <w:p w:rsidR="00E44C01" w:rsidRPr="00453404" w:rsidRDefault="00E44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4C01" w:rsidRPr="00453404" w:rsidRDefault="00E44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ПРИКАЗ</w:t>
      </w:r>
    </w:p>
    <w:p w:rsidR="00E44C01" w:rsidRPr="00453404" w:rsidRDefault="00E44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от 16 июля 2014 г. N 370н</w:t>
      </w:r>
    </w:p>
    <w:p w:rsidR="00E44C01" w:rsidRPr="00453404" w:rsidRDefault="00E44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4C01" w:rsidRPr="00453404" w:rsidRDefault="00E44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ОБ УТВЕРЖДЕНИИ ПОРЯДКА И УСЛОВИЙ</w:t>
      </w:r>
    </w:p>
    <w:p w:rsidR="00E44C01" w:rsidRPr="00453404" w:rsidRDefault="00E44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ОПЛАТЫ МЕДИЦИНСКИМ ОРГАНИЗАЦИЯМ УСЛУГ</w:t>
      </w:r>
    </w:p>
    <w:p w:rsidR="00E44C01" w:rsidRPr="00453404" w:rsidRDefault="00E44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ПО МЕДИЦИНСКОЙ ПОМОЩИ, ОКАЗАННОЙ ЖЕНЩИНАМ В ПЕРИОД</w:t>
      </w:r>
    </w:p>
    <w:p w:rsidR="00E44C01" w:rsidRPr="00453404" w:rsidRDefault="00E44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БЕРЕМЕННОСТИ, И МЕДИЦИНСКОЙ ПОМОЩИ, ОКАЗАННОЙ ЖЕНЩИНАМ</w:t>
      </w:r>
    </w:p>
    <w:p w:rsidR="00E44C01" w:rsidRPr="00453404" w:rsidRDefault="00E44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И НОВОРОЖДЕННЫМ В ПЕРИОД РОДОВ И В ПОСЛЕРОДОВОЙ ПЕРИОД,</w:t>
      </w:r>
    </w:p>
    <w:p w:rsidR="00E44C01" w:rsidRPr="00453404" w:rsidRDefault="00E44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А ТАКЖЕ ПО ПРОВЕДЕНИЮ ПРОФИЛАКТИЧЕСКИХ МЕДИЦИНСКИХ</w:t>
      </w:r>
    </w:p>
    <w:p w:rsidR="00E44C01" w:rsidRPr="00453404" w:rsidRDefault="00E44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ОСМОТРОВ РЕБЕНКА В ТЕЧЕНИЕ ПЕРВОГО ГОДА ЖИЗНИ</w:t>
      </w:r>
    </w:p>
    <w:p w:rsidR="00E44C01" w:rsidRPr="00453404" w:rsidRDefault="00E44C0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E44C01" w:rsidRDefault="00E44C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3404" w:rsidRPr="00453404" w:rsidRDefault="004534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4C01" w:rsidRPr="00453404" w:rsidRDefault="00E44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2010 г. N 1233 "О порядке финансового обеспечения расходов на оплату медицинским организациям услуг, оказанных женщинам в период беременности (услуг по оказанию медицинской помощи и по оказанию правовой, психологической и медико-социальной помощи), услуг по медицинской помощи, оказанной женщинам и новорожденным в период родов и в послеродовой период, а также услуг по проведению профилактических медицинских осмотров ребенка в течение первого года жизни" (Собрание законодательства Российской Федерации, 2011, N 2, ст. 394, ст. 394; 2020, N 1, ст. 97) приказываю: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(преамбула в ред. </w:t>
      </w:r>
      <w:hyperlink r:id="rId6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17.02.2020 N 97н)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порядок и условия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оплаты медицинским организациям услуг по медицинской помощи, оказанной женщинам в период беременности, и медицинской помощи, оказанной женщинам и новорожденным в период родов и в послеродовой период, а также по проведению профилактических медицинских осмотров ребенка в течение первого года жизни, согласно приложению.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E44C01" w:rsidRPr="00453404" w:rsidRDefault="009B3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E44C01"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E44C01" w:rsidRPr="00453404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</w:t>
      </w:r>
      <w:r w:rsidR="00E44C01" w:rsidRPr="0045340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1 февраля 2011 г. N 73н "О порядке и условиях оплаты медицинским организациям услуг по медицинской помощи, оказанной женщинам в период беременности, и медицинской помощи, оказанной женщинам и новорожденным в период родов и в послеродовой период, а также диспансерному (профилактическому) наблюдению ребенка в течение первого года жизни" (зарегистрирован Министерством юстиции Российской Федерации 22 марта 2011 г., регистрационный N 20221);</w:t>
      </w:r>
    </w:p>
    <w:p w:rsidR="00E44C01" w:rsidRPr="00453404" w:rsidRDefault="009B3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44C01"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E44C01" w:rsidRPr="00453404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23 января 2012 г. N 26н "О внесении изменения в порядок и условия оплаты медицинским организациям услуг по медицинской помощи, оказанной женщинам в период беременности, и медицинской помощи, оказанной женщинам и новорожденным в период родов и в послеродовой период, а также диспансерному (профилактическому) наблюдению ребенка в течение первого года жизни, утвержденные приказом Министерства здравоохранения и социального развития Российской Федерации от 1 февраля 2011 г. N 73н" (зарегистрирован Министерством юстиции Российской Федерации 22 февраля 2012 г., регистрационный N 23304).</w:t>
      </w:r>
    </w:p>
    <w:p w:rsidR="00E44C01" w:rsidRPr="00453404" w:rsidRDefault="00E44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4C01" w:rsidRPr="00453404" w:rsidRDefault="00E44C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Министр</w:t>
      </w:r>
    </w:p>
    <w:p w:rsidR="00E44C01" w:rsidRPr="00453404" w:rsidRDefault="00E44C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В.И.СКВОРЦОВА</w:t>
      </w:r>
    </w:p>
    <w:p w:rsidR="00E44C01" w:rsidRPr="00453404" w:rsidRDefault="00E44C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C01" w:rsidRPr="00453404" w:rsidRDefault="00E44C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C01" w:rsidRDefault="00E44C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3404" w:rsidRDefault="004534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3404" w:rsidRDefault="004534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3404" w:rsidRDefault="004534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3404" w:rsidRDefault="004534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3404" w:rsidRDefault="004534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3404" w:rsidRDefault="004534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3404" w:rsidRDefault="004534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3404" w:rsidRDefault="004534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3404" w:rsidRDefault="004534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3404" w:rsidRDefault="004534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3404" w:rsidRDefault="004534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3404" w:rsidRDefault="004534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3404" w:rsidRDefault="004534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3404" w:rsidRDefault="004534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3404" w:rsidRDefault="004534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3404" w:rsidRDefault="004534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3404" w:rsidRDefault="004534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3404" w:rsidRPr="00453404" w:rsidRDefault="004534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C01" w:rsidRPr="00453404" w:rsidRDefault="00E44C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C01" w:rsidRPr="00453404" w:rsidRDefault="00E44C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C01" w:rsidRPr="00453404" w:rsidRDefault="00E44C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44C01" w:rsidRPr="00453404" w:rsidRDefault="00E44C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E44C01" w:rsidRPr="00453404" w:rsidRDefault="00E44C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44C01" w:rsidRPr="00453404" w:rsidRDefault="00E44C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от 16 июля 2014 г. N 370н</w:t>
      </w:r>
    </w:p>
    <w:p w:rsidR="00E44C01" w:rsidRPr="00453404" w:rsidRDefault="00E44C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4C01" w:rsidRPr="00453404" w:rsidRDefault="00E44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453404">
        <w:rPr>
          <w:rFonts w:ascii="Times New Roman" w:hAnsi="Times New Roman" w:cs="Times New Roman"/>
          <w:sz w:val="28"/>
          <w:szCs w:val="28"/>
        </w:rPr>
        <w:t>ПОРЯДОК И УСЛОВИЯ</w:t>
      </w:r>
    </w:p>
    <w:p w:rsidR="00E44C01" w:rsidRPr="00453404" w:rsidRDefault="00E44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ОПЛАТЫ МЕДИЦИНСКИМ ОРГАНИЗАЦИЯМ УСЛУГ</w:t>
      </w:r>
    </w:p>
    <w:p w:rsidR="00E44C01" w:rsidRPr="00453404" w:rsidRDefault="00E44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ПО МЕДИЦИНСКОЙ ПОМОЩИ, ОКАЗАННОЙ ЖЕНЩИНАМ В ПЕРИОД</w:t>
      </w:r>
    </w:p>
    <w:p w:rsidR="00E44C01" w:rsidRPr="00453404" w:rsidRDefault="00E44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БЕРЕМЕННОСТИ, И МЕДИЦИНСКОЙ ПОМОЩИ, ОКАЗАННОЙ ЖЕНЩИНАМ</w:t>
      </w:r>
    </w:p>
    <w:p w:rsidR="00E44C01" w:rsidRPr="00453404" w:rsidRDefault="00E44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И НОВОРОЖДЕННЫМ В ПЕРИОД РОДОВ И В ПОСЛЕРОДОВОЙ ПЕРИОД,</w:t>
      </w:r>
    </w:p>
    <w:p w:rsidR="00E44C01" w:rsidRPr="00453404" w:rsidRDefault="00E44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А ТАКЖЕ ПО ПРОВЕДЕНИЮ ПРОФИЛАКТИЧЕСКИХ МЕДИЦИНСКИХ</w:t>
      </w:r>
    </w:p>
    <w:p w:rsidR="00E44C01" w:rsidRPr="00453404" w:rsidRDefault="00E44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ОСМОТРОВ РЕБЕНКА В ТЕЧЕНИЕ ПЕРВОГО ГОДА ЖИЗНИ</w:t>
      </w:r>
    </w:p>
    <w:p w:rsidR="00E44C01" w:rsidRPr="00453404" w:rsidRDefault="00E44C0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E44C01" w:rsidRPr="00453404" w:rsidRDefault="00E44C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4C01" w:rsidRPr="00453404" w:rsidRDefault="00E44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1. Настоящий Порядок определяет условия и устанавливает правила осуществления Фондом социального страхования Российской Федерации функций по оплате медицинским организациям и иным организациям, осуществляющим медицинскую деятельность,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(далее - медицинские организации), услуг, оказанных женщинам в период беременности (услуг по оказанию медицинской помощи и по оказанию правовой, психологической и медико-социальной помощи), услуг по медицинской помощи, оказанной женщинам и новорожденным в период родов и в послеродовой период, а также услуг по проведению профилактических медицинских осмотров ребенка, поставленного в течение первого года жизни в возрасте до 3 месяцев на диспансерный учет (далее - оплата услуг), за счет межбюджетных трансфертов, перечисляемых Фонду социального страхования Российской Федерации на эти цели из бюджета Федерального фонда обязательного медицинского страхования, а также порядок формирования родовых сертификатов в виде документов в электронной форме (далее - родовый сертификат).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(в ред. Приказов Минздрава России от 17.02.2020 </w:t>
      </w:r>
      <w:hyperlink r:id="rId9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N 97н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, от 24.05.2022 </w:t>
      </w:r>
      <w:hyperlink r:id="rId10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N 348н</w:t>
        </w:r>
      </w:hyperlink>
      <w:r w:rsidRPr="00453404">
        <w:rPr>
          <w:rFonts w:ascii="Times New Roman" w:hAnsi="Times New Roman" w:cs="Times New Roman"/>
          <w:sz w:val="28"/>
          <w:szCs w:val="28"/>
        </w:rPr>
        <w:t>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2. Территориальный орган Фонда социального страхования Российской Федерации (далее - территориальный орган Фонда) перечисляет средства на оплату услуг на основании договора, типовая форма которого утверждена </w:t>
      </w:r>
      <w:hyperlink r:id="rId11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2010 г. N 1233 (Собрание законодательства Российской Федерации, 2011, N 2, ст. 394; 2012, N 1, ст. 108; N 37, ст. 5002; 2013, N 1, ст. 16; N 52, ст. 7212), заключенного </w:t>
      </w:r>
      <w:r w:rsidRPr="00453404">
        <w:rPr>
          <w:rFonts w:ascii="Times New Roman" w:hAnsi="Times New Roman" w:cs="Times New Roman"/>
          <w:sz w:val="28"/>
          <w:szCs w:val="28"/>
        </w:rPr>
        <w:lastRenderedPageBreak/>
        <w:t>с медицинской организацией, имеющей лицензию на осуществление медицинской деятельности, предусматривающую работы (услуги) по: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17.02.2020 N 97н)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а) "акушерству и гинекологии" &lt;*&gt; или "акушерству и гинекологии (за исключением использования вспомогательных репродуктивных технологий)" или "акушерству и гинекологии (за исключением использования вспомогательных репродуктивных технологий и искусственного прерывания беременности)" - на оплату услуг по медицинской помощи женщинам в период беременности;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17.02.2020 N 97н)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б) "акушерству и гинекологии" &lt;*&gt; или "акушерству и гинекологии (за исключением использования вспомогательных репродуктивных технологий)" или "акушерству и гинекологии (за исключением использования вспомогательных репродуктивных технологий и искусственного прерывания беременности)", "педиатрии" и (или) "неонатологии" - на оплату услуг по медицинской помощи женщинам и новорожденным в период родов и послеродовой период;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17.02.2020 N 97н)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453404">
        <w:rPr>
          <w:rFonts w:ascii="Times New Roman" w:hAnsi="Times New Roman" w:cs="Times New Roman"/>
          <w:sz w:val="28"/>
          <w:szCs w:val="28"/>
        </w:rPr>
        <w:t xml:space="preserve">в) "педиатрии", "неврологии", "офтальмологии", "детской хирургии", "оториноларингологии" &lt;*&gt; или "оториноларингологии (за исключением </w:t>
      </w:r>
      <w:proofErr w:type="spellStart"/>
      <w:r w:rsidRPr="00453404"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Pr="00453404">
        <w:rPr>
          <w:rFonts w:ascii="Times New Roman" w:hAnsi="Times New Roman" w:cs="Times New Roman"/>
          <w:sz w:val="28"/>
          <w:szCs w:val="28"/>
        </w:rPr>
        <w:t xml:space="preserve"> имплантации)", "стоматологии детской", "травматологии и ортопедии", "лабораторной диагностике", "функциональной диагностике", "ультразвуковой диагностике" - на оплату услуг по проведению профилактических медицинских осмотров ребенка, поставленного в течение первого года жизни в возрасте до 3 месяцев на учет в медицинской организации (далее - учет).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&lt;*&gt; Для лицензий на осуществление медицинской деятельности, выданных до вступления в силу </w:t>
      </w:r>
      <w:hyperlink r:id="rId15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453404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453404">
        <w:rPr>
          <w:rFonts w:ascii="Times New Roman" w:hAnsi="Times New Roman" w:cs="Times New Roman"/>
          <w:sz w:val="28"/>
          <w:szCs w:val="28"/>
        </w:rPr>
        <w:t>")" (Собрание законодательства Российской Федерации, 2012, N 17, ст. 1965; N 37, ст. 5002; 2013, N 3, ст. 207; N 16, ст. 1970).</w:t>
      </w:r>
    </w:p>
    <w:p w:rsidR="00E44C01" w:rsidRPr="00453404" w:rsidRDefault="00E44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4C01" w:rsidRPr="00453404" w:rsidRDefault="00E44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В случае отсутствия у медицинской организации, имеющей лицензию на осуществление медицинской деятельности, предусматривающей выполнение работ (оказание услуг) по "педиатрии", и оказывающей услуги по проведению профилактических медицинских осмотров ребенка, поставленного в течение первого года жизни в возрасте до 3 месяцев на учет, лицензии на отдельные </w:t>
      </w:r>
      <w:r w:rsidRPr="00453404">
        <w:rPr>
          <w:rFonts w:ascii="Times New Roman" w:hAnsi="Times New Roman" w:cs="Times New Roman"/>
          <w:sz w:val="28"/>
          <w:szCs w:val="28"/>
        </w:rPr>
        <w:lastRenderedPageBreak/>
        <w:t xml:space="preserve">виды работ (услуг), указанных в </w:t>
      </w:r>
      <w:hyperlink w:anchor="P56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подпункте "в"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настоящего пункта, территориальный орган Фонда заключает договор с такой медицинской организацией при условии наличия договора, заключенного этой медицинской организацией с медицинскими организациями, имеющими лицензию на осуществление недостающих видов работ (услуг).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3. Оплата услуг осуществляется на основании </w:t>
      </w:r>
      <w:hyperlink r:id="rId16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талонов N 1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N 2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N 3-1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N 3-2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родового сертификата, сформированных медицинскими организациями, форма которых утверждена приказом Министерства здравоохранения и социального развития Российской Федерации от 28 ноября 2005 г. N 701 "О родовом сертификате" (зарегистрирован Министерством юстиции Российской Федерации 30 декабря 2005 г., регистрационный N 7337), с изменениями, внесенными приказом Министерства здравоохранения и социального развития Российской Федерации от 25 октября 2006 г. N 730 (зарегистрирован Министерством юстиции Российской Федерации 15 ноября 2006 г., регистрационный N 8478), приказом Министерства здравоохранения и социального развития Российской Федерации от 8 мая 2009 г. N 240н (зарегистрирован Министерством юстиции Российской Федерации 9 июня 2009 г., регистрационный N 14039), приказом Министерства здравоохранения Российской Федерации от 15 июня 2021 г. N 634н (зарегистрирован Министерством юстиции Российской Федерации 28 июня 2021 г. регистрационный N 63985), и включает: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24.05.2022 N 348н)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а) общие сведения родового сертификата;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340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53404">
        <w:rPr>
          <w:rFonts w:ascii="Times New Roman" w:hAnsi="Times New Roman" w:cs="Times New Roman"/>
          <w:sz w:val="28"/>
          <w:szCs w:val="28"/>
        </w:rPr>
        <w:t xml:space="preserve">. "а" в ред. </w:t>
      </w:r>
      <w:hyperlink r:id="rId21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24.05.2022 N 348н)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б) </w:t>
      </w:r>
      <w:hyperlink r:id="rId22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талон N 1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родового сертификата, предназначенный для оплаты услуг медицинским организациям, оказывающим женщинам в период беременности медицинскую помощь в амбулаторных условиях (далее - женская консультация);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17.02.2020 N 97н)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в) </w:t>
      </w:r>
      <w:hyperlink r:id="rId24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талон N 2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родового сертификата, предназначенный для оплаты услуг медицинским организациям, оказывающим женщинам и новорожденным в период родов и в послеродовой период медицинскую помощь в стационарных условиях (далее - родильный дом);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17.02.2020 N 97н)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г) родовый сертификат, служащий подтверждением оказания услуг женщинам в период беременности (услуг по оказанию медицинской помощи и по оказанию правовой, психологической и медико-социальной помощи), медицинской помощи женщинам и новорожденным в период родов и в послеродовой период, а также проведения профилактических медицинских осмотров ребенка, поставленного в течение первого года жизни в возрасте до 3 месяцев на диспансерный учет;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45340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53404">
        <w:rPr>
          <w:rFonts w:ascii="Times New Roman" w:hAnsi="Times New Roman" w:cs="Times New Roman"/>
          <w:sz w:val="28"/>
          <w:szCs w:val="28"/>
        </w:rPr>
        <w:t xml:space="preserve">. "г" в ред. </w:t>
      </w:r>
      <w:hyperlink r:id="rId26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17.02.2020 N 97н)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1"/>
      <w:bookmarkEnd w:id="3"/>
      <w:r w:rsidRPr="00453404">
        <w:rPr>
          <w:rFonts w:ascii="Times New Roman" w:hAnsi="Times New Roman" w:cs="Times New Roman"/>
          <w:sz w:val="28"/>
          <w:szCs w:val="28"/>
        </w:rPr>
        <w:t xml:space="preserve">д) </w:t>
      </w:r>
      <w:hyperlink r:id="rId27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талон N 3-1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родового сертификата, предназначенный для оплаты услуг медицинским организациям, осуществляющим проведение профилактических медицинских осмотров ребенка (далее - детская поликлиника), за первые 6 месяцев проведения профилактических медицинских осмотров ребенка, поставленного в течение первого года жизни в возрасте до 3 месяцев на учет;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17.02.2020 N 97н)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3"/>
      <w:bookmarkEnd w:id="4"/>
      <w:r w:rsidRPr="00453404">
        <w:rPr>
          <w:rFonts w:ascii="Times New Roman" w:hAnsi="Times New Roman" w:cs="Times New Roman"/>
          <w:sz w:val="28"/>
          <w:szCs w:val="28"/>
        </w:rPr>
        <w:t xml:space="preserve">е) </w:t>
      </w:r>
      <w:hyperlink r:id="rId29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талон N 3-2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родового сертификата, предназначенный для оплаты услуг детским поликлиникам за вторые 6 месяцев проведения профилактических медицинских осмотров ребенка, поставленного в течение первого года жизни в возрасте до 3 месяцев на учет.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17.02.2020 N 97н)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4. Утратил силу с 1 декабря 2022 года. - </w:t>
      </w:r>
      <w:hyperlink r:id="rId31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24.05.2022 N 348н.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5. Оплата услуг медицинским организациям осуществляется территориальными органами Фонда на основании </w:t>
      </w:r>
      <w:hyperlink r:id="rId32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талонов N 1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N 2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N 3-1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N 3-2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родового сертификата, сформированных в соответствии с </w:t>
      </w:r>
      <w:hyperlink r:id="rId36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обеспечения родовыми сертификатами государственных и муниципальных учреждений здравоохранения, их учета и хранения, утвержденным приказом Министерства здравоохранения и социального развития Российской Федерации от 28 ноября 2005 г. N 701 "О родовом сертификате".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37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24.05.2022 N 348н)</w:t>
      </w:r>
    </w:p>
    <w:p w:rsidR="00E44C01" w:rsidRPr="00453404" w:rsidRDefault="00E44C0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44C01" w:rsidRPr="0045340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C01" w:rsidRPr="00453404" w:rsidRDefault="00E44C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C01" w:rsidRPr="00453404" w:rsidRDefault="00E44C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4C01" w:rsidRPr="00453404" w:rsidRDefault="00E44C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340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45340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E44C01" w:rsidRPr="00453404" w:rsidRDefault="00E44C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40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 01.04.2019 вместо страхового свидетельства выдается документ, подтверждающий регистрацию в системе индивидуального (персонифицированного) учета. Ранее выданные свидетельства СНИЛС сохраняют свое действие и обмену не подлежат (</w:t>
            </w:r>
            <w:hyperlink r:id="rId38">
              <w:r w:rsidRPr="0045340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ФЗ</w:t>
              </w:r>
            </w:hyperlink>
            <w:r w:rsidRPr="0045340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от 01.04.2019 N 48-ФЗ).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C01" w:rsidRPr="00453404" w:rsidRDefault="00E44C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C01" w:rsidRPr="00453404" w:rsidRDefault="00E44C0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6. Родовые сертификаты формируются в соответствии с </w:t>
      </w:r>
      <w:hyperlink r:id="rId39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от 28 ноября 2005 г. N 701н "О родовом сертификате" при первичном обращении женщины в медицинскую организацию.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(п. 6 в ред. </w:t>
      </w:r>
      <w:hyperlink r:id="rId40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24.05.2022 N 348н)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7. </w:t>
      </w:r>
      <w:hyperlink r:id="rId41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Талон N 1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родового сертификата формируется женской консультацией, осуществляющей наблюдение женщины в период беременности, при явке к врачу на очередной осмотр женщины со сроком беременности 30 недель (при многоплодной беременности - 28 недель беременности) и более.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В случае, если женщина наблюдалась в период беременности в медицинской организации, не имеющей права в соответствии с настоящим Порядком формировать родовые сертификаты, для оплаты услуг родильного дома и детской поликлиники родовый сертификат может быть сформирован с 30 недель беременности (в случае многоплодной беременности - с 28 недель беременности) и более женской консультацией, расположенной по месту жительства (пребывания) женщины, с соответствующей отметкой в обменной карте женщины и (или) медицинской карте амбулаторного больного.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При усыновлении ребенка в возрасте до 3 месяцев родовый сертификат может быть сформирован детской поликлиникой, осуществляющей проведение профилактических медицинских осмотров ребенка, поставленного в течение первого года жизни в возрасте до 3 месяцев на учет в порядке, установленном </w:t>
      </w:r>
      <w:hyperlink w:anchor="P107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пунктом 12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(п. 7 в ред. </w:t>
      </w:r>
      <w:hyperlink r:id="rId42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24.05.2022 N 348н)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8. Услуги, оказанные женскими консультациями женщинам в период беременности в амбулаторных условиях, оплачиваются указанным организациям в размере 4 тыс. рублей (3 тыс. рублей - за услуги по оказанию медицинской помощи и 1 тыс. рублей - за услуги по оказанию правовой, психологической и медико-социальной помощи) за каждую женщину, получившую соответствующие услуги.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3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17.02.2020 N 97н)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Услуги, оказываемые родильными домами в период родов и в послеродовой период, оплачиваются указанным организациям в размере 6,0 тыс. рублей за каждую женщину, при оказании ей и новорожденному соответствующих услуг.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4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17.02.2020 N 97н)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Услуги по проведению профилактических медицинских осмотров ребенка, поставленного в течение первого года жизни в возрасте до 3 месяцев на учет, оказываемые детскими поликлиниками, оплачиваются указанным организациям: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а) за первые 6 месяцев проведения профилактических медицинских осмотров ребенка - в размере 1 тыс. рублей за каждого ребенка, получившего соответствующие услуги;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б) за вторые 6 месяцев проведения профилактических медицинских осмотров ребенка - в размере 1 тыс. рублей за каждого ребенка, получившего соответствующие услуги.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3"/>
      <w:bookmarkEnd w:id="5"/>
      <w:r w:rsidRPr="00453404">
        <w:rPr>
          <w:rFonts w:ascii="Times New Roman" w:hAnsi="Times New Roman" w:cs="Times New Roman"/>
          <w:sz w:val="28"/>
          <w:szCs w:val="28"/>
        </w:rPr>
        <w:t xml:space="preserve">9. Оплата женским консультациям услуг, оказываемых женщине в период беременности, производится территориальным органом Фонда по месту нахождения женской консультации, сформировавшей родовый сертификат, при условии постановки женщины на учет по беременности и последующего непрерывного наблюдения женщины в амбулаторных условиях данной женской консультацией не менее 12 недель на основании </w:t>
      </w:r>
      <w:hyperlink r:id="rId45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талона N 1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родового сертификата.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6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24.05.2022 N 348н)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При наблюдении женщины в амбулаторных условиях в нескольких женских консультациях оплате территориальным органом Фонда подлежит </w:t>
      </w:r>
      <w:hyperlink r:id="rId47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талон N 1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родового сертификата, сформированный женской консультацией, наблюдавшей беременную женщину наиболее длительное время, но не менее 12 недель.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8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24.05.2022 N 348н)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Для оплаты услуг, оказываемых женщине в период беременности, в период непрерывного наблюдения женщины в амбулаторных условиях в женской консультации, включаются периоды пребывания женщины по медицинским показаниям в медицинской организации в стационарных условиях и в специализированной санаторно-курортной организации.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9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17.02.2020 N 97н)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10. Оплата родильным домам услуг, оказанных женщинам и новорожденным в период родов и в послеродовой период, производится территориальным органом Фонда по месту нахождения родильного дома, в котором проходили роды, на основании </w:t>
      </w:r>
      <w:hyperlink r:id="rId50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талона N 2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родового сертификата, сформированного родильным домом и представленного к оплате в порядке, установленном </w:t>
      </w:r>
      <w:hyperlink w:anchor="P110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пунктом 13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(п. 10 в ред. </w:t>
      </w:r>
      <w:hyperlink r:id="rId51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24.05.2022 N 348н)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1"/>
      <w:bookmarkEnd w:id="6"/>
      <w:r w:rsidRPr="00453404">
        <w:rPr>
          <w:rFonts w:ascii="Times New Roman" w:hAnsi="Times New Roman" w:cs="Times New Roman"/>
          <w:sz w:val="28"/>
          <w:szCs w:val="28"/>
        </w:rPr>
        <w:t>11. Оплата детским поликлиникам услуг по проведению профилактических медицинских осмотров ребенка при условии постановки его на учет в течение первого года жизни в возрасте до 3 месяцев осуществляется территориальным органом Фонда по месту нахождения детской поликлиники, в которой проводятся профилактические медицинские осмотры ребенка: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а) на основании </w:t>
      </w:r>
      <w:hyperlink r:id="rId52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талона N 3-1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родового сертификата, сформированного детской поликлиникой за первые 6 месяцев проведения профилактических медицинских осмотров с даты постановки ребенка на учет;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б) на основании </w:t>
      </w:r>
      <w:hyperlink r:id="rId53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талона N 3-2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родового сертификата, сформированного детской поликлиникой за вторые 6 месяцев проведения профилактических медицинских осмотров с даты постановки ребенка на учет.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При этом для оплаты детским поликлиникам услуг по проведению профилактических медицинских осмотров ребенка в период проведения указанных медицинских осмотров ребенка в детской поликлинике включается период пребывания ребенка по медицинским показаниям в медицинской организации в стационарных условиях.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В случае рождения двух и более детей, если они поставлены на учет для проведения профилактических медицинских осмотров в детской поликлинике в разные сроки, </w:t>
      </w:r>
      <w:hyperlink r:id="rId54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талоны N 3-1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5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N 3-2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родового сертификата предъявляются к оплате после завершения первых 6 месяцев и соответственно вторых 6 месяцев проведения профилактических медицинских осмотров ребенка, поставленного на учет в более поздние сроки. При этом оплата услуг по проведению профилактических медицинских осмотров в детской поликлинике производится за каждого ребенка, получившего такие услуги.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(п. 11 в ред. </w:t>
      </w:r>
      <w:hyperlink r:id="rId56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24.05.2022 N 348н)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7"/>
      <w:bookmarkEnd w:id="7"/>
      <w:r w:rsidRPr="00453404">
        <w:rPr>
          <w:rFonts w:ascii="Times New Roman" w:hAnsi="Times New Roman" w:cs="Times New Roman"/>
          <w:sz w:val="28"/>
          <w:szCs w:val="28"/>
        </w:rPr>
        <w:t xml:space="preserve">12. В случае, если в родильный дом на роды поступила женщина, родовый сертификат в отношении которой не сформирован, оплата услуг, оказанных женщинам и новорожденным в период родов и в послеродовой период, производится по </w:t>
      </w:r>
      <w:hyperlink r:id="rId57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талонам N 2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родовых сертификатов, впервые сформированных в период их пребывания в родильном доме и осуществляется в порядке, установленном </w:t>
      </w:r>
      <w:hyperlink w:anchor="P110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пунктом 13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В случае поступления на профилактические медицинские осмотры ребенка без сформированного родового сертификата, оплата таких услуг производится по </w:t>
      </w:r>
      <w:hyperlink r:id="rId58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талонам N 3-1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9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N 3-2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родовых сертификатов, сформированных детской поликлиникой, осуществляющей проведение профилактических медицинских осмотров ребенка, поставленного в течение первого года жизни в возрасте до 3 месяцев на учет, в порядке, установленном </w:t>
      </w:r>
      <w:hyperlink w:anchor="P110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пунктом 13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(п. 12 в ред. </w:t>
      </w:r>
      <w:hyperlink r:id="rId60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24.05.2022 N 348н)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"/>
      <w:bookmarkEnd w:id="8"/>
      <w:r w:rsidRPr="00453404">
        <w:rPr>
          <w:rFonts w:ascii="Times New Roman" w:hAnsi="Times New Roman" w:cs="Times New Roman"/>
          <w:sz w:val="28"/>
          <w:szCs w:val="28"/>
        </w:rPr>
        <w:t>13. Для оплаты услуг медицинские организации представляют в территориальные органы Фонда счет на оплату и реестры талонов родовых сертификатов на бумажном носителе или в форме электронного документа, подписанного усиленной квалифицированной электронной подписью (далее - УКЭП) медицинской организации и (или) УКЭП руководителя медицинской организации.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(п. 13 в ред. </w:t>
      </w:r>
      <w:hyperlink r:id="rId61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24.05.2022 N 348н)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14. Территориальные органы Фонда в течение 10 рабочих дней производят оплату услуг на основании счетов на оплату и реестров талонов родовых сертификатов, с момента их поступления, путем перечисления средств на лицевые счета медицинских организаций (на расчетные счета, открытые медицинским организациям в кредитных организациях).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(п. 14 в ред. </w:t>
      </w:r>
      <w:hyperlink r:id="rId62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24.05.2022 N 348н)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15. Оплата услуг на основании счетов, представленных медицинскими организациями территориальным органам Фонда, производится в пределах средств, перечисленных Фондом социального страхования Российской Федерации за соответствующий период территориальным органам Фонда из средств на оплату услуг по медицинской помощи.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3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17.02.2020 N 97н)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16. Не подлежат оплате талоны родовых сертификатов: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4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24.05.2022 N 348н)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а) за услуги, оказанные женщинам женской консультацией в период беременности, в случае несоблюдения условий, предусмотренных </w:t>
      </w:r>
      <w:hyperlink w:anchor="P93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5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17.02.2020 N 97н)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б) за услуги, оказанные женщинам и новорожденным в период родов и в послеродовой период родильным домом, в случае смерти матери и (или) ребенка в период нахождения в родильном доме (за исключением случаев смерти одного или нескольких детей при рождении двойни и более детей, в случае сохранения жизни матери и хотя бы одного ребенка);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6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17.02.2020 N 97н)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в) за услуги по проведению профилактических медицинских осмотров ребенка в случае: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постановки ребенка на учет после 3 месяцев жизни;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смерти ребенка в период проведения профилактических медицинских осмотров, указанный в </w:t>
      </w:r>
      <w:hyperlink w:anchor="P71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подпунктах "д"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3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"е" пункта 3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несоблюдения условий, предусмотренных </w:t>
      </w:r>
      <w:hyperlink w:anchor="P101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г) за медицинские услуги, оказанные медицинскими организациями на платной основе, в том числе в рамках договоров добровольного медицинского страхования.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Не подлежит оплате </w:t>
      </w:r>
      <w:hyperlink r:id="rId67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талон N 2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родового сертификата в случае прохождения родов вне родильного дома (рождение ребенка дома, в автомобиле скорой медицинской помощи, в фельдшерско-акушерском пункте) независимо от последующего наблюдения женщины и ребенка в родильном доме.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8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24.05.2022 N 348н)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Не подлежит оплате </w:t>
      </w:r>
      <w:hyperlink r:id="rId69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талон N 3-1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родового сертификата в случае, когда проведение профилактических медицинских осмотров ребенка за первые 6 месяцев завершилось после исполнения ребенку 1 года жизни.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0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24.05.2022 N 348н)</w:t>
      </w:r>
    </w:p>
    <w:p w:rsidR="00E44C01" w:rsidRPr="00453404" w:rsidRDefault="00E4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Не подлежит оплате </w:t>
      </w:r>
      <w:hyperlink r:id="rId71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талон N 3-2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родового сертификата в случае, когда проведение профилактических медицинских осмотров ребенка во вторые 6 месяцев началось после исполнения ребенку 1 года жизни.</w:t>
      </w:r>
    </w:p>
    <w:p w:rsidR="00E44C01" w:rsidRPr="00453404" w:rsidRDefault="00E44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2">
        <w:r w:rsidRPr="0045340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53404">
        <w:rPr>
          <w:rFonts w:ascii="Times New Roman" w:hAnsi="Times New Roman" w:cs="Times New Roman"/>
          <w:sz w:val="28"/>
          <w:szCs w:val="28"/>
        </w:rPr>
        <w:t xml:space="preserve"> Минздрава России от 24.05.2022 N 348н)</w:t>
      </w:r>
    </w:p>
    <w:p w:rsidR="00E44C01" w:rsidRPr="00453404" w:rsidRDefault="00E44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4C01" w:rsidRPr="00453404" w:rsidRDefault="00E44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44C01" w:rsidRPr="00453404" w:rsidSect="006C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01"/>
    <w:rsid w:val="002A407F"/>
    <w:rsid w:val="00453404"/>
    <w:rsid w:val="006E23A8"/>
    <w:rsid w:val="009B31A4"/>
    <w:rsid w:val="00E4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A67B8-3D18-4797-8928-6CE47768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C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4C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4C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9B3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734C9CAB6DE26625F749934760A2B79E232B485F4AFC6F01F1D71F3C0D08876B2CAE1C7555D03C094CBCE8306F361540323FB7AC245652A2kDJ" TargetMode="External"/><Relationship Id="rId18" Type="http://schemas.openxmlformats.org/officeDocument/2006/relationships/hyperlink" Target="consultantplus://offline/ref=25734C9CAB6DE26625F749934760A2B79E2E23485E41FC6F01F1D71F3C0D08876B2CAE1C7555D33D0E4CBCE8306F361540323FB7AC245652A2kDJ" TargetMode="External"/><Relationship Id="rId26" Type="http://schemas.openxmlformats.org/officeDocument/2006/relationships/hyperlink" Target="consultantplus://offline/ref=25734C9CAB6DE26625F749934760A2B79E232B485F4AFC6F01F1D71F3C0D08876B2CAE1C7555D03F0F4CBCE8306F361540323FB7AC245652A2kDJ" TargetMode="External"/><Relationship Id="rId39" Type="http://schemas.openxmlformats.org/officeDocument/2006/relationships/hyperlink" Target="consultantplus://offline/ref=25734C9CAB6DE26625F749934760A2B79E2E23485E41FC6F01F1D71F3C0D0887792CF6107557CE3D0C59EAB976A3k9J" TargetMode="External"/><Relationship Id="rId21" Type="http://schemas.openxmlformats.org/officeDocument/2006/relationships/hyperlink" Target="consultantplus://offline/ref=25734C9CAB6DE26625F749934760A2B799242F4D5C4FFC6F01F1D71F3C0D08876B2CAE1C7555D03C0B4CBCE8306F361540323FB7AC245652A2kDJ" TargetMode="External"/><Relationship Id="rId34" Type="http://schemas.openxmlformats.org/officeDocument/2006/relationships/hyperlink" Target="consultantplus://offline/ref=25734C9CAB6DE26625F749934760A2B79E2E23485E41FC6F01F1D71F3C0D08876B2CAE1C7555D33D0E4CBCE8306F361540323FB7AC245652A2kDJ" TargetMode="External"/><Relationship Id="rId42" Type="http://schemas.openxmlformats.org/officeDocument/2006/relationships/hyperlink" Target="consultantplus://offline/ref=25734C9CAB6DE26625F749934760A2B799242F4D5C4FFC6F01F1D71F3C0D08876B2CAE1C7555D03F0C4CBCE8306F361540323FB7AC245652A2kDJ" TargetMode="External"/><Relationship Id="rId47" Type="http://schemas.openxmlformats.org/officeDocument/2006/relationships/hyperlink" Target="consultantplus://offline/ref=25734C9CAB6DE26625F749934760A2B79E2E23485E41FC6F01F1D71F3C0D08876B2CAE1C775E846C4A12E5B976243B175C2E3FB7ABk1J" TargetMode="External"/><Relationship Id="rId50" Type="http://schemas.openxmlformats.org/officeDocument/2006/relationships/hyperlink" Target="consultantplus://offline/ref=25734C9CAB6DE26625F749934760A2B79E2E23485E41FC6F01F1D71F3C0D08876B2CAE1C7555D23A0C4CBCE8306F361540323FB7AC245652A2kDJ" TargetMode="External"/><Relationship Id="rId55" Type="http://schemas.openxmlformats.org/officeDocument/2006/relationships/hyperlink" Target="consultantplus://offline/ref=25734C9CAB6DE26625F749934760A2B79E2E23485E41FC6F01F1D71F3C0D08876B2CAE1C7555D33F064CBCE8306F361540323FB7AC245652A2kDJ" TargetMode="External"/><Relationship Id="rId63" Type="http://schemas.openxmlformats.org/officeDocument/2006/relationships/hyperlink" Target="consultantplus://offline/ref=25734C9CAB6DE26625F749934760A2B79E232B485F4AFC6F01F1D71F3C0D08876B2CAE1C7555D03E064CBCE8306F361540323FB7AC245652A2kDJ" TargetMode="External"/><Relationship Id="rId68" Type="http://schemas.openxmlformats.org/officeDocument/2006/relationships/hyperlink" Target="consultantplus://offline/ref=25734C9CAB6DE26625F749934760A2B799242F4D5C4FFC6F01F1D71F3C0D08876B2CAE1C7555D0390E4CBCE8306F361540323FB7AC245652A2kDJ" TargetMode="External"/><Relationship Id="rId7" Type="http://schemas.openxmlformats.org/officeDocument/2006/relationships/hyperlink" Target="consultantplus://offline/ref=25734C9CAB6DE26625F749934760A2B79C242D4B544AFC6F01F1D71F3C0D0887792CF6107557CE3D0C59EAB976A3k9J" TargetMode="External"/><Relationship Id="rId71" Type="http://schemas.openxmlformats.org/officeDocument/2006/relationships/hyperlink" Target="consultantplus://offline/ref=25734C9CAB6DE26625F749934760A2B79E2E23485E41FC6F01F1D71F3C0D08876B2CAE197C5E846C4A12E5B976243B175C2E3FB7ABk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734C9CAB6DE26625F749934760A2B79E2E23485E41FC6F01F1D71F3C0D08876B2CAE1C7555D239094CBCE8306F361540323FB7AC245652A2kDJ" TargetMode="External"/><Relationship Id="rId29" Type="http://schemas.openxmlformats.org/officeDocument/2006/relationships/hyperlink" Target="consultantplus://offline/ref=25734C9CAB6DE26625F749934760A2B79E2E23485E41FC6F01F1D71F3C0D08876B2CAE197C5E846C4A12E5B976243B175C2E3FB7ABk1J" TargetMode="External"/><Relationship Id="rId11" Type="http://schemas.openxmlformats.org/officeDocument/2006/relationships/hyperlink" Target="consultantplus://offline/ref=25734C9CAB6DE26625F749934760A2B79E22294E584FFC6F01F1D71F3C0D08876B2CAE1C7555D0340A4CBCE8306F361540323FB7AC245652A2kDJ" TargetMode="External"/><Relationship Id="rId24" Type="http://schemas.openxmlformats.org/officeDocument/2006/relationships/hyperlink" Target="consultantplus://offline/ref=25734C9CAB6DE26625F749934760A2B79E2E23485E41FC6F01F1D71F3C0D08876B2CAE1F715E846C4A12E5B976243B175C2E3FB7ABk1J" TargetMode="External"/><Relationship Id="rId32" Type="http://schemas.openxmlformats.org/officeDocument/2006/relationships/hyperlink" Target="consultantplus://offline/ref=25734C9CAB6DE26625F749934760A2B79E2E23485E41FC6F01F1D71F3C0D08876B2CAE1C7555D239094CBCE8306F361540323FB7AC245652A2kDJ" TargetMode="External"/><Relationship Id="rId37" Type="http://schemas.openxmlformats.org/officeDocument/2006/relationships/hyperlink" Target="consultantplus://offline/ref=25734C9CAB6DE26625F749934760A2B799242F4D5C4FFC6F01F1D71F3C0D08876B2CAE1C7555D03C064CBCE8306F361540323FB7AC245652A2kDJ" TargetMode="External"/><Relationship Id="rId40" Type="http://schemas.openxmlformats.org/officeDocument/2006/relationships/hyperlink" Target="consultantplus://offline/ref=25734C9CAB6DE26625F749934760A2B799242F4D5C4FFC6F01F1D71F3C0D08876B2CAE1C7555D03F0E4CBCE8306F361540323FB7AC245652A2kDJ" TargetMode="External"/><Relationship Id="rId45" Type="http://schemas.openxmlformats.org/officeDocument/2006/relationships/hyperlink" Target="consultantplus://offline/ref=25734C9CAB6DE26625F749934760A2B79E2E23485E41FC6F01F1D71F3C0D08876B2CAE1C7555D239094CBCE8306F361540323FB7AC245652A2kDJ" TargetMode="External"/><Relationship Id="rId53" Type="http://schemas.openxmlformats.org/officeDocument/2006/relationships/hyperlink" Target="consultantplus://offline/ref=25734C9CAB6DE26625F749934760A2B79E2E23485E41FC6F01F1D71F3C0D08876B2CAE1C7555D33F064CBCE8306F361540323FB7AC245652A2kDJ" TargetMode="External"/><Relationship Id="rId58" Type="http://schemas.openxmlformats.org/officeDocument/2006/relationships/hyperlink" Target="consultantplus://offline/ref=25734C9CAB6DE26625F749934760A2B79E2E23485E41FC6F01F1D71F3C0D08876B2CAE1C7555D33D0E4CBCE8306F361540323FB7AC245652A2kDJ" TargetMode="External"/><Relationship Id="rId66" Type="http://schemas.openxmlformats.org/officeDocument/2006/relationships/hyperlink" Target="consultantplus://offline/ref=25734C9CAB6DE26625F749934760A2B79E232B485F4AFC6F01F1D71F3C0D08876B2CAE1C7555D03E074CBCE8306F361540323FB7AC245652A2kDJ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25734C9CAB6DE26625F749934760A2B79E22294E584FFC6F01F1D71F3C0D08876B2CAE1C7555D13D0F4CBCE8306F361540323FB7AC245652A2kDJ" TargetMode="External"/><Relationship Id="rId15" Type="http://schemas.openxmlformats.org/officeDocument/2006/relationships/hyperlink" Target="consultantplus://offline/ref=25734C9CAB6DE26625F749934760A2B79E2022495E4FFC6F01F1D71F3C0D0887792CF6107557CE3D0C59EAB976A3k9J" TargetMode="External"/><Relationship Id="rId23" Type="http://schemas.openxmlformats.org/officeDocument/2006/relationships/hyperlink" Target="consultantplus://offline/ref=25734C9CAB6DE26625F749934760A2B79E232B485F4AFC6F01F1D71F3C0D08876B2CAE1C7555D03F0E4CBCE8306F361540323FB7AC245652A2kDJ" TargetMode="External"/><Relationship Id="rId28" Type="http://schemas.openxmlformats.org/officeDocument/2006/relationships/hyperlink" Target="consultantplus://offline/ref=25734C9CAB6DE26625F749934760A2B79E232B485F4AFC6F01F1D71F3C0D08876B2CAE1C7555D03F0D4CBCE8306F361540323FB7AC245652A2kDJ" TargetMode="External"/><Relationship Id="rId36" Type="http://schemas.openxmlformats.org/officeDocument/2006/relationships/hyperlink" Target="consultantplus://offline/ref=25734C9CAB6DE26625F749934760A2B79E2E23485E41FC6F01F1D71F3C0D08876B2CAE1C7555D13C064CBCE8306F361540323FB7AC245652A2kDJ" TargetMode="External"/><Relationship Id="rId49" Type="http://schemas.openxmlformats.org/officeDocument/2006/relationships/hyperlink" Target="consultantplus://offline/ref=25734C9CAB6DE26625F749934760A2B79E232B485F4AFC6F01F1D71F3C0D08876B2CAE1C7555D03E0E4CBCE8306F361540323FB7AC245652A2kDJ" TargetMode="External"/><Relationship Id="rId57" Type="http://schemas.openxmlformats.org/officeDocument/2006/relationships/hyperlink" Target="consultantplus://offline/ref=25734C9CAB6DE26625F749934760A2B79E2E23485E41FC6F01F1D71F3C0D08876B2CAE1C7555D23A0C4CBCE8306F361540323FB7AC245652A2kDJ" TargetMode="External"/><Relationship Id="rId61" Type="http://schemas.openxmlformats.org/officeDocument/2006/relationships/hyperlink" Target="consultantplus://offline/ref=25734C9CAB6DE26625F749934760A2B799242F4D5C4FFC6F01F1D71F3C0D08876B2CAE1C7555D03E064CBCE8306F361540323FB7AC245652A2kDJ" TargetMode="External"/><Relationship Id="rId10" Type="http://schemas.openxmlformats.org/officeDocument/2006/relationships/hyperlink" Target="consultantplus://offline/ref=25734C9CAB6DE26625F749934760A2B799242F4D5C4FFC6F01F1D71F3C0D08876B2CAE1C7555D03C0F4CBCE8306F361540323FB7AC245652A2kDJ" TargetMode="External"/><Relationship Id="rId19" Type="http://schemas.openxmlformats.org/officeDocument/2006/relationships/hyperlink" Target="consultantplus://offline/ref=25734C9CAB6DE26625F749934760A2B79E2E23485E41FC6F01F1D71F3C0D08876B2CAE1C7555D33F064CBCE8306F361540323FB7AC245652A2kDJ" TargetMode="External"/><Relationship Id="rId31" Type="http://schemas.openxmlformats.org/officeDocument/2006/relationships/hyperlink" Target="consultantplus://offline/ref=25734C9CAB6DE26625F749934760A2B799242F4D5C4FFC6F01F1D71F3C0D08876B2CAE1C7555D03C094CBCE8306F361540323FB7AC245652A2kDJ" TargetMode="External"/><Relationship Id="rId44" Type="http://schemas.openxmlformats.org/officeDocument/2006/relationships/hyperlink" Target="consultantplus://offline/ref=25734C9CAB6DE26625F749934760A2B79E232B485F4AFC6F01F1D71F3C0D08876B2CAE1C7555D03F074CBCE8306F361540323FB7AC245652A2kDJ" TargetMode="External"/><Relationship Id="rId52" Type="http://schemas.openxmlformats.org/officeDocument/2006/relationships/hyperlink" Target="consultantplus://offline/ref=25734C9CAB6DE26625F749934760A2B79E2E23485E41FC6F01F1D71F3C0D08876B2CAE1C7555D33D0E4CBCE8306F361540323FB7AC245652A2kDJ" TargetMode="External"/><Relationship Id="rId60" Type="http://schemas.openxmlformats.org/officeDocument/2006/relationships/hyperlink" Target="consultantplus://offline/ref=25734C9CAB6DE26625F749934760A2B799242F4D5C4FFC6F01F1D71F3C0D08876B2CAE1C7555D03E084CBCE8306F361540323FB7AC245652A2kDJ" TargetMode="External"/><Relationship Id="rId65" Type="http://schemas.openxmlformats.org/officeDocument/2006/relationships/hyperlink" Target="consultantplus://offline/ref=25734C9CAB6DE26625F749934760A2B79E232B485F4AFC6F01F1D71F3C0D08876B2CAE1C7555D03E074CBCE8306F361540323FB7AC245652A2kDJ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5734C9CAB6DE26625F749934760A2B79E232B485F4AFC6F01F1D71F3C0D08876B2CAE1C7555D03C0D4CBCE8306F361540323FB7AC245652A2kDJ" TargetMode="External"/><Relationship Id="rId14" Type="http://schemas.openxmlformats.org/officeDocument/2006/relationships/hyperlink" Target="consultantplus://offline/ref=25734C9CAB6DE26625F749934760A2B79E232B485F4AFC6F01F1D71F3C0D08876B2CAE1C7555D03C094CBCE8306F361540323FB7AC245652A2kDJ" TargetMode="External"/><Relationship Id="rId22" Type="http://schemas.openxmlformats.org/officeDocument/2006/relationships/hyperlink" Target="consultantplus://offline/ref=25734C9CAB6DE26625F749934760A2B79E2E23485E41FC6F01F1D71F3C0D08876B2CAE1C775E846C4A12E5B976243B175C2E3FB7ABk1J" TargetMode="External"/><Relationship Id="rId27" Type="http://schemas.openxmlformats.org/officeDocument/2006/relationships/hyperlink" Target="consultantplus://offline/ref=25734C9CAB6DE26625F749934760A2B79E2E23485E41FC6F01F1D71F3C0D08876B2CAE1B765E846C4A12E5B976243B175C2E3FB7ABk1J" TargetMode="External"/><Relationship Id="rId30" Type="http://schemas.openxmlformats.org/officeDocument/2006/relationships/hyperlink" Target="consultantplus://offline/ref=25734C9CAB6DE26625F749934760A2B79E232B485F4AFC6F01F1D71F3C0D08876B2CAE1C7555D03F0D4CBCE8306F361540323FB7AC245652A2kDJ" TargetMode="External"/><Relationship Id="rId35" Type="http://schemas.openxmlformats.org/officeDocument/2006/relationships/hyperlink" Target="consultantplus://offline/ref=25734C9CAB6DE26625F749934760A2B79E2E23485E41FC6F01F1D71F3C0D08876B2CAE1C7555D33F064CBCE8306F361540323FB7AC245652A2kDJ" TargetMode="External"/><Relationship Id="rId43" Type="http://schemas.openxmlformats.org/officeDocument/2006/relationships/hyperlink" Target="consultantplus://offline/ref=25734C9CAB6DE26625F749934760A2B79E232B485F4AFC6F01F1D71F3C0D08876B2CAE1C7555D03F094CBCE8306F361540323FB7AC245652A2kDJ" TargetMode="External"/><Relationship Id="rId48" Type="http://schemas.openxmlformats.org/officeDocument/2006/relationships/hyperlink" Target="consultantplus://offline/ref=25734C9CAB6DE26625F749934760A2B799242F4D5C4FFC6F01F1D71F3C0D08876B2CAE1C7555D03F064CBCE8306F361540323FB7AC245652A2kDJ" TargetMode="External"/><Relationship Id="rId56" Type="http://schemas.openxmlformats.org/officeDocument/2006/relationships/hyperlink" Target="consultantplus://offline/ref=25734C9CAB6DE26625F749934760A2B799242F4D5C4FFC6F01F1D71F3C0D08876B2CAE1C7555D03E0F4CBCE8306F361540323FB7AC245652A2kDJ" TargetMode="External"/><Relationship Id="rId64" Type="http://schemas.openxmlformats.org/officeDocument/2006/relationships/hyperlink" Target="consultantplus://offline/ref=25734C9CAB6DE26625F749934760A2B799242F4D5C4FFC6F01F1D71F3C0D08876B2CAE1C7555D0390E4CBCE8306F361540323FB7AC245652A2kDJ" TargetMode="External"/><Relationship Id="rId69" Type="http://schemas.openxmlformats.org/officeDocument/2006/relationships/hyperlink" Target="consultantplus://offline/ref=25734C9CAB6DE26625F749934760A2B79E2E23485E41FC6F01F1D71F3C0D08876B2CAE1B765E846C4A12E5B976243B175C2E3FB7ABk1J" TargetMode="External"/><Relationship Id="rId8" Type="http://schemas.openxmlformats.org/officeDocument/2006/relationships/hyperlink" Target="consultantplus://offline/ref=25734C9CAB6DE26625F749934760A2B79C242D4B5C49FC6F01F1D71F3C0D0887792CF6107557CE3D0C59EAB976A3k9J" TargetMode="External"/><Relationship Id="rId51" Type="http://schemas.openxmlformats.org/officeDocument/2006/relationships/hyperlink" Target="consultantplus://offline/ref=25734C9CAB6DE26625F749934760A2B799242F4D5C4FFC6F01F1D71F3C0D08876B2CAE1C7555D03F074CBCE8306F361540323FB7AC245652A2kDJ" TargetMode="External"/><Relationship Id="rId72" Type="http://schemas.openxmlformats.org/officeDocument/2006/relationships/hyperlink" Target="consultantplus://offline/ref=25734C9CAB6DE26625F749934760A2B799242F4D5C4FFC6F01F1D71F3C0D08876B2CAE1C7555D0390E4CBCE8306F361540323FB7AC245652A2kD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5734C9CAB6DE26625F749934760A2B79E232B485F4AFC6F01F1D71F3C0D08876B2CAE1C7555D03C084CBCE8306F361540323FB7AC245652A2kDJ" TargetMode="External"/><Relationship Id="rId17" Type="http://schemas.openxmlformats.org/officeDocument/2006/relationships/hyperlink" Target="consultantplus://offline/ref=25734C9CAB6DE26625F749934760A2B79E2E23485E41FC6F01F1D71F3C0D08876B2CAE1C7555D23A0C4CBCE8306F361540323FB7AC245652A2kDJ" TargetMode="External"/><Relationship Id="rId25" Type="http://schemas.openxmlformats.org/officeDocument/2006/relationships/hyperlink" Target="consultantplus://offline/ref=25734C9CAB6DE26625F749934760A2B79E232B485F4AFC6F01F1D71F3C0D08876B2CAE1C7555D03F0E4CBCE8306F361540323FB7AC245652A2kDJ" TargetMode="External"/><Relationship Id="rId33" Type="http://schemas.openxmlformats.org/officeDocument/2006/relationships/hyperlink" Target="consultantplus://offline/ref=25734C9CAB6DE26625F749934760A2B79E2E23485E41FC6F01F1D71F3C0D08876B2CAE1C7555D23A0C4CBCE8306F361540323FB7AC245652A2kDJ" TargetMode="External"/><Relationship Id="rId38" Type="http://schemas.openxmlformats.org/officeDocument/2006/relationships/hyperlink" Target="consultantplus://offline/ref=25734C9CAB6DE26625F749934760A2B79E242A495D4AFC6F01F1D71F3C0D08876B2CAE1C7555D138064CBCE8306F361540323FB7AC245652A2kDJ" TargetMode="External"/><Relationship Id="rId46" Type="http://schemas.openxmlformats.org/officeDocument/2006/relationships/hyperlink" Target="consultantplus://offline/ref=25734C9CAB6DE26625F749934760A2B799242F4D5C4FFC6F01F1D71F3C0D08876B2CAE1C7555D03F084CBCE8306F361540323FB7AC245652A2kDJ" TargetMode="External"/><Relationship Id="rId59" Type="http://schemas.openxmlformats.org/officeDocument/2006/relationships/hyperlink" Target="consultantplus://offline/ref=25734C9CAB6DE26625F749934760A2B79E2E23485E41FC6F01F1D71F3C0D08876B2CAE1C7555D33F064CBCE8306F361540323FB7AC245652A2kDJ" TargetMode="External"/><Relationship Id="rId67" Type="http://schemas.openxmlformats.org/officeDocument/2006/relationships/hyperlink" Target="consultantplus://offline/ref=25734C9CAB6DE26625F749934760A2B79E2E23485E41FC6F01F1D71F3C0D08876B2CAE1F715E846C4A12E5B976243B175C2E3FB7ABk1J" TargetMode="External"/><Relationship Id="rId20" Type="http://schemas.openxmlformats.org/officeDocument/2006/relationships/hyperlink" Target="consultantplus://offline/ref=25734C9CAB6DE26625F749934760A2B799242F4D5C4FFC6F01F1D71F3C0D08876B2CAE1C7555D03C0D4CBCE8306F361540323FB7AC245652A2kDJ" TargetMode="External"/><Relationship Id="rId41" Type="http://schemas.openxmlformats.org/officeDocument/2006/relationships/hyperlink" Target="consultantplus://offline/ref=25734C9CAB6DE26625F749934760A2B79E2E23485E41FC6F01F1D71F3C0D08876B2CAE1C7555D239094CBCE8306F361540323FB7AC245652A2kDJ" TargetMode="External"/><Relationship Id="rId54" Type="http://schemas.openxmlformats.org/officeDocument/2006/relationships/hyperlink" Target="consultantplus://offline/ref=25734C9CAB6DE26625F749934760A2B79E2E23485E41FC6F01F1D71F3C0D08876B2CAE1C7555D33D0E4CBCE8306F361540323FB7AC245652A2kDJ" TargetMode="External"/><Relationship Id="rId62" Type="http://schemas.openxmlformats.org/officeDocument/2006/relationships/hyperlink" Target="consultantplus://offline/ref=25734C9CAB6DE26625F749934760A2B799242F4D5C4FFC6F01F1D71F3C0D08876B2CAE1C7555D03E074CBCE8306F361540323FB7AC245652A2kDJ" TargetMode="External"/><Relationship Id="rId70" Type="http://schemas.openxmlformats.org/officeDocument/2006/relationships/hyperlink" Target="consultantplus://offline/ref=25734C9CAB6DE26625F749934760A2B799242F4D5C4FFC6F01F1D71F3C0D08876B2CAE1C7555D0390E4CBCE8306F361540323FB7AC245652A2k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734C9CAB6DE26625F749934760A2B79E232B485F4AFC6F01F1D71F3C0D08876B2CAE1C7555D03C0E4CBCE8306F361540323FB7AC245652A2k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4949</Words>
  <Characters>28212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Куличкина Татьяна Витальевна</dc:creator>
  <cp:keywords/>
  <dc:description/>
  <cp:lastModifiedBy>Куличкина Татьяна Витальевна</cp:lastModifiedBy>
  <cp:revision>3</cp:revision>
  <dcterms:created xsi:type="dcterms:W3CDTF">2023-02-02T09:35:00Z</dcterms:created>
  <dcterms:modified xsi:type="dcterms:W3CDTF">2023-02-03T06:56:00Z</dcterms:modified>
</cp:coreProperties>
</file>