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02" w:rsidRPr="00760F4B" w:rsidRDefault="006435AA" w:rsidP="00297934">
      <w:pPr>
        <w:ind w:left="426" w:right="282"/>
        <w:jc w:val="center"/>
        <w:rPr>
          <w:b/>
          <w:sz w:val="28"/>
          <w:szCs w:val="28"/>
        </w:rPr>
      </w:pPr>
      <w:bookmarkStart w:id="0" w:name="_GoBack"/>
      <w:bookmarkEnd w:id="0"/>
      <w:r w:rsidRPr="00760F4B">
        <w:rPr>
          <w:sz w:val="28"/>
          <w:szCs w:val="28"/>
        </w:rPr>
        <w:t xml:space="preserve">Заседание </w:t>
      </w:r>
      <w:r w:rsidR="00EF548B">
        <w:rPr>
          <w:sz w:val="28"/>
          <w:szCs w:val="28"/>
        </w:rPr>
        <w:t>к</w:t>
      </w:r>
      <w:r w:rsidR="00D65A02" w:rsidRPr="00760F4B">
        <w:rPr>
          <w:sz w:val="28"/>
          <w:szCs w:val="28"/>
        </w:rPr>
        <w:t xml:space="preserve">омиссии </w:t>
      </w:r>
      <w:r w:rsidR="005F6C21" w:rsidRPr="00760F4B">
        <w:rPr>
          <w:sz w:val="28"/>
          <w:szCs w:val="28"/>
        </w:rPr>
        <w:t>Государственного учреждения –</w:t>
      </w:r>
      <w:r w:rsidR="00805C61" w:rsidRPr="00760F4B">
        <w:rPr>
          <w:sz w:val="28"/>
          <w:szCs w:val="28"/>
        </w:rPr>
        <w:t xml:space="preserve"> Отделения Пенсионного фонда Российской Федерации по </w:t>
      </w:r>
      <w:r w:rsidR="005F6C21" w:rsidRPr="00760F4B">
        <w:rPr>
          <w:sz w:val="28"/>
          <w:szCs w:val="28"/>
        </w:rPr>
        <w:t xml:space="preserve">Рязанской области </w:t>
      </w:r>
      <w:r w:rsidR="00D65A02" w:rsidRPr="00760F4B">
        <w:rPr>
          <w:sz w:val="28"/>
          <w:szCs w:val="28"/>
        </w:rPr>
        <w:t xml:space="preserve">по </w:t>
      </w:r>
      <w:r w:rsidR="005F6C21" w:rsidRPr="00760F4B">
        <w:rPr>
          <w:sz w:val="28"/>
          <w:szCs w:val="28"/>
        </w:rPr>
        <w:t xml:space="preserve">соблюдению требований к служебному поведению и </w:t>
      </w:r>
      <w:r w:rsidR="00D65A02" w:rsidRPr="00760F4B">
        <w:rPr>
          <w:sz w:val="28"/>
          <w:szCs w:val="28"/>
        </w:rPr>
        <w:t>урегулированию конфликта интересов</w:t>
      </w:r>
    </w:p>
    <w:p w:rsidR="00741159" w:rsidRPr="00760F4B" w:rsidRDefault="00741159" w:rsidP="00604220">
      <w:pPr>
        <w:ind w:right="282"/>
        <w:rPr>
          <w:sz w:val="28"/>
          <w:szCs w:val="28"/>
        </w:rPr>
      </w:pPr>
    </w:p>
    <w:p w:rsidR="00094766" w:rsidRPr="00760F4B" w:rsidRDefault="006435AA" w:rsidP="000C5C28">
      <w:pPr>
        <w:jc w:val="center"/>
        <w:rPr>
          <w:sz w:val="28"/>
          <w:szCs w:val="28"/>
        </w:rPr>
      </w:pPr>
      <w:r w:rsidRPr="00760F4B">
        <w:rPr>
          <w:sz w:val="28"/>
          <w:szCs w:val="28"/>
        </w:rPr>
        <w:t xml:space="preserve">от </w:t>
      </w:r>
      <w:r w:rsidR="00A804D6">
        <w:rPr>
          <w:sz w:val="28"/>
          <w:szCs w:val="28"/>
        </w:rPr>
        <w:t>09</w:t>
      </w:r>
      <w:r w:rsidR="00F6610B">
        <w:rPr>
          <w:sz w:val="28"/>
          <w:szCs w:val="28"/>
        </w:rPr>
        <w:t xml:space="preserve"> </w:t>
      </w:r>
      <w:r w:rsidR="00A804D6">
        <w:rPr>
          <w:sz w:val="28"/>
          <w:szCs w:val="28"/>
        </w:rPr>
        <w:t>сентября</w:t>
      </w:r>
      <w:r w:rsidR="00052F88">
        <w:rPr>
          <w:sz w:val="28"/>
          <w:szCs w:val="28"/>
        </w:rPr>
        <w:t xml:space="preserve"> </w:t>
      </w:r>
      <w:r w:rsidR="00805C61" w:rsidRPr="00760F4B">
        <w:rPr>
          <w:sz w:val="28"/>
          <w:szCs w:val="28"/>
        </w:rPr>
        <w:t>202</w:t>
      </w:r>
      <w:r w:rsidR="0030001E">
        <w:rPr>
          <w:sz w:val="28"/>
          <w:szCs w:val="28"/>
        </w:rPr>
        <w:t>2</w:t>
      </w:r>
      <w:r w:rsidR="00AF1FF3" w:rsidRPr="00760F4B">
        <w:rPr>
          <w:sz w:val="28"/>
          <w:szCs w:val="28"/>
        </w:rPr>
        <w:t xml:space="preserve"> г</w:t>
      </w:r>
      <w:r w:rsidR="005F6C21" w:rsidRPr="00760F4B">
        <w:rPr>
          <w:sz w:val="28"/>
          <w:szCs w:val="28"/>
        </w:rPr>
        <w:t>.</w:t>
      </w:r>
    </w:p>
    <w:p w:rsidR="002143EF" w:rsidRPr="00760F4B" w:rsidRDefault="002143EF" w:rsidP="00342E57">
      <w:pPr>
        <w:rPr>
          <w:sz w:val="28"/>
          <w:szCs w:val="28"/>
        </w:rPr>
      </w:pPr>
    </w:p>
    <w:p w:rsidR="00342E57" w:rsidRDefault="00A804D6" w:rsidP="00C27C8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2143EF" w:rsidRPr="00760F4B">
        <w:rPr>
          <w:sz w:val="28"/>
          <w:szCs w:val="28"/>
        </w:rPr>
        <w:t xml:space="preserve"> </w:t>
      </w:r>
      <w:r w:rsidR="00DD6761">
        <w:rPr>
          <w:sz w:val="28"/>
          <w:szCs w:val="28"/>
        </w:rPr>
        <w:t>сентября</w:t>
      </w:r>
      <w:r w:rsidR="002143EF" w:rsidRPr="00760F4B">
        <w:rPr>
          <w:sz w:val="28"/>
          <w:szCs w:val="28"/>
        </w:rPr>
        <w:t xml:space="preserve"> 202</w:t>
      </w:r>
      <w:r w:rsidR="0030001E">
        <w:rPr>
          <w:sz w:val="28"/>
          <w:szCs w:val="28"/>
        </w:rPr>
        <w:t>2</w:t>
      </w:r>
      <w:r w:rsidR="002143EF" w:rsidRPr="00760F4B">
        <w:rPr>
          <w:sz w:val="28"/>
          <w:szCs w:val="28"/>
        </w:rPr>
        <w:t xml:space="preserve"> года состоялось заседание Комиссии Государственного учреждения – Отделения Пенсионного фонда Российской Федерации по Рязанской области по соблюдению требований к служебному поведению и урегулированию конфликта интересов (далее – Комиссия Отделения ПФР).</w:t>
      </w:r>
    </w:p>
    <w:p w:rsidR="00381DEB" w:rsidRDefault="002143EF" w:rsidP="00C27C83">
      <w:pPr>
        <w:pStyle w:val="a5"/>
        <w:ind w:firstLine="709"/>
        <w:jc w:val="both"/>
        <w:rPr>
          <w:sz w:val="28"/>
          <w:szCs w:val="28"/>
        </w:rPr>
      </w:pPr>
      <w:r w:rsidRPr="00760F4B">
        <w:rPr>
          <w:sz w:val="28"/>
          <w:szCs w:val="28"/>
        </w:rPr>
        <w:t>На заседании Ком</w:t>
      </w:r>
      <w:r w:rsidR="00D01CF3" w:rsidRPr="00760F4B">
        <w:rPr>
          <w:sz w:val="28"/>
          <w:szCs w:val="28"/>
        </w:rPr>
        <w:t>иссии Отдел</w:t>
      </w:r>
      <w:r w:rsidR="00EA15E3">
        <w:rPr>
          <w:sz w:val="28"/>
          <w:szCs w:val="28"/>
        </w:rPr>
        <w:t xml:space="preserve">ения ПФР рассмотрены </w:t>
      </w:r>
      <w:r w:rsidR="00381DEB">
        <w:rPr>
          <w:sz w:val="28"/>
          <w:szCs w:val="28"/>
        </w:rPr>
        <w:t>вопросы:</w:t>
      </w:r>
    </w:p>
    <w:p w:rsidR="00381DEB" w:rsidRDefault="00381DEB" w:rsidP="00C27C8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приняти</w:t>
      </w:r>
      <w:r w:rsidR="002F0472">
        <w:rPr>
          <w:sz w:val="28"/>
          <w:szCs w:val="28"/>
        </w:rPr>
        <w:t>и</w:t>
      </w:r>
      <w:r>
        <w:rPr>
          <w:sz w:val="28"/>
          <w:szCs w:val="28"/>
        </w:rPr>
        <w:t xml:space="preserve"> решения</w:t>
      </w:r>
      <w:r w:rsidR="002F0472">
        <w:rPr>
          <w:sz w:val="28"/>
          <w:szCs w:val="28"/>
        </w:rPr>
        <w:t xml:space="preserve"> п</w:t>
      </w:r>
      <w:r>
        <w:rPr>
          <w:sz w:val="28"/>
          <w:szCs w:val="28"/>
        </w:rPr>
        <w:t>о голосовани</w:t>
      </w:r>
      <w:r w:rsidR="002F0472">
        <w:rPr>
          <w:sz w:val="28"/>
          <w:szCs w:val="28"/>
        </w:rPr>
        <w:t>ю.</w:t>
      </w:r>
    </w:p>
    <w:p w:rsidR="00381DEB" w:rsidRDefault="00381DEB" w:rsidP="00C27C8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</w:t>
      </w:r>
      <w:r w:rsidR="002F047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п.23</w:t>
      </w:r>
      <w:r w:rsidRPr="00381DEB">
        <w:rPr>
          <w:sz w:val="28"/>
          <w:szCs w:val="28"/>
        </w:rPr>
        <w:t xml:space="preserve"> Положения о комиссии, утвержденного постановлением Правления Пенсионного фонда Российской Федерации от 11.06.2013 №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</w:t>
      </w:r>
      <w:r>
        <w:rPr>
          <w:sz w:val="28"/>
          <w:szCs w:val="28"/>
        </w:rPr>
        <w:t xml:space="preserve"> (далее постановлен</w:t>
      </w:r>
      <w:r w:rsidR="00423E9C">
        <w:rPr>
          <w:sz w:val="28"/>
          <w:szCs w:val="28"/>
        </w:rPr>
        <w:t>и</w:t>
      </w:r>
      <w:r>
        <w:rPr>
          <w:sz w:val="28"/>
          <w:szCs w:val="28"/>
        </w:rPr>
        <w:t>е Правления</w:t>
      </w:r>
      <w:r w:rsidR="00423E9C">
        <w:rPr>
          <w:sz w:val="28"/>
          <w:szCs w:val="28"/>
        </w:rPr>
        <w:t xml:space="preserve"> ПФР от 11.06.2013 №137п)</w:t>
      </w:r>
      <w:r w:rsidRPr="00381DEB">
        <w:rPr>
          <w:sz w:val="28"/>
          <w:szCs w:val="28"/>
        </w:rPr>
        <w:t>.</w:t>
      </w:r>
    </w:p>
    <w:p w:rsidR="00423E9C" w:rsidRPr="00381DEB" w:rsidRDefault="00423E9C" w:rsidP="00C27C8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r w:rsidR="00626DB4">
        <w:rPr>
          <w:sz w:val="28"/>
          <w:szCs w:val="28"/>
        </w:rPr>
        <w:t>заместитель п</w:t>
      </w:r>
      <w:r>
        <w:rPr>
          <w:sz w:val="28"/>
          <w:szCs w:val="28"/>
        </w:rPr>
        <w:t>редседател</w:t>
      </w:r>
      <w:r w:rsidR="00626DB4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Отделения ПФР </w:t>
      </w:r>
      <w:r w:rsidR="00626DB4">
        <w:rPr>
          <w:sz w:val="28"/>
          <w:szCs w:val="28"/>
        </w:rPr>
        <w:t>Симачёва Елена Васильевна</w:t>
      </w:r>
      <w:r>
        <w:rPr>
          <w:sz w:val="28"/>
          <w:szCs w:val="28"/>
        </w:rPr>
        <w:t xml:space="preserve"> с предложением об определении порядка принятия решений по всем рассматриваемым вопросам путем открытого голосования </w:t>
      </w:r>
      <w:r w:rsidR="0002597C">
        <w:rPr>
          <w:sz w:val="28"/>
          <w:szCs w:val="28"/>
        </w:rPr>
        <w:t>простым большинством голосов присутствующих на заседании членов Комиссии Отделения ПФР.</w:t>
      </w:r>
    </w:p>
    <w:p w:rsidR="00D56BCC" w:rsidRDefault="009D4C62" w:rsidP="00C27C8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3E9C">
        <w:rPr>
          <w:sz w:val="28"/>
          <w:szCs w:val="28"/>
        </w:rPr>
        <w:t>.</w:t>
      </w:r>
      <w:r w:rsidR="0002597C">
        <w:rPr>
          <w:sz w:val="28"/>
          <w:szCs w:val="28"/>
        </w:rPr>
        <w:t xml:space="preserve"> </w:t>
      </w:r>
      <w:r w:rsidR="00FB3713">
        <w:rPr>
          <w:sz w:val="28"/>
          <w:szCs w:val="28"/>
        </w:rPr>
        <w:t>О рассмотрении поступивш</w:t>
      </w:r>
      <w:r w:rsidR="00207FE2">
        <w:rPr>
          <w:sz w:val="28"/>
          <w:szCs w:val="28"/>
        </w:rPr>
        <w:t>их</w:t>
      </w:r>
      <w:r w:rsidR="0002597C">
        <w:rPr>
          <w:sz w:val="28"/>
          <w:szCs w:val="28"/>
        </w:rPr>
        <w:t xml:space="preserve"> </w:t>
      </w:r>
      <w:r w:rsidR="00EA15E3">
        <w:rPr>
          <w:sz w:val="28"/>
          <w:szCs w:val="28"/>
        </w:rPr>
        <w:t>уведомлени</w:t>
      </w:r>
      <w:r w:rsidR="00207FE2">
        <w:rPr>
          <w:sz w:val="28"/>
          <w:szCs w:val="28"/>
        </w:rPr>
        <w:t>й</w:t>
      </w:r>
      <w:r w:rsidR="00EA15E3">
        <w:rPr>
          <w:sz w:val="28"/>
          <w:szCs w:val="28"/>
        </w:rPr>
        <w:t xml:space="preserve"> работник</w:t>
      </w:r>
      <w:r w:rsidR="00207FE2">
        <w:rPr>
          <w:sz w:val="28"/>
          <w:szCs w:val="28"/>
        </w:rPr>
        <w:t>ов</w:t>
      </w:r>
      <w:r w:rsidR="00D01CF3" w:rsidRPr="00760F4B">
        <w:rPr>
          <w:sz w:val="28"/>
          <w:szCs w:val="28"/>
        </w:rPr>
        <w:t xml:space="preserve"> Отделения ПФР о ситуаци</w:t>
      </w:r>
      <w:r w:rsidR="000776A4">
        <w:rPr>
          <w:sz w:val="28"/>
          <w:szCs w:val="28"/>
        </w:rPr>
        <w:t>и</w:t>
      </w:r>
      <w:r w:rsidR="00D01CF3" w:rsidRPr="00760F4B">
        <w:rPr>
          <w:sz w:val="28"/>
          <w:szCs w:val="28"/>
        </w:rPr>
        <w:t>, котор</w:t>
      </w:r>
      <w:r w:rsidR="000776A4">
        <w:rPr>
          <w:sz w:val="28"/>
          <w:szCs w:val="28"/>
        </w:rPr>
        <w:t>ая</w:t>
      </w:r>
      <w:r w:rsidR="00DD6F09">
        <w:rPr>
          <w:sz w:val="28"/>
          <w:szCs w:val="28"/>
        </w:rPr>
        <w:t xml:space="preserve"> </w:t>
      </w:r>
      <w:r w:rsidR="00D01CF3" w:rsidRPr="00760F4B">
        <w:rPr>
          <w:sz w:val="28"/>
          <w:szCs w:val="28"/>
        </w:rPr>
        <w:t>мо</w:t>
      </w:r>
      <w:r w:rsidR="000776A4">
        <w:rPr>
          <w:sz w:val="28"/>
          <w:szCs w:val="28"/>
        </w:rPr>
        <w:t>жет</w:t>
      </w:r>
      <w:r w:rsidR="00D01CF3" w:rsidRPr="00760F4B">
        <w:rPr>
          <w:sz w:val="28"/>
          <w:szCs w:val="28"/>
        </w:rPr>
        <w:t xml:space="preserve"> привести </w:t>
      </w:r>
      <w:r w:rsidR="00F958CC">
        <w:rPr>
          <w:sz w:val="28"/>
          <w:szCs w:val="28"/>
        </w:rPr>
        <w:t xml:space="preserve">к </w:t>
      </w:r>
      <w:r w:rsidR="00D01CF3" w:rsidRPr="00760F4B">
        <w:rPr>
          <w:sz w:val="28"/>
          <w:szCs w:val="28"/>
        </w:rPr>
        <w:t xml:space="preserve">конфликту интересов или возможности его возникновения (работа </w:t>
      </w:r>
      <w:r w:rsidR="008B54D3">
        <w:rPr>
          <w:sz w:val="28"/>
          <w:szCs w:val="28"/>
        </w:rPr>
        <w:t>по совместит</w:t>
      </w:r>
      <w:r w:rsidR="007727B0">
        <w:rPr>
          <w:sz w:val="28"/>
          <w:szCs w:val="28"/>
        </w:rPr>
        <w:t>е</w:t>
      </w:r>
      <w:r w:rsidR="008B54D3">
        <w:rPr>
          <w:sz w:val="28"/>
          <w:szCs w:val="28"/>
        </w:rPr>
        <w:t>льству</w:t>
      </w:r>
      <w:r w:rsidR="00D01CF3" w:rsidRPr="00760F4B">
        <w:rPr>
          <w:sz w:val="28"/>
          <w:szCs w:val="28"/>
        </w:rPr>
        <w:t>).</w:t>
      </w:r>
    </w:p>
    <w:p w:rsidR="00DD6F09" w:rsidRPr="00DD6F09" w:rsidRDefault="0002597C" w:rsidP="00C27C8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DD6F09" w:rsidRPr="00DD6F09">
        <w:rPr>
          <w:sz w:val="28"/>
          <w:szCs w:val="28"/>
        </w:rPr>
        <w:t>рассм</w:t>
      </w:r>
      <w:r>
        <w:rPr>
          <w:sz w:val="28"/>
          <w:szCs w:val="28"/>
        </w:rPr>
        <w:t>а</w:t>
      </w:r>
      <w:r w:rsidR="00DD6F09" w:rsidRPr="00DD6F09">
        <w:rPr>
          <w:sz w:val="28"/>
          <w:szCs w:val="28"/>
        </w:rPr>
        <w:t>тр</w:t>
      </w:r>
      <w:r>
        <w:rPr>
          <w:sz w:val="28"/>
          <w:szCs w:val="28"/>
        </w:rPr>
        <w:t>ивались</w:t>
      </w:r>
      <w:r w:rsidR="00DD6F09" w:rsidRPr="00DD6F09">
        <w:rPr>
          <w:sz w:val="28"/>
          <w:szCs w:val="28"/>
        </w:rPr>
        <w:t xml:space="preserve"> в соответствии с</w:t>
      </w:r>
      <w:r w:rsidR="009E6293">
        <w:rPr>
          <w:sz w:val="28"/>
          <w:szCs w:val="28"/>
        </w:rPr>
        <w:t xml:space="preserve"> </w:t>
      </w:r>
      <w:r w:rsidR="00DD6F09" w:rsidRPr="00DD6F09">
        <w:rPr>
          <w:sz w:val="28"/>
          <w:szCs w:val="28"/>
        </w:rPr>
        <w:t>п. 2</w:t>
      </w:r>
      <w:r>
        <w:rPr>
          <w:sz w:val="28"/>
          <w:szCs w:val="28"/>
        </w:rPr>
        <w:t>1.1</w:t>
      </w:r>
      <w:r w:rsidR="00DD6F09" w:rsidRPr="00DD6F09">
        <w:rPr>
          <w:sz w:val="28"/>
          <w:szCs w:val="28"/>
        </w:rPr>
        <w:t xml:space="preserve"> </w:t>
      </w:r>
      <w:r w:rsidRPr="0002597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02597C">
        <w:rPr>
          <w:sz w:val="28"/>
          <w:szCs w:val="28"/>
        </w:rPr>
        <w:t xml:space="preserve"> Правления ПФР от 11.06.2013 №137п</w:t>
      </w:r>
      <w:r>
        <w:rPr>
          <w:sz w:val="28"/>
          <w:szCs w:val="28"/>
        </w:rPr>
        <w:t>.</w:t>
      </w:r>
    </w:p>
    <w:p w:rsidR="00E03881" w:rsidRDefault="004B138D" w:rsidP="00C27C83">
      <w:pPr>
        <w:pStyle w:val="a5"/>
        <w:tabs>
          <w:tab w:val="left" w:pos="1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6F09" w:rsidRPr="00DD6F09">
        <w:rPr>
          <w:sz w:val="28"/>
          <w:szCs w:val="28"/>
        </w:rPr>
        <w:t>ассмотрен</w:t>
      </w:r>
      <w:r w:rsidR="00256AAB">
        <w:rPr>
          <w:sz w:val="28"/>
          <w:szCs w:val="28"/>
        </w:rPr>
        <w:t>ы</w:t>
      </w:r>
      <w:r w:rsidR="00125079">
        <w:rPr>
          <w:sz w:val="28"/>
          <w:szCs w:val="28"/>
        </w:rPr>
        <w:t xml:space="preserve"> </w:t>
      </w:r>
      <w:r w:rsidR="00DD6F09" w:rsidRPr="00DD6F09">
        <w:rPr>
          <w:sz w:val="28"/>
          <w:szCs w:val="28"/>
        </w:rPr>
        <w:t>уведомлени</w:t>
      </w:r>
      <w:r w:rsidR="00256AA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56AAB">
        <w:rPr>
          <w:sz w:val="28"/>
          <w:szCs w:val="28"/>
        </w:rPr>
        <w:t>шести</w:t>
      </w:r>
      <w:r w:rsidR="00FB3713">
        <w:rPr>
          <w:sz w:val="28"/>
          <w:szCs w:val="28"/>
        </w:rPr>
        <w:t xml:space="preserve"> </w:t>
      </w:r>
      <w:r w:rsidR="009E6293">
        <w:rPr>
          <w:sz w:val="28"/>
          <w:szCs w:val="28"/>
        </w:rPr>
        <w:t>работник</w:t>
      </w:r>
      <w:r w:rsidR="00256AAB">
        <w:rPr>
          <w:sz w:val="28"/>
          <w:szCs w:val="28"/>
        </w:rPr>
        <w:t>ов</w:t>
      </w:r>
      <w:r w:rsidR="000259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1CF3" w:rsidRPr="0002597C">
        <w:rPr>
          <w:sz w:val="28"/>
          <w:szCs w:val="28"/>
        </w:rPr>
        <w:t>Комиссия Отделения ПФР</w:t>
      </w:r>
      <w:r w:rsidR="0002597C">
        <w:rPr>
          <w:sz w:val="28"/>
          <w:szCs w:val="28"/>
        </w:rPr>
        <w:t xml:space="preserve"> пришла к выводу о </w:t>
      </w:r>
      <w:r w:rsidR="001509CF" w:rsidRPr="001509CF">
        <w:rPr>
          <w:sz w:val="28"/>
          <w:szCs w:val="28"/>
        </w:rPr>
        <w:t xml:space="preserve">том, </w:t>
      </w:r>
      <w:r w:rsidR="00AD6383">
        <w:rPr>
          <w:sz w:val="28"/>
          <w:szCs w:val="28"/>
        </w:rPr>
        <w:t xml:space="preserve">что </w:t>
      </w:r>
      <w:r w:rsidR="00E03881" w:rsidRPr="00E03881">
        <w:rPr>
          <w:sz w:val="28"/>
          <w:szCs w:val="28"/>
        </w:rPr>
        <w:t>в рассматриваем</w:t>
      </w:r>
      <w:r w:rsidR="003C6D51">
        <w:rPr>
          <w:sz w:val="28"/>
          <w:szCs w:val="28"/>
        </w:rPr>
        <w:t>ых</w:t>
      </w:r>
      <w:r w:rsidR="00E03881" w:rsidRPr="00E03881">
        <w:rPr>
          <w:sz w:val="28"/>
          <w:szCs w:val="28"/>
        </w:rPr>
        <w:t xml:space="preserve"> случа</w:t>
      </w:r>
      <w:r w:rsidR="003C6D51">
        <w:rPr>
          <w:sz w:val="28"/>
          <w:szCs w:val="28"/>
        </w:rPr>
        <w:t>ях</w:t>
      </w:r>
      <w:r w:rsidR="00E03881" w:rsidRPr="00E03881">
        <w:rPr>
          <w:sz w:val="28"/>
          <w:szCs w:val="28"/>
        </w:rPr>
        <w:t xml:space="preserve"> к полномочиям данн</w:t>
      </w:r>
      <w:r w:rsidR="003C6D51">
        <w:rPr>
          <w:sz w:val="28"/>
          <w:szCs w:val="28"/>
        </w:rPr>
        <w:t>ых</w:t>
      </w:r>
      <w:r w:rsidR="00E03881" w:rsidRPr="00E03881">
        <w:rPr>
          <w:sz w:val="28"/>
          <w:szCs w:val="28"/>
        </w:rPr>
        <w:t xml:space="preserve"> должностн</w:t>
      </w:r>
      <w:r w:rsidR="003C6D51">
        <w:rPr>
          <w:sz w:val="28"/>
          <w:szCs w:val="28"/>
        </w:rPr>
        <w:t>ых</w:t>
      </w:r>
      <w:r w:rsidR="00E03881" w:rsidRPr="00E03881">
        <w:rPr>
          <w:sz w:val="28"/>
          <w:szCs w:val="28"/>
        </w:rPr>
        <w:t xml:space="preserve"> лиц не отнесено осуществление </w:t>
      </w:r>
      <w:proofErr w:type="gramStart"/>
      <w:r w:rsidR="00E03881" w:rsidRPr="00E03881">
        <w:rPr>
          <w:sz w:val="28"/>
          <w:szCs w:val="28"/>
        </w:rPr>
        <w:t>контроля за</w:t>
      </w:r>
      <w:proofErr w:type="gramEnd"/>
      <w:r w:rsidR="00E03881" w:rsidRPr="00E03881">
        <w:rPr>
          <w:sz w:val="28"/>
          <w:szCs w:val="28"/>
        </w:rPr>
        <w:t xml:space="preserve"> деятельностью </w:t>
      </w:r>
      <w:r w:rsidR="00D86437">
        <w:rPr>
          <w:sz w:val="28"/>
          <w:szCs w:val="28"/>
        </w:rPr>
        <w:t xml:space="preserve">конкретной </w:t>
      </w:r>
      <w:r w:rsidR="00E03881" w:rsidRPr="00E03881">
        <w:rPr>
          <w:sz w:val="28"/>
          <w:szCs w:val="28"/>
        </w:rPr>
        <w:t>организации. Также установлено, что должностн</w:t>
      </w:r>
      <w:r w:rsidR="00D2363A">
        <w:rPr>
          <w:sz w:val="28"/>
          <w:szCs w:val="28"/>
        </w:rPr>
        <w:t>ые</w:t>
      </w:r>
      <w:r w:rsidR="00E03881" w:rsidRPr="00E03881">
        <w:rPr>
          <w:sz w:val="28"/>
          <w:szCs w:val="28"/>
        </w:rPr>
        <w:t xml:space="preserve"> лиц</w:t>
      </w:r>
      <w:r w:rsidR="00D2363A">
        <w:rPr>
          <w:sz w:val="28"/>
          <w:szCs w:val="28"/>
        </w:rPr>
        <w:t>а</w:t>
      </w:r>
      <w:r w:rsidR="00E03881" w:rsidRPr="00E03881">
        <w:rPr>
          <w:sz w:val="28"/>
          <w:szCs w:val="28"/>
        </w:rPr>
        <w:t xml:space="preserve"> буд</w:t>
      </w:r>
      <w:r w:rsidR="00D2363A">
        <w:rPr>
          <w:sz w:val="28"/>
          <w:szCs w:val="28"/>
        </w:rPr>
        <w:t>у</w:t>
      </w:r>
      <w:r w:rsidR="00E03881" w:rsidRPr="00E03881">
        <w:rPr>
          <w:sz w:val="28"/>
          <w:szCs w:val="28"/>
        </w:rPr>
        <w:t>т заниматься иной оплачиваемой деятельностью не в служебное время, получать доход по основному месту работы и от иной оплачиваемой деятельности. В данн</w:t>
      </w:r>
      <w:r w:rsidR="002C3419">
        <w:rPr>
          <w:sz w:val="28"/>
          <w:szCs w:val="28"/>
        </w:rPr>
        <w:t>ых</w:t>
      </w:r>
      <w:r w:rsidR="00E03881" w:rsidRPr="00E03881">
        <w:rPr>
          <w:sz w:val="28"/>
          <w:szCs w:val="28"/>
        </w:rPr>
        <w:t xml:space="preserve"> случа</w:t>
      </w:r>
      <w:r w:rsidR="002C3419">
        <w:rPr>
          <w:sz w:val="28"/>
          <w:szCs w:val="28"/>
        </w:rPr>
        <w:t>ях</w:t>
      </w:r>
      <w:r w:rsidR="00E03881" w:rsidRPr="00E03881">
        <w:rPr>
          <w:sz w:val="28"/>
          <w:szCs w:val="28"/>
        </w:rPr>
        <w:t xml:space="preserve"> работа по совместительству в свободное от основной работы время не может повлечь возможность возникновения личной заинтересованности, которая, в свою очередь, может</w:t>
      </w:r>
      <w:r w:rsidR="00C27C83">
        <w:rPr>
          <w:sz w:val="28"/>
          <w:szCs w:val="28"/>
        </w:rPr>
        <w:t xml:space="preserve"> привести к конфликту интересов.</w:t>
      </w:r>
    </w:p>
    <w:sectPr w:rsidR="00E03881" w:rsidSect="00C27C83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F4" w:rsidRDefault="000677F4" w:rsidP="001615CD">
      <w:r>
        <w:separator/>
      </w:r>
    </w:p>
  </w:endnote>
  <w:endnote w:type="continuationSeparator" w:id="0">
    <w:p w:rsidR="000677F4" w:rsidRDefault="000677F4" w:rsidP="0016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F4" w:rsidRDefault="000677F4" w:rsidP="001615CD">
      <w:r>
        <w:separator/>
      </w:r>
    </w:p>
  </w:footnote>
  <w:footnote w:type="continuationSeparator" w:id="0">
    <w:p w:rsidR="000677F4" w:rsidRDefault="000677F4" w:rsidP="0016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CD" w:rsidRDefault="001615C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03881">
      <w:rPr>
        <w:noProof/>
      </w:rPr>
      <w:t>2</w:t>
    </w:r>
    <w:r>
      <w:fldChar w:fldCharType="end"/>
    </w:r>
  </w:p>
  <w:p w:rsidR="001615CD" w:rsidRDefault="001615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1A840D6"/>
    <w:multiLevelType w:val="hybridMultilevel"/>
    <w:tmpl w:val="09CEA25A"/>
    <w:lvl w:ilvl="0" w:tplc="3E1AC66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DC1297"/>
    <w:multiLevelType w:val="hybridMultilevel"/>
    <w:tmpl w:val="0E8A17B8"/>
    <w:lvl w:ilvl="0" w:tplc="5D3A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7D7574"/>
    <w:multiLevelType w:val="hybridMultilevel"/>
    <w:tmpl w:val="2822E6C0"/>
    <w:lvl w:ilvl="0" w:tplc="F514B4E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215319"/>
    <w:multiLevelType w:val="hybridMultilevel"/>
    <w:tmpl w:val="04E89A5A"/>
    <w:lvl w:ilvl="0" w:tplc="8D0CA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A15FF2"/>
    <w:multiLevelType w:val="hybridMultilevel"/>
    <w:tmpl w:val="F71C9286"/>
    <w:lvl w:ilvl="0" w:tplc="02FCEE6A">
      <w:start w:val="1"/>
      <w:numFmt w:val="decimal"/>
      <w:lvlText w:val="%1."/>
      <w:lvlJc w:val="left"/>
      <w:pPr>
        <w:ind w:left="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205A4408"/>
    <w:multiLevelType w:val="hybridMultilevel"/>
    <w:tmpl w:val="A5564A70"/>
    <w:lvl w:ilvl="0" w:tplc="BAE8F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B622DB"/>
    <w:multiLevelType w:val="hybridMultilevel"/>
    <w:tmpl w:val="449C8AB6"/>
    <w:lvl w:ilvl="0" w:tplc="B19EA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3C6A1C"/>
    <w:multiLevelType w:val="hybridMultilevel"/>
    <w:tmpl w:val="6CF20512"/>
    <w:lvl w:ilvl="0" w:tplc="84729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4165F6"/>
    <w:multiLevelType w:val="hybridMultilevel"/>
    <w:tmpl w:val="B35ECDA0"/>
    <w:lvl w:ilvl="0" w:tplc="359E4F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4E11C47"/>
    <w:multiLevelType w:val="hybridMultilevel"/>
    <w:tmpl w:val="CCB490F0"/>
    <w:lvl w:ilvl="0" w:tplc="C7FA49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CC450A4"/>
    <w:multiLevelType w:val="multilevel"/>
    <w:tmpl w:val="6690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61C9E"/>
    <w:multiLevelType w:val="hybridMultilevel"/>
    <w:tmpl w:val="5EBA7552"/>
    <w:lvl w:ilvl="0" w:tplc="D9A0612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44B19DB"/>
    <w:multiLevelType w:val="hybridMultilevel"/>
    <w:tmpl w:val="E1BA1E56"/>
    <w:lvl w:ilvl="0" w:tplc="8FECFD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8D93F49"/>
    <w:multiLevelType w:val="hybridMultilevel"/>
    <w:tmpl w:val="F4480CD2"/>
    <w:lvl w:ilvl="0" w:tplc="15BA0602">
      <w:start w:val="1"/>
      <w:numFmt w:val="decimal"/>
      <w:lvlText w:val="%1.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5">
    <w:nsid w:val="658559E9"/>
    <w:multiLevelType w:val="hybridMultilevel"/>
    <w:tmpl w:val="2F7AE3AA"/>
    <w:lvl w:ilvl="0" w:tplc="C726B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A0E793F"/>
    <w:multiLevelType w:val="hybridMultilevel"/>
    <w:tmpl w:val="BCEC2944"/>
    <w:lvl w:ilvl="0" w:tplc="B284EF4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540798C"/>
    <w:multiLevelType w:val="hybridMultilevel"/>
    <w:tmpl w:val="27566F80"/>
    <w:lvl w:ilvl="0" w:tplc="BE705332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90F7A69"/>
    <w:multiLevelType w:val="hybridMultilevel"/>
    <w:tmpl w:val="ADC63744"/>
    <w:lvl w:ilvl="0" w:tplc="1516316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9"/>
  </w:num>
  <w:num w:numId="5">
    <w:abstractNumId w:val="18"/>
  </w:num>
  <w:num w:numId="6">
    <w:abstractNumId w:val="8"/>
  </w:num>
  <w:num w:numId="7">
    <w:abstractNumId w:val="5"/>
  </w:num>
  <w:num w:numId="8">
    <w:abstractNumId w:val="14"/>
  </w:num>
  <w:num w:numId="9">
    <w:abstractNumId w:val="7"/>
  </w:num>
  <w:num w:numId="10">
    <w:abstractNumId w:val="15"/>
  </w:num>
  <w:num w:numId="11">
    <w:abstractNumId w:val="4"/>
  </w:num>
  <w:num w:numId="12">
    <w:abstractNumId w:val="17"/>
  </w:num>
  <w:num w:numId="13">
    <w:abstractNumId w:val="13"/>
  </w:num>
  <w:num w:numId="14">
    <w:abstractNumId w:val="12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DC"/>
    <w:rsid w:val="00004D29"/>
    <w:rsid w:val="000071AC"/>
    <w:rsid w:val="00010A90"/>
    <w:rsid w:val="00013551"/>
    <w:rsid w:val="0002597C"/>
    <w:rsid w:val="00031A92"/>
    <w:rsid w:val="00032326"/>
    <w:rsid w:val="00041954"/>
    <w:rsid w:val="00042625"/>
    <w:rsid w:val="000437D8"/>
    <w:rsid w:val="00051839"/>
    <w:rsid w:val="00052F88"/>
    <w:rsid w:val="0005327B"/>
    <w:rsid w:val="00065F75"/>
    <w:rsid w:val="000677A1"/>
    <w:rsid w:val="000677F4"/>
    <w:rsid w:val="000725F8"/>
    <w:rsid w:val="00075EAE"/>
    <w:rsid w:val="000776A4"/>
    <w:rsid w:val="00080A83"/>
    <w:rsid w:val="00082E94"/>
    <w:rsid w:val="00083A38"/>
    <w:rsid w:val="00083E4A"/>
    <w:rsid w:val="00091A51"/>
    <w:rsid w:val="00094238"/>
    <w:rsid w:val="00094766"/>
    <w:rsid w:val="00095112"/>
    <w:rsid w:val="0009761E"/>
    <w:rsid w:val="00097B81"/>
    <w:rsid w:val="000A1BBA"/>
    <w:rsid w:val="000C2352"/>
    <w:rsid w:val="000C5C28"/>
    <w:rsid w:val="000E01F1"/>
    <w:rsid w:val="000E17B1"/>
    <w:rsid w:val="000E1C8C"/>
    <w:rsid w:val="000E27EB"/>
    <w:rsid w:val="000F6C60"/>
    <w:rsid w:val="001049DC"/>
    <w:rsid w:val="00104D8C"/>
    <w:rsid w:val="00110200"/>
    <w:rsid w:val="001107B4"/>
    <w:rsid w:val="00125079"/>
    <w:rsid w:val="00131B1B"/>
    <w:rsid w:val="00133A80"/>
    <w:rsid w:val="00135FF0"/>
    <w:rsid w:val="00145940"/>
    <w:rsid w:val="00150309"/>
    <w:rsid w:val="001509CF"/>
    <w:rsid w:val="00150F2A"/>
    <w:rsid w:val="00153C46"/>
    <w:rsid w:val="001615CD"/>
    <w:rsid w:val="00163E3B"/>
    <w:rsid w:val="00185226"/>
    <w:rsid w:val="00193CED"/>
    <w:rsid w:val="00195939"/>
    <w:rsid w:val="001A712F"/>
    <w:rsid w:val="001B3D60"/>
    <w:rsid w:val="001C51C2"/>
    <w:rsid w:val="001D3302"/>
    <w:rsid w:val="001D5325"/>
    <w:rsid w:val="001E00D6"/>
    <w:rsid w:val="001E294F"/>
    <w:rsid w:val="001E4B96"/>
    <w:rsid w:val="001E4D8A"/>
    <w:rsid w:val="001E5723"/>
    <w:rsid w:val="001E73A4"/>
    <w:rsid w:val="001F5C3F"/>
    <w:rsid w:val="001F6019"/>
    <w:rsid w:val="00201397"/>
    <w:rsid w:val="002019EB"/>
    <w:rsid w:val="00201E93"/>
    <w:rsid w:val="0020449A"/>
    <w:rsid w:val="00206442"/>
    <w:rsid w:val="00207FE2"/>
    <w:rsid w:val="00210A10"/>
    <w:rsid w:val="00213659"/>
    <w:rsid w:val="00213837"/>
    <w:rsid w:val="002143EF"/>
    <w:rsid w:val="00215A92"/>
    <w:rsid w:val="00216C5D"/>
    <w:rsid w:val="00217FCD"/>
    <w:rsid w:val="00221E46"/>
    <w:rsid w:val="00221FD3"/>
    <w:rsid w:val="002317BB"/>
    <w:rsid w:val="0023411C"/>
    <w:rsid w:val="002518AA"/>
    <w:rsid w:val="002559DB"/>
    <w:rsid w:val="002568A6"/>
    <w:rsid w:val="00256AAB"/>
    <w:rsid w:val="00257E0D"/>
    <w:rsid w:val="00260B94"/>
    <w:rsid w:val="00273DDC"/>
    <w:rsid w:val="00280910"/>
    <w:rsid w:val="00280AF9"/>
    <w:rsid w:val="00281C35"/>
    <w:rsid w:val="0028206B"/>
    <w:rsid w:val="00291CE1"/>
    <w:rsid w:val="00291DDC"/>
    <w:rsid w:val="00295B47"/>
    <w:rsid w:val="00297934"/>
    <w:rsid w:val="002B1695"/>
    <w:rsid w:val="002B2CD8"/>
    <w:rsid w:val="002B6B0D"/>
    <w:rsid w:val="002C0CE6"/>
    <w:rsid w:val="002C3419"/>
    <w:rsid w:val="002D292B"/>
    <w:rsid w:val="002D2999"/>
    <w:rsid w:val="002D348F"/>
    <w:rsid w:val="002D5E36"/>
    <w:rsid w:val="002D6A05"/>
    <w:rsid w:val="002D726F"/>
    <w:rsid w:val="002E4454"/>
    <w:rsid w:val="002F0472"/>
    <w:rsid w:val="002F153D"/>
    <w:rsid w:val="002F2F12"/>
    <w:rsid w:val="002F66B8"/>
    <w:rsid w:val="0030001E"/>
    <w:rsid w:val="00306599"/>
    <w:rsid w:val="00311716"/>
    <w:rsid w:val="0031610A"/>
    <w:rsid w:val="0032645B"/>
    <w:rsid w:val="003302BC"/>
    <w:rsid w:val="003373B0"/>
    <w:rsid w:val="003429C7"/>
    <w:rsid w:val="00342E57"/>
    <w:rsid w:val="00357A66"/>
    <w:rsid w:val="00371171"/>
    <w:rsid w:val="00372863"/>
    <w:rsid w:val="00372D41"/>
    <w:rsid w:val="00375447"/>
    <w:rsid w:val="00376479"/>
    <w:rsid w:val="00377042"/>
    <w:rsid w:val="00377ABC"/>
    <w:rsid w:val="00381DEB"/>
    <w:rsid w:val="00383A52"/>
    <w:rsid w:val="00394C44"/>
    <w:rsid w:val="003A207B"/>
    <w:rsid w:val="003A3083"/>
    <w:rsid w:val="003B32F1"/>
    <w:rsid w:val="003C6D51"/>
    <w:rsid w:val="003D2173"/>
    <w:rsid w:val="003D2F81"/>
    <w:rsid w:val="003D78D0"/>
    <w:rsid w:val="003E4A45"/>
    <w:rsid w:val="003E500F"/>
    <w:rsid w:val="003F3A59"/>
    <w:rsid w:val="003F6C42"/>
    <w:rsid w:val="003F70D5"/>
    <w:rsid w:val="00400A39"/>
    <w:rsid w:val="00406A63"/>
    <w:rsid w:val="00410725"/>
    <w:rsid w:val="00413FEB"/>
    <w:rsid w:val="00415E71"/>
    <w:rsid w:val="004205EA"/>
    <w:rsid w:val="00421294"/>
    <w:rsid w:val="00423E9C"/>
    <w:rsid w:val="00427631"/>
    <w:rsid w:val="00427C6E"/>
    <w:rsid w:val="0043452F"/>
    <w:rsid w:val="004346B1"/>
    <w:rsid w:val="0043662D"/>
    <w:rsid w:val="00437666"/>
    <w:rsid w:val="00442FBC"/>
    <w:rsid w:val="00446896"/>
    <w:rsid w:val="00451E82"/>
    <w:rsid w:val="00457432"/>
    <w:rsid w:val="00465194"/>
    <w:rsid w:val="00465ABA"/>
    <w:rsid w:val="00472F5A"/>
    <w:rsid w:val="00473244"/>
    <w:rsid w:val="004737D9"/>
    <w:rsid w:val="00481E28"/>
    <w:rsid w:val="00484812"/>
    <w:rsid w:val="004971CF"/>
    <w:rsid w:val="004A2AD0"/>
    <w:rsid w:val="004B138D"/>
    <w:rsid w:val="004B1B0D"/>
    <w:rsid w:val="004B5348"/>
    <w:rsid w:val="004C3528"/>
    <w:rsid w:val="004C4B8E"/>
    <w:rsid w:val="004D221C"/>
    <w:rsid w:val="004E02A9"/>
    <w:rsid w:val="004E63B0"/>
    <w:rsid w:val="004F320C"/>
    <w:rsid w:val="004F41FB"/>
    <w:rsid w:val="004F5CED"/>
    <w:rsid w:val="00506DDE"/>
    <w:rsid w:val="005138AF"/>
    <w:rsid w:val="00515CAC"/>
    <w:rsid w:val="00522C1E"/>
    <w:rsid w:val="00526A58"/>
    <w:rsid w:val="00530DDC"/>
    <w:rsid w:val="00533C32"/>
    <w:rsid w:val="00547326"/>
    <w:rsid w:val="0055190B"/>
    <w:rsid w:val="005553DB"/>
    <w:rsid w:val="00561B7E"/>
    <w:rsid w:val="00564FFC"/>
    <w:rsid w:val="00576C07"/>
    <w:rsid w:val="00583718"/>
    <w:rsid w:val="00584623"/>
    <w:rsid w:val="00586240"/>
    <w:rsid w:val="0059005A"/>
    <w:rsid w:val="00590AC3"/>
    <w:rsid w:val="00591B63"/>
    <w:rsid w:val="0059299F"/>
    <w:rsid w:val="005936A5"/>
    <w:rsid w:val="00595343"/>
    <w:rsid w:val="005A1A94"/>
    <w:rsid w:val="005B11D5"/>
    <w:rsid w:val="005C7487"/>
    <w:rsid w:val="005D51F0"/>
    <w:rsid w:val="005D62EA"/>
    <w:rsid w:val="005E4402"/>
    <w:rsid w:val="005E669F"/>
    <w:rsid w:val="005E67FE"/>
    <w:rsid w:val="005F30F7"/>
    <w:rsid w:val="005F4301"/>
    <w:rsid w:val="005F6C21"/>
    <w:rsid w:val="00600575"/>
    <w:rsid w:val="00604220"/>
    <w:rsid w:val="006063F2"/>
    <w:rsid w:val="00613FB5"/>
    <w:rsid w:val="0061586B"/>
    <w:rsid w:val="006166EB"/>
    <w:rsid w:val="00622DE2"/>
    <w:rsid w:val="00625051"/>
    <w:rsid w:val="00626DB4"/>
    <w:rsid w:val="0063709B"/>
    <w:rsid w:val="006435AA"/>
    <w:rsid w:val="00643F3C"/>
    <w:rsid w:val="006476FF"/>
    <w:rsid w:val="00654C61"/>
    <w:rsid w:val="00692805"/>
    <w:rsid w:val="00697821"/>
    <w:rsid w:val="006A048D"/>
    <w:rsid w:val="006A2C96"/>
    <w:rsid w:val="006A3177"/>
    <w:rsid w:val="006B028F"/>
    <w:rsid w:val="006B0EF1"/>
    <w:rsid w:val="006B5D78"/>
    <w:rsid w:val="006C7F4A"/>
    <w:rsid w:val="006D3FDF"/>
    <w:rsid w:val="006D5EB3"/>
    <w:rsid w:val="006E4805"/>
    <w:rsid w:val="006F3461"/>
    <w:rsid w:val="006F442B"/>
    <w:rsid w:val="006F76AA"/>
    <w:rsid w:val="00710F47"/>
    <w:rsid w:val="00712B72"/>
    <w:rsid w:val="00714548"/>
    <w:rsid w:val="00716792"/>
    <w:rsid w:val="00716981"/>
    <w:rsid w:val="00724A94"/>
    <w:rsid w:val="00724BD9"/>
    <w:rsid w:val="00727773"/>
    <w:rsid w:val="0073080A"/>
    <w:rsid w:val="00731A99"/>
    <w:rsid w:val="00733B76"/>
    <w:rsid w:val="00735116"/>
    <w:rsid w:val="00735B27"/>
    <w:rsid w:val="00737FE2"/>
    <w:rsid w:val="00741159"/>
    <w:rsid w:val="007428D5"/>
    <w:rsid w:val="007457EF"/>
    <w:rsid w:val="00760F4B"/>
    <w:rsid w:val="0076356A"/>
    <w:rsid w:val="007727B0"/>
    <w:rsid w:val="007741CE"/>
    <w:rsid w:val="007757CB"/>
    <w:rsid w:val="00783244"/>
    <w:rsid w:val="00784961"/>
    <w:rsid w:val="007854A1"/>
    <w:rsid w:val="00794F34"/>
    <w:rsid w:val="007B1014"/>
    <w:rsid w:val="007B2867"/>
    <w:rsid w:val="007C1B9C"/>
    <w:rsid w:val="007C3960"/>
    <w:rsid w:val="007C7FB1"/>
    <w:rsid w:val="007D0AA2"/>
    <w:rsid w:val="007D2979"/>
    <w:rsid w:val="007D4576"/>
    <w:rsid w:val="007D4834"/>
    <w:rsid w:val="007E653E"/>
    <w:rsid w:val="007E7756"/>
    <w:rsid w:val="007F1707"/>
    <w:rsid w:val="00805676"/>
    <w:rsid w:val="00805C61"/>
    <w:rsid w:val="00807C13"/>
    <w:rsid w:val="00810018"/>
    <w:rsid w:val="0081187F"/>
    <w:rsid w:val="00811C37"/>
    <w:rsid w:val="0081396E"/>
    <w:rsid w:val="0081536D"/>
    <w:rsid w:val="0081543C"/>
    <w:rsid w:val="00820D25"/>
    <w:rsid w:val="008222EB"/>
    <w:rsid w:val="00824EB2"/>
    <w:rsid w:val="00825927"/>
    <w:rsid w:val="0082594F"/>
    <w:rsid w:val="00827B5A"/>
    <w:rsid w:val="00831A11"/>
    <w:rsid w:val="00831D32"/>
    <w:rsid w:val="00832D7A"/>
    <w:rsid w:val="00840D1A"/>
    <w:rsid w:val="00841C57"/>
    <w:rsid w:val="00845A28"/>
    <w:rsid w:val="008502A1"/>
    <w:rsid w:val="008510C0"/>
    <w:rsid w:val="00851AD0"/>
    <w:rsid w:val="00853F5D"/>
    <w:rsid w:val="00855941"/>
    <w:rsid w:val="008601F3"/>
    <w:rsid w:val="00860878"/>
    <w:rsid w:val="00860D48"/>
    <w:rsid w:val="00861C57"/>
    <w:rsid w:val="00867A15"/>
    <w:rsid w:val="00872963"/>
    <w:rsid w:val="00883526"/>
    <w:rsid w:val="008839B4"/>
    <w:rsid w:val="00893C66"/>
    <w:rsid w:val="0089654E"/>
    <w:rsid w:val="008A0EFE"/>
    <w:rsid w:val="008A212A"/>
    <w:rsid w:val="008A4B40"/>
    <w:rsid w:val="008B54D3"/>
    <w:rsid w:val="008C0EF6"/>
    <w:rsid w:val="008C5226"/>
    <w:rsid w:val="008C5DEE"/>
    <w:rsid w:val="008D1B86"/>
    <w:rsid w:val="008E730D"/>
    <w:rsid w:val="008F253C"/>
    <w:rsid w:val="008F5DEC"/>
    <w:rsid w:val="008F67BC"/>
    <w:rsid w:val="0090200D"/>
    <w:rsid w:val="00922211"/>
    <w:rsid w:val="00933747"/>
    <w:rsid w:val="00936BAE"/>
    <w:rsid w:val="00936BF2"/>
    <w:rsid w:val="00942784"/>
    <w:rsid w:val="009442C7"/>
    <w:rsid w:val="009530A6"/>
    <w:rsid w:val="009539E2"/>
    <w:rsid w:val="00967A7E"/>
    <w:rsid w:val="00972171"/>
    <w:rsid w:val="009840B4"/>
    <w:rsid w:val="00986274"/>
    <w:rsid w:val="00995728"/>
    <w:rsid w:val="0099586C"/>
    <w:rsid w:val="009A2B9D"/>
    <w:rsid w:val="009B6008"/>
    <w:rsid w:val="009B6F98"/>
    <w:rsid w:val="009C449A"/>
    <w:rsid w:val="009D40DA"/>
    <w:rsid w:val="009D42FE"/>
    <w:rsid w:val="009D4C62"/>
    <w:rsid w:val="009D692E"/>
    <w:rsid w:val="009E016B"/>
    <w:rsid w:val="009E6293"/>
    <w:rsid w:val="009F2D62"/>
    <w:rsid w:val="009F4D08"/>
    <w:rsid w:val="00A060E7"/>
    <w:rsid w:val="00A152D8"/>
    <w:rsid w:val="00A15A59"/>
    <w:rsid w:val="00A262C9"/>
    <w:rsid w:val="00A26909"/>
    <w:rsid w:val="00A27275"/>
    <w:rsid w:val="00A32D6E"/>
    <w:rsid w:val="00A32FD2"/>
    <w:rsid w:val="00A40200"/>
    <w:rsid w:val="00A416C4"/>
    <w:rsid w:val="00A504EF"/>
    <w:rsid w:val="00A54FBF"/>
    <w:rsid w:val="00A56053"/>
    <w:rsid w:val="00A6270B"/>
    <w:rsid w:val="00A62F8E"/>
    <w:rsid w:val="00A6326F"/>
    <w:rsid w:val="00A64D1E"/>
    <w:rsid w:val="00A67AC6"/>
    <w:rsid w:val="00A804D6"/>
    <w:rsid w:val="00A8072B"/>
    <w:rsid w:val="00A818E2"/>
    <w:rsid w:val="00A849CD"/>
    <w:rsid w:val="00AA08D0"/>
    <w:rsid w:val="00AA27AC"/>
    <w:rsid w:val="00AB04E6"/>
    <w:rsid w:val="00AB233C"/>
    <w:rsid w:val="00AB4168"/>
    <w:rsid w:val="00AC20D5"/>
    <w:rsid w:val="00AD2E03"/>
    <w:rsid w:val="00AD6383"/>
    <w:rsid w:val="00AE568F"/>
    <w:rsid w:val="00AE7422"/>
    <w:rsid w:val="00AF0599"/>
    <w:rsid w:val="00AF0D2D"/>
    <w:rsid w:val="00AF1FF3"/>
    <w:rsid w:val="00AF5F7F"/>
    <w:rsid w:val="00B007B8"/>
    <w:rsid w:val="00B0284E"/>
    <w:rsid w:val="00B1070D"/>
    <w:rsid w:val="00B15F90"/>
    <w:rsid w:val="00B30CE6"/>
    <w:rsid w:val="00B3114A"/>
    <w:rsid w:val="00B51FB4"/>
    <w:rsid w:val="00B57EB5"/>
    <w:rsid w:val="00B604DC"/>
    <w:rsid w:val="00B649A8"/>
    <w:rsid w:val="00B66B75"/>
    <w:rsid w:val="00B706F4"/>
    <w:rsid w:val="00B72D12"/>
    <w:rsid w:val="00B7428E"/>
    <w:rsid w:val="00B75144"/>
    <w:rsid w:val="00B76852"/>
    <w:rsid w:val="00B81319"/>
    <w:rsid w:val="00B826EC"/>
    <w:rsid w:val="00B95DA3"/>
    <w:rsid w:val="00B97630"/>
    <w:rsid w:val="00BA3E6D"/>
    <w:rsid w:val="00BA676A"/>
    <w:rsid w:val="00BB176D"/>
    <w:rsid w:val="00BB4460"/>
    <w:rsid w:val="00BB52B6"/>
    <w:rsid w:val="00BC44F9"/>
    <w:rsid w:val="00BE0122"/>
    <w:rsid w:val="00BE0A03"/>
    <w:rsid w:val="00BE17F2"/>
    <w:rsid w:val="00BE381C"/>
    <w:rsid w:val="00BE6A56"/>
    <w:rsid w:val="00BF2AA8"/>
    <w:rsid w:val="00BF2D30"/>
    <w:rsid w:val="00BF4497"/>
    <w:rsid w:val="00BF6D83"/>
    <w:rsid w:val="00C00446"/>
    <w:rsid w:val="00C05A88"/>
    <w:rsid w:val="00C123F2"/>
    <w:rsid w:val="00C12B4C"/>
    <w:rsid w:val="00C16F00"/>
    <w:rsid w:val="00C27C83"/>
    <w:rsid w:val="00C37D9E"/>
    <w:rsid w:val="00C432CE"/>
    <w:rsid w:val="00C51B9F"/>
    <w:rsid w:val="00C51EE7"/>
    <w:rsid w:val="00C521D0"/>
    <w:rsid w:val="00C61EA1"/>
    <w:rsid w:val="00C728D4"/>
    <w:rsid w:val="00C82857"/>
    <w:rsid w:val="00C82B67"/>
    <w:rsid w:val="00C82C88"/>
    <w:rsid w:val="00C85E71"/>
    <w:rsid w:val="00C87FFD"/>
    <w:rsid w:val="00C9142B"/>
    <w:rsid w:val="00C915A5"/>
    <w:rsid w:val="00C94E3B"/>
    <w:rsid w:val="00C9768A"/>
    <w:rsid w:val="00CA3490"/>
    <w:rsid w:val="00CA5090"/>
    <w:rsid w:val="00CC07FC"/>
    <w:rsid w:val="00CC0BDB"/>
    <w:rsid w:val="00CC1401"/>
    <w:rsid w:val="00CC3F56"/>
    <w:rsid w:val="00CC4659"/>
    <w:rsid w:val="00CD06FF"/>
    <w:rsid w:val="00CD2E12"/>
    <w:rsid w:val="00CF12FC"/>
    <w:rsid w:val="00CF1626"/>
    <w:rsid w:val="00CF37D1"/>
    <w:rsid w:val="00CF5AA0"/>
    <w:rsid w:val="00D01CF3"/>
    <w:rsid w:val="00D073F0"/>
    <w:rsid w:val="00D1107B"/>
    <w:rsid w:val="00D13FFA"/>
    <w:rsid w:val="00D1529D"/>
    <w:rsid w:val="00D2363A"/>
    <w:rsid w:val="00D25708"/>
    <w:rsid w:val="00D27184"/>
    <w:rsid w:val="00D27252"/>
    <w:rsid w:val="00D276C7"/>
    <w:rsid w:val="00D31975"/>
    <w:rsid w:val="00D36BA6"/>
    <w:rsid w:val="00D4026F"/>
    <w:rsid w:val="00D42410"/>
    <w:rsid w:val="00D42A0B"/>
    <w:rsid w:val="00D464A9"/>
    <w:rsid w:val="00D47270"/>
    <w:rsid w:val="00D52117"/>
    <w:rsid w:val="00D56BCC"/>
    <w:rsid w:val="00D65A02"/>
    <w:rsid w:val="00D67DAA"/>
    <w:rsid w:val="00D70987"/>
    <w:rsid w:val="00D719A8"/>
    <w:rsid w:val="00D73572"/>
    <w:rsid w:val="00D86437"/>
    <w:rsid w:val="00D93EA1"/>
    <w:rsid w:val="00D961F7"/>
    <w:rsid w:val="00D97517"/>
    <w:rsid w:val="00DA042F"/>
    <w:rsid w:val="00DA56BE"/>
    <w:rsid w:val="00DB28E8"/>
    <w:rsid w:val="00DB4425"/>
    <w:rsid w:val="00DC7C5E"/>
    <w:rsid w:val="00DD3E64"/>
    <w:rsid w:val="00DD6761"/>
    <w:rsid w:val="00DD6F09"/>
    <w:rsid w:val="00DF63A6"/>
    <w:rsid w:val="00E00706"/>
    <w:rsid w:val="00E01DE3"/>
    <w:rsid w:val="00E03881"/>
    <w:rsid w:val="00E14A58"/>
    <w:rsid w:val="00E154A0"/>
    <w:rsid w:val="00E20196"/>
    <w:rsid w:val="00E22487"/>
    <w:rsid w:val="00E30EF3"/>
    <w:rsid w:val="00E31663"/>
    <w:rsid w:val="00E321AB"/>
    <w:rsid w:val="00E53945"/>
    <w:rsid w:val="00E54FB5"/>
    <w:rsid w:val="00E60A35"/>
    <w:rsid w:val="00E64CFA"/>
    <w:rsid w:val="00E73436"/>
    <w:rsid w:val="00E9083F"/>
    <w:rsid w:val="00E92EA5"/>
    <w:rsid w:val="00EA15E3"/>
    <w:rsid w:val="00EB5AF7"/>
    <w:rsid w:val="00EB77C4"/>
    <w:rsid w:val="00EC0775"/>
    <w:rsid w:val="00ED240F"/>
    <w:rsid w:val="00ED4B2E"/>
    <w:rsid w:val="00EE3B4E"/>
    <w:rsid w:val="00EF0A3A"/>
    <w:rsid w:val="00EF4303"/>
    <w:rsid w:val="00EF548B"/>
    <w:rsid w:val="00EF56A5"/>
    <w:rsid w:val="00EF6AE0"/>
    <w:rsid w:val="00F0469D"/>
    <w:rsid w:val="00F0522D"/>
    <w:rsid w:val="00F05767"/>
    <w:rsid w:val="00F06F1B"/>
    <w:rsid w:val="00F10E93"/>
    <w:rsid w:val="00F15D2E"/>
    <w:rsid w:val="00F1668D"/>
    <w:rsid w:val="00F17568"/>
    <w:rsid w:val="00F21F2A"/>
    <w:rsid w:val="00F2298A"/>
    <w:rsid w:val="00F26DFD"/>
    <w:rsid w:val="00F27B38"/>
    <w:rsid w:val="00F30039"/>
    <w:rsid w:val="00F32D22"/>
    <w:rsid w:val="00F36E32"/>
    <w:rsid w:val="00F47AD9"/>
    <w:rsid w:val="00F55A1D"/>
    <w:rsid w:val="00F5605E"/>
    <w:rsid w:val="00F611E8"/>
    <w:rsid w:val="00F6486D"/>
    <w:rsid w:val="00F6610B"/>
    <w:rsid w:val="00F6743A"/>
    <w:rsid w:val="00F74EBC"/>
    <w:rsid w:val="00F80CB0"/>
    <w:rsid w:val="00F867EF"/>
    <w:rsid w:val="00F87001"/>
    <w:rsid w:val="00F92535"/>
    <w:rsid w:val="00F955BD"/>
    <w:rsid w:val="00F958CC"/>
    <w:rsid w:val="00FA69E6"/>
    <w:rsid w:val="00FB08E4"/>
    <w:rsid w:val="00FB0A9B"/>
    <w:rsid w:val="00FB3713"/>
    <w:rsid w:val="00FB372A"/>
    <w:rsid w:val="00FC3B57"/>
    <w:rsid w:val="00FD2605"/>
    <w:rsid w:val="00FD4DF4"/>
    <w:rsid w:val="00FF0FB7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8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A02"/>
    <w:pPr>
      <w:keepNext/>
      <w:outlineLvl w:val="0"/>
    </w:pPr>
    <w:rPr>
      <w:rFonts w:ascii="Arial" w:hAnsi="Arial"/>
      <w:i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List Paragraph"/>
    <w:basedOn w:val="a"/>
    <w:uiPriority w:val="34"/>
    <w:qFormat/>
    <w:rsid w:val="00807C13"/>
    <w:pPr>
      <w:ind w:left="708"/>
    </w:pPr>
  </w:style>
  <w:style w:type="paragraph" w:styleId="2">
    <w:name w:val="Body Text Indent 2"/>
    <w:basedOn w:val="a"/>
    <w:link w:val="20"/>
    <w:rsid w:val="003D78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D78D0"/>
    <w:rPr>
      <w:sz w:val="24"/>
      <w:szCs w:val="24"/>
    </w:rPr>
  </w:style>
  <w:style w:type="paragraph" w:styleId="a5">
    <w:name w:val="Body Text"/>
    <w:basedOn w:val="a"/>
    <w:link w:val="a6"/>
    <w:rsid w:val="00D65A02"/>
    <w:pPr>
      <w:spacing w:after="120"/>
    </w:pPr>
  </w:style>
  <w:style w:type="character" w:customStyle="1" w:styleId="a6">
    <w:name w:val="Основной текст Знак"/>
    <w:link w:val="a5"/>
    <w:rsid w:val="00D65A02"/>
    <w:rPr>
      <w:sz w:val="24"/>
      <w:szCs w:val="24"/>
    </w:rPr>
  </w:style>
  <w:style w:type="character" w:customStyle="1" w:styleId="10">
    <w:name w:val="Заголовок 1 Знак"/>
    <w:link w:val="1"/>
    <w:rsid w:val="00D65A02"/>
    <w:rPr>
      <w:rFonts w:ascii="Arial" w:hAnsi="Arial"/>
      <w:i/>
      <w:sz w:val="26"/>
    </w:rPr>
  </w:style>
  <w:style w:type="table" w:styleId="a7">
    <w:name w:val="Table Grid"/>
    <w:basedOn w:val="a1"/>
    <w:rsid w:val="00342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61EA1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21">
    <w:name w:val="Body Text 2"/>
    <w:basedOn w:val="a"/>
    <w:link w:val="22"/>
    <w:rsid w:val="005C7487"/>
    <w:pPr>
      <w:spacing w:after="120" w:line="480" w:lineRule="auto"/>
    </w:pPr>
  </w:style>
  <w:style w:type="character" w:customStyle="1" w:styleId="22">
    <w:name w:val="Основной текст 2 Знак"/>
    <w:link w:val="21"/>
    <w:rsid w:val="005C7487"/>
    <w:rPr>
      <w:sz w:val="24"/>
      <w:szCs w:val="24"/>
    </w:rPr>
  </w:style>
  <w:style w:type="paragraph" w:styleId="a8">
    <w:name w:val="Normal (Web)"/>
    <w:basedOn w:val="a"/>
    <w:uiPriority w:val="99"/>
    <w:unhideWhenUsed/>
    <w:rsid w:val="00F26DFD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AE568F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1615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615CD"/>
    <w:rPr>
      <w:sz w:val="24"/>
      <w:szCs w:val="24"/>
    </w:rPr>
  </w:style>
  <w:style w:type="paragraph" w:styleId="ac">
    <w:name w:val="footer"/>
    <w:basedOn w:val="a"/>
    <w:link w:val="ad"/>
    <w:rsid w:val="001615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15CD"/>
    <w:rPr>
      <w:sz w:val="24"/>
      <w:szCs w:val="24"/>
    </w:rPr>
  </w:style>
  <w:style w:type="paragraph" w:styleId="ae">
    <w:name w:val="Balloon Text"/>
    <w:basedOn w:val="a"/>
    <w:link w:val="af"/>
    <w:rsid w:val="001459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45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8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A02"/>
    <w:pPr>
      <w:keepNext/>
      <w:outlineLvl w:val="0"/>
    </w:pPr>
    <w:rPr>
      <w:rFonts w:ascii="Arial" w:hAnsi="Arial"/>
      <w:i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List Paragraph"/>
    <w:basedOn w:val="a"/>
    <w:uiPriority w:val="34"/>
    <w:qFormat/>
    <w:rsid w:val="00807C13"/>
    <w:pPr>
      <w:ind w:left="708"/>
    </w:pPr>
  </w:style>
  <w:style w:type="paragraph" w:styleId="2">
    <w:name w:val="Body Text Indent 2"/>
    <w:basedOn w:val="a"/>
    <w:link w:val="20"/>
    <w:rsid w:val="003D78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D78D0"/>
    <w:rPr>
      <w:sz w:val="24"/>
      <w:szCs w:val="24"/>
    </w:rPr>
  </w:style>
  <w:style w:type="paragraph" w:styleId="a5">
    <w:name w:val="Body Text"/>
    <w:basedOn w:val="a"/>
    <w:link w:val="a6"/>
    <w:rsid w:val="00D65A02"/>
    <w:pPr>
      <w:spacing w:after="120"/>
    </w:pPr>
  </w:style>
  <w:style w:type="character" w:customStyle="1" w:styleId="a6">
    <w:name w:val="Основной текст Знак"/>
    <w:link w:val="a5"/>
    <w:rsid w:val="00D65A02"/>
    <w:rPr>
      <w:sz w:val="24"/>
      <w:szCs w:val="24"/>
    </w:rPr>
  </w:style>
  <w:style w:type="character" w:customStyle="1" w:styleId="10">
    <w:name w:val="Заголовок 1 Знак"/>
    <w:link w:val="1"/>
    <w:rsid w:val="00D65A02"/>
    <w:rPr>
      <w:rFonts w:ascii="Arial" w:hAnsi="Arial"/>
      <w:i/>
      <w:sz w:val="26"/>
    </w:rPr>
  </w:style>
  <w:style w:type="table" w:styleId="a7">
    <w:name w:val="Table Grid"/>
    <w:basedOn w:val="a1"/>
    <w:rsid w:val="00342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61EA1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21">
    <w:name w:val="Body Text 2"/>
    <w:basedOn w:val="a"/>
    <w:link w:val="22"/>
    <w:rsid w:val="005C7487"/>
    <w:pPr>
      <w:spacing w:after="120" w:line="480" w:lineRule="auto"/>
    </w:pPr>
  </w:style>
  <w:style w:type="character" w:customStyle="1" w:styleId="22">
    <w:name w:val="Основной текст 2 Знак"/>
    <w:link w:val="21"/>
    <w:rsid w:val="005C7487"/>
    <w:rPr>
      <w:sz w:val="24"/>
      <w:szCs w:val="24"/>
    </w:rPr>
  </w:style>
  <w:style w:type="paragraph" w:styleId="a8">
    <w:name w:val="Normal (Web)"/>
    <w:basedOn w:val="a"/>
    <w:uiPriority w:val="99"/>
    <w:unhideWhenUsed/>
    <w:rsid w:val="00F26DFD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AE568F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1615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615CD"/>
    <w:rPr>
      <w:sz w:val="24"/>
      <w:szCs w:val="24"/>
    </w:rPr>
  </w:style>
  <w:style w:type="paragraph" w:styleId="ac">
    <w:name w:val="footer"/>
    <w:basedOn w:val="a"/>
    <w:link w:val="ad"/>
    <w:rsid w:val="001615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15CD"/>
    <w:rPr>
      <w:sz w:val="24"/>
      <w:szCs w:val="24"/>
    </w:rPr>
  </w:style>
  <w:style w:type="paragraph" w:styleId="ae">
    <w:name w:val="Balloon Text"/>
    <w:basedOn w:val="a"/>
    <w:link w:val="af"/>
    <w:rsid w:val="001459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45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C897-347C-4274-923E-F2712E6F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user</dc:creator>
  <cp:lastModifiedBy>Костенко Виктория Владимировна</cp:lastModifiedBy>
  <cp:revision>2</cp:revision>
  <cp:lastPrinted>2022-05-27T09:13:00Z</cp:lastPrinted>
  <dcterms:created xsi:type="dcterms:W3CDTF">2022-10-13T14:43:00Z</dcterms:created>
  <dcterms:modified xsi:type="dcterms:W3CDTF">2022-10-13T14:43:00Z</dcterms:modified>
</cp:coreProperties>
</file>