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8D" w:rsidRDefault="00AF27D4">
      <w:pPr>
        <w:pStyle w:val="Standard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08 декабря  2021 года по адресу: город Псков, улица Кузнецкая, дом 7  состоялось заседание Комиссии Государственного учреждения - Псковского регионального отделения Фонда социального </w:t>
      </w:r>
      <w:r>
        <w:rPr>
          <w:rFonts w:ascii="Times New Roman" w:hAnsi="Times New Roman" w:cs="Times New Roman"/>
          <w:sz w:val="26"/>
          <w:szCs w:val="26"/>
        </w:rPr>
        <w:t>страхования Российской Федерации по соблюдению требований к служебному поведению работников и урегулированию конфликта интересов (далее Комиссия).</w:t>
      </w:r>
    </w:p>
    <w:p w:rsidR="00BD478D" w:rsidRDefault="00AF27D4">
      <w:pPr>
        <w:pStyle w:val="Textbody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заседании Комиссии рассмотрены вопросы:</w:t>
      </w:r>
    </w:p>
    <w:p w:rsidR="00BD478D" w:rsidRDefault="00AF27D4">
      <w:pPr>
        <w:pStyle w:val="Textbody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 представлении 30 работниками отделения Фонда недостоверных и</w:t>
      </w:r>
      <w:r>
        <w:rPr>
          <w:rFonts w:ascii="Times New Roman" w:hAnsi="Times New Roman"/>
          <w:sz w:val="26"/>
          <w:szCs w:val="26"/>
        </w:rPr>
        <w:t>ли неполных сведений о доходах, расходах, об имуществе и обязательствах имущественного характера.</w:t>
      </w:r>
    </w:p>
    <w:p w:rsidR="00BD478D" w:rsidRDefault="00AF27D4">
      <w:pPr>
        <w:pStyle w:val="Textbody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Уведомление о возможности возникновения конфликта интересов ведущего специалиста – уполномоченного.</w:t>
      </w:r>
    </w:p>
    <w:p w:rsidR="00BD478D" w:rsidRDefault="00AF27D4">
      <w:pPr>
        <w:pStyle w:val="a6"/>
        <w:spacing w:before="0"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рассмотрения материалов проверок Комиссия</w:t>
      </w:r>
      <w:r>
        <w:rPr>
          <w:sz w:val="26"/>
          <w:szCs w:val="26"/>
        </w:rPr>
        <w:t xml:space="preserve"> пришла к выводам:  </w:t>
      </w:r>
    </w:p>
    <w:p w:rsidR="00BD478D" w:rsidRDefault="00AF27D4">
      <w:pPr>
        <w:pStyle w:val="a6"/>
        <w:spacing w:before="0"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BD478D" w:rsidRDefault="00AF27D4">
      <w:pPr>
        <w:pStyle w:val="a6"/>
        <w:spacing w:before="0"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что представленные работниками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и), яв</w:t>
      </w:r>
      <w:r>
        <w:rPr>
          <w:sz w:val="26"/>
          <w:szCs w:val="26"/>
        </w:rPr>
        <w:t>ляются неполными и недостоверными;</w:t>
      </w:r>
    </w:p>
    <w:p w:rsidR="00BD478D" w:rsidRDefault="00AF27D4">
      <w:pPr>
        <w:pStyle w:val="Textbody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принимая во внимание, </w:t>
      </w:r>
      <w:r>
        <w:rPr>
          <w:rFonts w:ascii="Times New Roman" w:hAnsi="Times New Roman"/>
          <w:sz w:val="26"/>
          <w:szCs w:val="26"/>
        </w:rPr>
        <w:t>отсутствие злого умысла, наличие положительной характеристики начальников отдела, руководителей групп, содействие работников осуществляемыми в ходе проверки мероприятиями, направленными на всесторо</w:t>
      </w:r>
      <w:r>
        <w:rPr>
          <w:rFonts w:ascii="Times New Roman" w:hAnsi="Times New Roman"/>
          <w:sz w:val="26"/>
          <w:szCs w:val="26"/>
        </w:rPr>
        <w:t>ннее изучение предметов проверки, рекомендовать управляющему отделением Фонда</w:t>
      </w:r>
      <w:r>
        <w:rPr>
          <w:rFonts w:ascii="Times New Roman" w:hAnsi="Times New Roman"/>
          <w:sz w:val="26"/>
          <w:szCs w:val="26"/>
        </w:rPr>
        <w:t xml:space="preserve"> не применять к ним мер дисциплинарной или юридической ответственности, но учесть результаты заседания комиссии при поощрении;</w:t>
      </w:r>
    </w:p>
    <w:p w:rsidR="00BD478D" w:rsidRDefault="00AF27D4">
      <w:pPr>
        <w:pStyle w:val="Textbody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>указать работнику на недопустимость представления</w:t>
      </w:r>
      <w:r>
        <w:rPr>
          <w:rFonts w:ascii="Times New Roman" w:hAnsi="Times New Roman"/>
          <w:sz w:val="26"/>
          <w:szCs w:val="26"/>
        </w:rPr>
        <w:t xml:space="preserve"> недостоверных и неполных сведений о доходах, расходах, об имуществе и обязательствах имущественного характера;</w:t>
      </w:r>
    </w:p>
    <w:p w:rsidR="00BD478D" w:rsidRDefault="00AF27D4">
      <w:pPr>
        <w:pStyle w:val="Textbody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отделу организационно-кадровой работы провести разъяснительную работу по заполнению разделов справки о доходах;</w:t>
      </w:r>
    </w:p>
    <w:p w:rsidR="00BD478D" w:rsidRDefault="00AF27D4">
      <w:pPr>
        <w:pStyle w:val="Textbody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отношении одного из работ</w:t>
      </w:r>
      <w:r>
        <w:rPr>
          <w:rFonts w:ascii="Times New Roman" w:hAnsi="Times New Roman"/>
          <w:sz w:val="26"/>
          <w:szCs w:val="26"/>
        </w:rPr>
        <w:t>ников отделения Фонда, принято решение о привлечении её к дисциплинарной ответственности в виде замечания;</w:t>
      </w:r>
    </w:p>
    <w:p w:rsidR="00BD478D" w:rsidRDefault="00AF27D4">
      <w:pPr>
        <w:pStyle w:val="Textbody"/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отношении одного из работников отделения Фонда, принято решение о привлечении её к дисциплинарной ответственности в виде выговора.</w:t>
      </w:r>
    </w:p>
    <w:p w:rsidR="00BD478D" w:rsidRDefault="00AF27D4">
      <w:pPr>
        <w:pStyle w:val="a6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2.  Об отсутст</w:t>
      </w:r>
      <w:r>
        <w:rPr>
          <w:sz w:val="26"/>
          <w:szCs w:val="26"/>
        </w:rPr>
        <w:t>вии в настоящее время конфликта интересов и нарушений требований к служебному поведению ведущего специалиста – уполномоченного.</w:t>
      </w:r>
    </w:p>
    <w:p w:rsidR="00BD478D" w:rsidRDefault="00BD478D">
      <w:pPr>
        <w:pStyle w:val="a6"/>
        <w:spacing w:before="0" w:after="0"/>
        <w:jc w:val="both"/>
        <w:rPr>
          <w:sz w:val="26"/>
          <w:szCs w:val="26"/>
        </w:rPr>
      </w:pPr>
    </w:p>
    <w:sectPr w:rsidR="00BD478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D4" w:rsidRDefault="00AF27D4">
      <w:pPr>
        <w:spacing w:after="0" w:line="240" w:lineRule="auto"/>
      </w:pPr>
      <w:r>
        <w:separator/>
      </w:r>
    </w:p>
  </w:endnote>
  <w:endnote w:type="continuationSeparator" w:id="0">
    <w:p w:rsidR="00AF27D4" w:rsidRDefault="00AF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D4" w:rsidRDefault="00AF27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F27D4" w:rsidRDefault="00AF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7224"/>
    <w:multiLevelType w:val="multilevel"/>
    <w:tmpl w:val="316A189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7341B17"/>
    <w:multiLevelType w:val="multilevel"/>
    <w:tmpl w:val="0420B764"/>
    <w:styleLink w:val="WWNum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478D"/>
    <w:rsid w:val="00AF27D4"/>
    <w:rsid w:val="00BD478D"/>
    <w:rsid w:val="00C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Петровна</dc:creator>
  <cp:lastModifiedBy>Петрова Юлия Петровна</cp:lastModifiedBy>
  <cp:revision>1</cp:revision>
  <cp:lastPrinted>2022-01-20T10:35:00Z</cp:lastPrinted>
  <dcterms:created xsi:type="dcterms:W3CDTF">2020-09-29T14:21:00Z</dcterms:created>
  <dcterms:modified xsi:type="dcterms:W3CDTF">2023-06-08T08:13:00Z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