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в Невельском районе Псковской области (межрайонного)</w:t>
      </w:r>
    </w:p>
    <w:p w:rsidR="00B4778E" w:rsidRDefault="00CB22A1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от </w:t>
      </w:r>
      <w:r w:rsidR="008B7E19">
        <w:rPr>
          <w:rFonts w:ascii="Times New Roman" w:hAnsi="Times New Roman" w:cs="Times New Roman"/>
          <w:b/>
          <w:sz w:val="26"/>
        </w:rPr>
        <w:t>09.04</w:t>
      </w:r>
      <w:r w:rsidR="00355CC8">
        <w:rPr>
          <w:rFonts w:ascii="Times New Roman" w:hAnsi="Times New Roman" w:cs="Times New Roman"/>
          <w:b/>
          <w:sz w:val="26"/>
        </w:rPr>
        <w:t>.2021</w:t>
      </w:r>
      <w:r w:rsidR="00B4778E">
        <w:rPr>
          <w:rFonts w:ascii="Times New Roman" w:hAnsi="Times New Roman" w:cs="Times New Roman"/>
          <w:b/>
          <w:sz w:val="26"/>
        </w:rPr>
        <w:t xml:space="preserve"> года</w:t>
      </w:r>
    </w:p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B4778E" w:rsidRDefault="00CB22A1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8B7E19">
        <w:rPr>
          <w:rFonts w:ascii="Times New Roman" w:hAnsi="Times New Roman" w:cs="Times New Roman"/>
          <w:sz w:val="26"/>
        </w:rPr>
        <w:t>09 апреля</w:t>
      </w:r>
      <w:r w:rsidR="00355CC8">
        <w:rPr>
          <w:rFonts w:ascii="Times New Roman" w:hAnsi="Times New Roman" w:cs="Times New Roman"/>
          <w:sz w:val="26"/>
        </w:rPr>
        <w:t xml:space="preserve"> 2021</w:t>
      </w:r>
      <w:r w:rsidR="00B4778E">
        <w:rPr>
          <w:rFonts w:ascii="Times New Roman" w:hAnsi="Times New Roman" w:cs="Times New Roman"/>
          <w:sz w:val="26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в Невельском районе Псковской области (межрайонного) (далее – Комиссия).</w:t>
      </w:r>
    </w:p>
    <w:p w:rsidR="00B4778E" w:rsidRDefault="00B4778E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Повестка дня заседания Комиссии включала:</w:t>
      </w:r>
    </w:p>
    <w:p w:rsidR="001D50EA" w:rsidRPr="001D50EA" w:rsidRDefault="001D50EA" w:rsidP="001D50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4778E">
        <w:rPr>
          <w:rFonts w:ascii="Times New Roman" w:hAnsi="Times New Roman" w:cs="Times New Roman"/>
          <w:sz w:val="26"/>
        </w:rPr>
        <w:t xml:space="preserve">Оглашение решения начальника </w:t>
      </w:r>
      <w:r>
        <w:rPr>
          <w:rFonts w:ascii="Times New Roman" w:hAnsi="Times New Roman" w:cs="Times New Roman"/>
          <w:sz w:val="26"/>
        </w:rPr>
        <w:t>управления ПФР по результатам рассмотрения пр</w:t>
      </w:r>
      <w:r w:rsidR="008B7E19">
        <w:rPr>
          <w:rFonts w:ascii="Times New Roman" w:hAnsi="Times New Roman" w:cs="Times New Roman"/>
          <w:sz w:val="26"/>
        </w:rPr>
        <w:t>отокола заседания Комиссии от 06.04</w:t>
      </w:r>
      <w:r w:rsidR="00161887">
        <w:rPr>
          <w:rFonts w:ascii="Times New Roman" w:hAnsi="Times New Roman" w:cs="Times New Roman"/>
          <w:sz w:val="26"/>
        </w:rPr>
        <w:t>.2021</w:t>
      </w:r>
      <w:r>
        <w:rPr>
          <w:rFonts w:ascii="Times New Roman" w:hAnsi="Times New Roman" w:cs="Times New Roman"/>
          <w:sz w:val="26"/>
        </w:rPr>
        <w:t xml:space="preserve"> года.</w:t>
      </w:r>
    </w:p>
    <w:p w:rsidR="003C3849" w:rsidRDefault="003C3849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Рассмотрение </w:t>
      </w:r>
      <w:r w:rsidR="001A7574">
        <w:rPr>
          <w:rFonts w:ascii="Times New Roman" w:hAnsi="Times New Roman" w:cs="Times New Roman"/>
          <w:sz w:val="26"/>
        </w:rPr>
        <w:t>уведомлений</w:t>
      </w:r>
      <w:r w:rsidR="002F7B0E">
        <w:rPr>
          <w:rFonts w:ascii="Times New Roman" w:hAnsi="Times New Roman" w:cs="Times New Roman"/>
          <w:sz w:val="26"/>
        </w:rPr>
        <w:t xml:space="preserve"> работников</w:t>
      </w:r>
      <w:r>
        <w:rPr>
          <w:rFonts w:ascii="Times New Roman" w:hAnsi="Times New Roman" w:cs="Times New Roman"/>
          <w:sz w:val="26"/>
        </w:rPr>
        <w:t xml:space="preserve">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CB22A1" w:rsidRPr="0009763D" w:rsidRDefault="003C3849" w:rsidP="00020FD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и</w:t>
      </w:r>
      <w:r w:rsidR="00355CC8">
        <w:rPr>
          <w:rFonts w:ascii="Times New Roman" w:hAnsi="Times New Roman" w:cs="Times New Roman"/>
          <w:sz w:val="26"/>
        </w:rPr>
        <w:t>тогам зас</w:t>
      </w:r>
      <w:r w:rsidR="00DC21DD">
        <w:rPr>
          <w:rFonts w:ascii="Times New Roman" w:hAnsi="Times New Roman" w:cs="Times New Roman"/>
          <w:sz w:val="26"/>
        </w:rPr>
        <w:t>едания Комиссии приняты следующие решения</w:t>
      </w:r>
      <w:r>
        <w:rPr>
          <w:rFonts w:ascii="Times New Roman" w:hAnsi="Times New Roman" w:cs="Times New Roman"/>
          <w:sz w:val="26"/>
        </w:rPr>
        <w:t>:</w:t>
      </w:r>
    </w:p>
    <w:p w:rsidR="00161887" w:rsidRPr="00C52376" w:rsidRDefault="00161887" w:rsidP="00C5237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52376">
        <w:rPr>
          <w:rFonts w:ascii="Times New Roman" w:hAnsi="Times New Roman" w:cs="Times New Roman"/>
          <w:sz w:val="26"/>
        </w:rPr>
        <w:t xml:space="preserve">Рекомендовать начальнику управления ПФР исключить работника Управления из процесса рассмотрения заявления. </w:t>
      </w:r>
    </w:p>
    <w:p w:rsidR="00DC21DD" w:rsidRPr="003C3849" w:rsidRDefault="00DC21DD" w:rsidP="00DC21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421E5" w:rsidRDefault="00F421E5" w:rsidP="00F421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17F8B" w:rsidRPr="00017F8B" w:rsidRDefault="00017F8B" w:rsidP="00017F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F7B0E" w:rsidRPr="003C3849" w:rsidRDefault="002F7B0E" w:rsidP="002F7B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CB22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sectPr w:rsidR="003C3849" w:rsidRPr="003C3849" w:rsidSect="0086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16FE"/>
    <w:multiLevelType w:val="hybridMultilevel"/>
    <w:tmpl w:val="7386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6259"/>
    <w:multiLevelType w:val="hybridMultilevel"/>
    <w:tmpl w:val="11C4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662C7"/>
    <w:multiLevelType w:val="hybridMultilevel"/>
    <w:tmpl w:val="7D689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B4778E"/>
    <w:rsid w:val="00001FD3"/>
    <w:rsid w:val="00017F8B"/>
    <w:rsid w:val="00020FD8"/>
    <w:rsid w:val="00076B2C"/>
    <w:rsid w:val="00081DE2"/>
    <w:rsid w:val="0009763D"/>
    <w:rsid w:val="000A6C98"/>
    <w:rsid w:val="00142930"/>
    <w:rsid w:val="00161887"/>
    <w:rsid w:val="001A7574"/>
    <w:rsid w:val="001D50EA"/>
    <w:rsid w:val="001E0736"/>
    <w:rsid w:val="002C0F3B"/>
    <w:rsid w:val="002F7B0E"/>
    <w:rsid w:val="00324876"/>
    <w:rsid w:val="00355CC8"/>
    <w:rsid w:val="003C3849"/>
    <w:rsid w:val="004C7324"/>
    <w:rsid w:val="004F3177"/>
    <w:rsid w:val="00503685"/>
    <w:rsid w:val="005212CD"/>
    <w:rsid w:val="005500C6"/>
    <w:rsid w:val="006025C0"/>
    <w:rsid w:val="006110FD"/>
    <w:rsid w:val="006272B7"/>
    <w:rsid w:val="006503C1"/>
    <w:rsid w:val="00734401"/>
    <w:rsid w:val="007D428D"/>
    <w:rsid w:val="00863767"/>
    <w:rsid w:val="008A38DD"/>
    <w:rsid w:val="008B7E19"/>
    <w:rsid w:val="008D3446"/>
    <w:rsid w:val="00916A4A"/>
    <w:rsid w:val="00956F7B"/>
    <w:rsid w:val="00995F7C"/>
    <w:rsid w:val="009C5DE5"/>
    <w:rsid w:val="00A41234"/>
    <w:rsid w:val="00AE2AC1"/>
    <w:rsid w:val="00B13C73"/>
    <w:rsid w:val="00B4778E"/>
    <w:rsid w:val="00C52376"/>
    <w:rsid w:val="00CA4C7C"/>
    <w:rsid w:val="00CB22A1"/>
    <w:rsid w:val="00CE554E"/>
    <w:rsid w:val="00D72920"/>
    <w:rsid w:val="00D87655"/>
    <w:rsid w:val="00DB09B5"/>
    <w:rsid w:val="00DC21DD"/>
    <w:rsid w:val="00E375A9"/>
    <w:rsid w:val="00EA47A9"/>
    <w:rsid w:val="00EB78ED"/>
    <w:rsid w:val="00F421E5"/>
    <w:rsid w:val="00F62A95"/>
    <w:rsid w:val="00FD333B"/>
    <w:rsid w:val="00FE55B1"/>
    <w:rsid w:val="00FF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Sania</dc:creator>
  <cp:lastModifiedBy>MihalevaAA</cp:lastModifiedBy>
  <cp:revision>2</cp:revision>
  <dcterms:created xsi:type="dcterms:W3CDTF">2021-04-14T14:10:00Z</dcterms:created>
  <dcterms:modified xsi:type="dcterms:W3CDTF">2021-04-14T14:10:00Z</dcterms:modified>
</cp:coreProperties>
</file>