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3C" w:rsidRPr="00D93C5D" w:rsidRDefault="00BD5D3C" w:rsidP="000B6B88">
      <w:pPr>
        <w:pStyle w:val="2"/>
        <w:jc w:val="center"/>
        <w:rPr>
          <w:sz w:val="26"/>
          <w:szCs w:val="26"/>
        </w:rPr>
      </w:pPr>
      <w:r w:rsidRPr="00D93C5D">
        <w:rPr>
          <w:sz w:val="26"/>
          <w:szCs w:val="26"/>
        </w:rPr>
        <w:t xml:space="preserve">Заседание Комиссии  Управления Пенсионного фонда Российской Федерации в </w:t>
      </w:r>
      <w:proofErr w:type="spellStart"/>
      <w:r w:rsidRPr="00D93C5D">
        <w:rPr>
          <w:sz w:val="26"/>
          <w:szCs w:val="26"/>
        </w:rPr>
        <w:t>г</w:t>
      </w:r>
      <w:proofErr w:type="gramStart"/>
      <w:r w:rsidRPr="00D93C5D">
        <w:rPr>
          <w:sz w:val="26"/>
          <w:szCs w:val="26"/>
        </w:rPr>
        <w:t>.К</w:t>
      </w:r>
      <w:proofErr w:type="gramEnd"/>
      <w:r w:rsidRPr="00D93C5D">
        <w:rPr>
          <w:sz w:val="26"/>
          <w:szCs w:val="26"/>
        </w:rPr>
        <w:t>раснокамске</w:t>
      </w:r>
      <w:proofErr w:type="spellEnd"/>
      <w:r w:rsidRPr="00D93C5D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от </w:t>
      </w:r>
      <w:r w:rsidR="005D6152">
        <w:rPr>
          <w:sz w:val="26"/>
          <w:szCs w:val="26"/>
        </w:rPr>
        <w:t>0</w:t>
      </w:r>
      <w:r w:rsidRPr="00D93C5D">
        <w:rPr>
          <w:sz w:val="26"/>
          <w:szCs w:val="26"/>
        </w:rPr>
        <w:t>8.0</w:t>
      </w:r>
      <w:r w:rsidR="005D6152">
        <w:rPr>
          <w:sz w:val="26"/>
          <w:szCs w:val="26"/>
        </w:rPr>
        <w:t>5</w:t>
      </w:r>
      <w:r w:rsidRPr="00D93C5D">
        <w:rPr>
          <w:sz w:val="26"/>
          <w:szCs w:val="26"/>
        </w:rPr>
        <w:t>.201</w:t>
      </w:r>
      <w:r w:rsidR="005D6152">
        <w:rPr>
          <w:sz w:val="26"/>
          <w:szCs w:val="26"/>
        </w:rPr>
        <w:t>8</w:t>
      </w:r>
      <w:r w:rsidRPr="00D93C5D">
        <w:rPr>
          <w:sz w:val="26"/>
          <w:szCs w:val="26"/>
        </w:rPr>
        <w:t xml:space="preserve"> года</w:t>
      </w:r>
    </w:p>
    <w:p w:rsidR="00BD5D3C" w:rsidRPr="000B6B88" w:rsidRDefault="00BD5D3C" w:rsidP="000B6B88">
      <w:pPr>
        <w:rPr>
          <w:sz w:val="26"/>
          <w:szCs w:val="26"/>
        </w:rPr>
      </w:pPr>
    </w:p>
    <w:p w:rsidR="00BD5D3C" w:rsidRPr="000B6B88" w:rsidRDefault="00BD5D3C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5D6152">
        <w:rPr>
          <w:sz w:val="26"/>
          <w:szCs w:val="26"/>
        </w:rPr>
        <w:t>0</w:t>
      </w:r>
      <w:r w:rsidRPr="000B6B88">
        <w:rPr>
          <w:sz w:val="26"/>
          <w:szCs w:val="26"/>
        </w:rPr>
        <w:t xml:space="preserve">8 </w:t>
      </w:r>
      <w:r w:rsidR="005D6152">
        <w:rPr>
          <w:sz w:val="26"/>
          <w:szCs w:val="26"/>
        </w:rPr>
        <w:t>мая</w:t>
      </w:r>
      <w:r w:rsidRPr="000B6B88">
        <w:rPr>
          <w:sz w:val="26"/>
          <w:szCs w:val="26"/>
        </w:rPr>
        <w:t xml:space="preserve"> 201</w:t>
      </w:r>
      <w:r w:rsidR="005D6152">
        <w:rPr>
          <w:sz w:val="26"/>
          <w:szCs w:val="26"/>
        </w:rPr>
        <w:t>8</w:t>
      </w:r>
      <w:r w:rsidRPr="000B6B88">
        <w:rPr>
          <w:sz w:val="26"/>
          <w:szCs w:val="26"/>
        </w:rPr>
        <w:t xml:space="preserve"> года состоялось заседание Комиссии Управления Пенсионного фонда Российской Федерации в </w:t>
      </w:r>
      <w:proofErr w:type="spellStart"/>
      <w:r w:rsidRPr="000B6B88">
        <w:rPr>
          <w:sz w:val="26"/>
          <w:szCs w:val="26"/>
        </w:rPr>
        <w:t>г</w:t>
      </w:r>
      <w:proofErr w:type="gramStart"/>
      <w:r w:rsidRPr="000B6B88">
        <w:rPr>
          <w:sz w:val="26"/>
          <w:szCs w:val="26"/>
        </w:rPr>
        <w:t>.К</w:t>
      </w:r>
      <w:proofErr w:type="gramEnd"/>
      <w:r w:rsidRPr="000B6B88">
        <w:rPr>
          <w:sz w:val="26"/>
          <w:szCs w:val="26"/>
        </w:rPr>
        <w:t>раснокамске</w:t>
      </w:r>
      <w:proofErr w:type="spellEnd"/>
      <w:r w:rsidRPr="000B6B88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BD5D3C" w:rsidRPr="000B6B88" w:rsidRDefault="00BD5D3C" w:rsidP="00BD5D3C">
      <w:pPr>
        <w:jc w:val="both"/>
        <w:rPr>
          <w:sz w:val="26"/>
          <w:szCs w:val="26"/>
        </w:rPr>
      </w:pPr>
    </w:p>
    <w:p w:rsidR="00CD68C1" w:rsidRPr="000B6B88" w:rsidRDefault="00CD68C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 Председатель Комиссии довел до членов Комиссии </w:t>
      </w:r>
      <w:r w:rsidR="00D74F11" w:rsidRPr="000B6B88">
        <w:rPr>
          <w:sz w:val="26"/>
          <w:szCs w:val="26"/>
        </w:rPr>
        <w:t xml:space="preserve">Управления принятое </w:t>
      </w:r>
      <w:r w:rsidRPr="000B6B88">
        <w:rPr>
          <w:sz w:val="26"/>
          <w:szCs w:val="26"/>
        </w:rPr>
        <w:t>начальник</w:t>
      </w:r>
      <w:r w:rsidR="00D74F11" w:rsidRPr="000B6B88">
        <w:rPr>
          <w:sz w:val="26"/>
          <w:szCs w:val="26"/>
        </w:rPr>
        <w:t>ом</w:t>
      </w:r>
      <w:r w:rsidRPr="000B6B88">
        <w:rPr>
          <w:sz w:val="26"/>
          <w:szCs w:val="26"/>
        </w:rPr>
        <w:t xml:space="preserve"> Управления</w:t>
      </w:r>
      <w:r w:rsidR="00D74F11" w:rsidRPr="000B6B88">
        <w:rPr>
          <w:sz w:val="26"/>
          <w:szCs w:val="26"/>
        </w:rPr>
        <w:t xml:space="preserve"> решение по протоколу Комиссии Управления</w:t>
      </w:r>
      <w:r w:rsidRPr="000B6B88">
        <w:rPr>
          <w:sz w:val="26"/>
          <w:szCs w:val="26"/>
        </w:rPr>
        <w:t xml:space="preserve">  </w:t>
      </w:r>
      <w:r w:rsidR="00D74F11" w:rsidRPr="000B6B88">
        <w:rPr>
          <w:sz w:val="26"/>
          <w:szCs w:val="26"/>
        </w:rPr>
        <w:t>от 0</w:t>
      </w:r>
      <w:r w:rsidR="005D6152">
        <w:rPr>
          <w:sz w:val="26"/>
          <w:szCs w:val="26"/>
        </w:rPr>
        <w:t>6</w:t>
      </w:r>
      <w:r w:rsidR="00D74F11" w:rsidRPr="000B6B88">
        <w:rPr>
          <w:sz w:val="26"/>
          <w:szCs w:val="26"/>
        </w:rPr>
        <w:t>.0</w:t>
      </w:r>
      <w:r w:rsidR="005D6152">
        <w:rPr>
          <w:sz w:val="26"/>
          <w:szCs w:val="26"/>
        </w:rPr>
        <w:t>7</w:t>
      </w:r>
      <w:r w:rsidR="00D74F11" w:rsidRPr="000B6B88">
        <w:rPr>
          <w:sz w:val="26"/>
          <w:szCs w:val="26"/>
        </w:rPr>
        <w:t>.201</w:t>
      </w:r>
      <w:r w:rsidR="005D6152">
        <w:rPr>
          <w:sz w:val="26"/>
          <w:szCs w:val="26"/>
        </w:rPr>
        <w:t>7</w:t>
      </w:r>
      <w:r w:rsidR="00D74F11" w:rsidRPr="000B6B88">
        <w:rPr>
          <w:sz w:val="26"/>
          <w:szCs w:val="26"/>
        </w:rPr>
        <w:t xml:space="preserve"> года. Решение принято к сведению.</w:t>
      </w:r>
      <w:r w:rsidRPr="000B6B88">
        <w:rPr>
          <w:sz w:val="26"/>
          <w:szCs w:val="26"/>
        </w:rPr>
        <w:t xml:space="preserve"> </w:t>
      </w:r>
      <w:r w:rsidR="00BD5D3C" w:rsidRPr="000B6B88">
        <w:rPr>
          <w:sz w:val="26"/>
          <w:szCs w:val="26"/>
        </w:rPr>
        <w:t xml:space="preserve">         </w:t>
      </w:r>
    </w:p>
    <w:p w:rsidR="00D74F11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</w:t>
      </w:r>
    </w:p>
    <w:p w:rsidR="00BD5D3C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BD5D3C" w:rsidRPr="000B6B88">
        <w:rPr>
          <w:sz w:val="26"/>
          <w:szCs w:val="26"/>
        </w:rPr>
        <w:t>На заседании Комиссии Управления были рассмотрены вопросы:</w:t>
      </w:r>
    </w:p>
    <w:p w:rsidR="0097435D" w:rsidRDefault="00D74F11" w:rsidP="00DD48AE">
      <w:pPr>
        <w:tabs>
          <w:tab w:val="left" w:pos="567"/>
        </w:tabs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D74F11" w:rsidRPr="000B6B88" w:rsidRDefault="0097435D" w:rsidP="00DD48A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4F11" w:rsidRPr="000B6B88">
        <w:rPr>
          <w:sz w:val="26"/>
          <w:szCs w:val="26"/>
        </w:rPr>
        <w:t>1.Об организации работы и порядке принятия решений Комиссии Управления.</w:t>
      </w:r>
    </w:p>
    <w:p w:rsidR="00D74F11" w:rsidRPr="000B6B88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Вопрос рассматривается в соответствии с п</w:t>
      </w:r>
      <w:r w:rsidR="00DD48AE" w:rsidRPr="000B6B88">
        <w:rPr>
          <w:sz w:val="26"/>
          <w:szCs w:val="26"/>
        </w:rPr>
        <w:t>унктом</w:t>
      </w:r>
      <w:r w:rsidRPr="000B6B88">
        <w:rPr>
          <w:sz w:val="26"/>
          <w:szCs w:val="26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 w:rsidR="00DD48AE" w:rsidRPr="000B6B88">
        <w:rPr>
          <w:sz w:val="26"/>
          <w:szCs w:val="26"/>
        </w:rPr>
        <w:t xml:space="preserve"> (далее – Положение о Комиссии)</w:t>
      </w:r>
      <w:r w:rsidRPr="000B6B88">
        <w:rPr>
          <w:sz w:val="26"/>
          <w:szCs w:val="26"/>
        </w:rPr>
        <w:t>.</w:t>
      </w:r>
    </w:p>
    <w:p w:rsidR="0097435D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5D6152" w:rsidRDefault="0097435D" w:rsidP="00D74F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4F11" w:rsidRPr="000B6B88">
        <w:rPr>
          <w:sz w:val="26"/>
          <w:szCs w:val="26"/>
        </w:rPr>
        <w:t>2.</w:t>
      </w:r>
      <w:r w:rsidR="005D6152">
        <w:rPr>
          <w:sz w:val="26"/>
          <w:szCs w:val="26"/>
        </w:rPr>
        <w:t>О рассмотрении заявления работника Упра</w:t>
      </w:r>
      <w:r w:rsidR="00321CBC">
        <w:rPr>
          <w:sz w:val="26"/>
          <w:szCs w:val="26"/>
        </w:rPr>
        <w:t xml:space="preserve">вления о невозможности </w:t>
      </w:r>
      <w:r w:rsidR="005D6152">
        <w:rPr>
          <w:sz w:val="26"/>
          <w:szCs w:val="26"/>
        </w:rPr>
        <w:t>представления сведений о доходах, об имуществе и обязательствах имущественного характера своего супруга</w:t>
      </w:r>
      <w:r w:rsidR="00221C0F">
        <w:rPr>
          <w:sz w:val="26"/>
          <w:szCs w:val="26"/>
        </w:rPr>
        <w:t xml:space="preserve"> в полном объеме.</w:t>
      </w:r>
      <w:r w:rsidR="005D6152">
        <w:rPr>
          <w:sz w:val="26"/>
          <w:szCs w:val="26"/>
        </w:rPr>
        <w:t xml:space="preserve"> </w:t>
      </w:r>
    </w:p>
    <w:p w:rsidR="00DD48AE" w:rsidRPr="000B6B88" w:rsidRDefault="00DD48AE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Вопрос рассматривался в соответствии с подпунктом «</w:t>
      </w:r>
      <w:r w:rsidR="00321CBC">
        <w:rPr>
          <w:sz w:val="26"/>
          <w:szCs w:val="26"/>
        </w:rPr>
        <w:t>б</w:t>
      </w:r>
      <w:r w:rsidRPr="000B6B88">
        <w:rPr>
          <w:sz w:val="26"/>
          <w:szCs w:val="26"/>
        </w:rPr>
        <w:t>» пункта 1</w:t>
      </w:r>
      <w:r w:rsidR="00321CBC">
        <w:rPr>
          <w:sz w:val="26"/>
          <w:szCs w:val="26"/>
        </w:rPr>
        <w:t>0</w:t>
      </w:r>
      <w:r w:rsidRPr="000B6B88">
        <w:rPr>
          <w:sz w:val="26"/>
          <w:szCs w:val="26"/>
        </w:rPr>
        <w:t xml:space="preserve"> Положения о Комиссии.</w:t>
      </w:r>
    </w:p>
    <w:p w:rsidR="00DD48AE" w:rsidRPr="000B6B88" w:rsidRDefault="00DD48AE" w:rsidP="00D74F11">
      <w:pPr>
        <w:jc w:val="both"/>
        <w:rPr>
          <w:sz w:val="26"/>
          <w:szCs w:val="26"/>
        </w:rPr>
      </w:pPr>
    </w:p>
    <w:p w:rsidR="00DD48AE" w:rsidRPr="000B6B88" w:rsidRDefault="00DD48AE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По итогам заседания Комиссии Управления приняты решения:</w:t>
      </w:r>
    </w:p>
    <w:p w:rsidR="00057760" w:rsidRPr="000B6B88" w:rsidRDefault="00DD48AE" w:rsidP="00057760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</w:t>
      </w:r>
    </w:p>
    <w:p w:rsidR="00DD48AE" w:rsidRPr="000B6B88" w:rsidRDefault="00DD48AE" w:rsidP="000B6B88">
      <w:pPr>
        <w:pStyle w:val="a5"/>
        <w:numPr>
          <w:ilvl w:val="0"/>
          <w:numId w:val="3"/>
        </w:numPr>
        <w:ind w:left="0" w:firstLine="375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 xml:space="preserve">По первому вопросу </w:t>
      </w:r>
      <w:proofErr w:type="gramStart"/>
      <w:r w:rsidRPr="000B6B88">
        <w:rPr>
          <w:rFonts w:eastAsiaTheme="minorHAnsi"/>
          <w:sz w:val="26"/>
          <w:szCs w:val="26"/>
          <w:lang w:eastAsia="en-US"/>
        </w:rPr>
        <w:t>повестки дня заседания Комиссии Управления</w:t>
      </w:r>
      <w:proofErr w:type="gramEnd"/>
      <w:r w:rsidRPr="000B6B88">
        <w:rPr>
          <w:rFonts w:eastAsiaTheme="minorHAnsi"/>
          <w:sz w:val="26"/>
          <w:szCs w:val="26"/>
          <w:lang w:eastAsia="en-US"/>
        </w:rPr>
        <w:t xml:space="preserve"> выступил Председатель Комиссии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D6152">
        <w:rPr>
          <w:rFonts w:eastAsiaTheme="minorHAnsi"/>
          <w:sz w:val="26"/>
          <w:szCs w:val="26"/>
          <w:lang w:eastAsia="en-US"/>
        </w:rPr>
        <w:t>Управ</w:t>
      </w:r>
      <w:r w:rsidRPr="000B6B88">
        <w:rPr>
          <w:rFonts w:eastAsiaTheme="minorHAnsi"/>
          <w:sz w:val="26"/>
          <w:szCs w:val="26"/>
          <w:lang w:eastAsia="en-US"/>
        </w:rPr>
        <w:t>ления. Принято единогласно.</w:t>
      </w:r>
    </w:p>
    <w:p w:rsidR="000B6B88" w:rsidRDefault="000B6B88" w:rsidP="000B6B88">
      <w:pPr>
        <w:pStyle w:val="a5"/>
        <w:autoSpaceDE w:val="0"/>
        <w:spacing w:before="200"/>
        <w:ind w:left="810"/>
        <w:jc w:val="both"/>
        <w:rPr>
          <w:rFonts w:eastAsiaTheme="minorHAnsi"/>
          <w:sz w:val="26"/>
          <w:szCs w:val="26"/>
          <w:lang w:eastAsia="en-US"/>
        </w:rPr>
      </w:pPr>
    </w:p>
    <w:p w:rsidR="00DD48AE" w:rsidRDefault="00DD48AE" w:rsidP="00057760">
      <w:pPr>
        <w:pStyle w:val="a5"/>
        <w:numPr>
          <w:ilvl w:val="0"/>
          <w:numId w:val="3"/>
        </w:numPr>
        <w:autoSpaceDE w:val="0"/>
        <w:spacing w:before="200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>По второму вопросу единогласно принят</w:t>
      </w:r>
      <w:r w:rsidR="00321CBC">
        <w:rPr>
          <w:rFonts w:eastAsiaTheme="minorHAnsi"/>
          <w:sz w:val="26"/>
          <w:szCs w:val="26"/>
          <w:lang w:eastAsia="en-US"/>
        </w:rPr>
        <w:t>о</w:t>
      </w:r>
      <w:r w:rsidRPr="000B6B88">
        <w:rPr>
          <w:rFonts w:eastAsiaTheme="minorHAnsi"/>
          <w:sz w:val="26"/>
          <w:szCs w:val="26"/>
          <w:lang w:eastAsia="en-US"/>
        </w:rPr>
        <w:t xml:space="preserve"> решени</w:t>
      </w:r>
      <w:r w:rsidR="00321CBC">
        <w:rPr>
          <w:rFonts w:eastAsiaTheme="minorHAnsi"/>
          <w:sz w:val="26"/>
          <w:szCs w:val="26"/>
          <w:lang w:eastAsia="en-US"/>
        </w:rPr>
        <w:t>е</w:t>
      </w:r>
      <w:r w:rsidRPr="000B6B88">
        <w:rPr>
          <w:rFonts w:eastAsiaTheme="minorHAnsi"/>
          <w:sz w:val="26"/>
          <w:szCs w:val="26"/>
          <w:lang w:eastAsia="en-US"/>
        </w:rPr>
        <w:t>:</w:t>
      </w:r>
    </w:p>
    <w:p w:rsidR="0097435D" w:rsidRPr="0097435D" w:rsidRDefault="0097435D" w:rsidP="0097435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признать причину  </w:t>
      </w:r>
      <w:r w:rsidRPr="0097435D">
        <w:rPr>
          <w:rFonts w:eastAsiaTheme="minorHAnsi"/>
          <w:sz w:val="26"/>
          <w:szCs w:val="26"/>
          <w:lang w:eastAsia="en-US"/>
        </w:rPr>
        <w:t xml:space="preserve">представления сведений о доходах, об имуществе и обязательствах имущественного характера своего супруга  </w:t>
      </w:r>
      <w:r>
        <w:rPr>
          <w:rFonts w:eastAsiaTheme="minorHAnsi"/>
          <w:sz w:val="26"/>
          <w:szCs w:val="26"/>
          <w:lang w:eastAsia="en-US"/>
        </w:rPr>
        <w:t xml:space="preserve">не в </w:t>
      </w:r>
      <w:r w:rsidRPr="0097435D">
        <w:rPr>
          <w:rFonts w:eastAsiaTheme="minorHAnsi"/>
          <w:sz w:val="26"/>
          <w:szCs w:val="26"/>
          <w:lang w:eastAsia="en-US"/>
        </w:rPr>
        <w:t>полном объеме</w:t>
      </w:r>
      <w:r>
        <w:rPr>
          <w:rFonts w:eastAsiaTheme="minorHAnsi"/>
          <w:sz w:val="26"/>
          <w:szCs w:val="26"/>
          <w:lang w:eastAsia="en-US"/>
        </w:rPr>
        <w:t xml:space="preserve"> неуважительной</w:t>
      </w:r>
      <w:r w:rsidRPr="0097435D">
        <w:rPr>
          <w:rFonts w:eastAsiaTheme="minorHAnsi"/>
          <w:sz w:val="26"/>
          <w:szCs w:val="26"/>
          <w:lang w:eastAsia="en-US"/>
        </w:rPr>
        <w:t>.</w:t>
      </w:r>
      <w:r w:rsidR="00213CAE">
        <w:rPr>
          <w:rFonts w:eastAsiaTheme="minorHAnsi"/>
          <w:sz w:val="26"/>
          <w:szCs w:val="26"/>
          <w:lang w:eastAsia="en-US"/>
        </w:rPr>
        <w:t xml:space="preserve"> При отсутствии мотивов умышленного сокрытия доходов супруга предупредить работника о необходимости соблюдения законодательства о противодействии коррупции впредь.</w:t>
      </w:r>
      <w:bookmarkStart w:id="0" w:name="_GoBack"/>
      <w:bookmarkEnd w:id="0"/>
      <w:r w:rsidRPr="0097435D">
        <w:rPr>
          <w:rFonts w:eastAsiaTheme="minorHAnsi"/>
          <w:sz w:val="26"/>
          <w:szCs w:val="26"/>
          <w:lang w:eastAsia="en-US"/>
        </w:rPr>
        <w:t xml:space="preserve"> </w:t>
      </w:r>
    </w:p>
    <w:p w:rsidR="0097435D" w:rsidRPr="0097435D" w:rsidRDefault="0097435D" w:rsidP="0097435D">
      <w:pPr>
        <w:rPr>
          <w:rFonts w:eastAsiaTheme="minorHAnsi"/>
          <w:sz w:val="26"/>
          <w:szCs w:val="26"/>
          <w:lang w:eastAsia="en-US"/>
        </w:rPr>
      </w:pPr>
    </w:p>
    <w:p w:rsidR="0097435D" w:rsidRPr="0097435D" w:rsidRDefault="0097435D" w:rsidP="0097435D">
      <w:pPr>
        <w:autoSpaceDE w:val="0"/>
        <w:spacing w:before="200"/>
        <w:jc w:val="both"/>
        <w:rPr>
          <w:rFonts w:eastAsiaTheme="minorHAnsi"/>
          <w:sz w:val="26"/>
          <w:szCs w:val="26"/>
          <w:lang w:eastAsia="en-US"/>
        </w:rPr>
      </w:pPr>
    </w:p>
    <w:p w:rsidR="00DD48AE" w:rsidRPr="000B6B88" w:rsidRDefault="00DD48AE" w:rsidP="00057760">
      <w:pPr>
        <w:pStyle w:val="a5"/>
        <w:autoSpaceDE w:val="0"/>
        <w:spacing w:before="20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</w:p>
    <w:p w:rsidR="00D74F11" w:rsidRPr="000B6B88" w:rsidRDefault="00D74F11" w:rsidP="00D74F11">
      <w:pPr>
        <w:jc w:val="both"/>
        <w:rPr>
          <w:sz w:val="26"/>
          <w:szCs w:val="26"/>
        </w:rPr>
      </w:pPr>
    </w:p>
    <w:p w:rsidR="00E552DB" w:rsidRPr="00BD5D3C" w:rsidRDefault="00E552DB" w:rsidP="00BD5D3C">
      <w:pPr>
        <w:jc w:val="both"/>
        <w:rPr>
          <w:sz w:val="28"/>
          <w:szCs w:val="28"/>
        </w:rPr>
      </w:pPr>
    </w:p>
    <w:sectPr w:rsidR="00E552DB" w:rsidRPr="00BD5D3C" w:rsidSect="000B6B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BDE"/>
    <w:multiLevelType w:val="hybridMultilevel"/>
    <w:tmpl w:val="DF2E790A"/>
    <w:lvl w:ilvl="0" w:tplc="FC805A48">
      <w:start w:val="1"/>
      <w:numFmt w:val="decimal"/>
      <w:lvlText w:val="%1."/>
      <w:lvlJc w:val="left"/>
      <w:pPr>
        <w:ind w:left="810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AF417B"/>
    <w:multiLevelType w:val="hybridMultilevel"/>
    <w:tmpl w:val="83249BE8"/>
    <w:lvl w:ilvl="0" w:tplc="C36481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4547B2"/>
    <w:multiLevelType w:val="hybridMultilevel"/>
    <w:tmpl w:val="64D25118"/>
    <w:lvl w:ilvl="0" w:tplc="17267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3C"/>
    <w:rsid w:val="00057760"/>
    <w:rsid w:val="000B6B88"/>
    <w:rsid w:val="00213CAE"/>
    <w:rsid w:val="00221C0F"/>
    <w:rsid w:val="00321CBC"/>
    <w:rsid w:val="005D6152"/>
    <w:rsid w:val="00835B46"/>
    <w:rsid w:val="0097435D"/>
    <w:rsid w:val="00AB1CEC"/>
    <w:rsid w:val="00BD5D3C"/>
    <w:rsid w:val="00CD68C1"/>
    <w:rsid w:val="00D74F11"/>
    <w:rsid w:val="00D93C5D"/>
    <w:rsid w:val="00DD48AE"/>
    <w:rsid w:val="00E552DB"/>
    <w:rsid w:val="00E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САДИЛОВА ОЛЬГА МАТВЕЕВНА</dc:creator>
  <cp:lastModifiedBy>САДИЛОВА ОЛЬГА МАТВЕЕВНА</cp:lastModifiedBy>
  <cp:revision>3</cp:revision>
  <dcterms:created xsi:type="dcterms:W3CDTF">2020-01-18T10:37:00Z</dcterms:created>
  <dcterms:modified xsi:type="dcterms:W3CDTF">2020-01-18T11:33:00Z</dcterms:modified>
</cp:coreProperties>
</file>