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D93758">
        <w:rPr>
          <w:b w:val="0"/>
          <w:szCs w:val="28"/>
        </w:rPr>
        <w:t xml:space="preserve">Управления </w:t>
      </w:r>
      <w:r>
        <w:rPr>
          <w:b w:val="0"/>
          <w:szCs w:val="28"/>
        </w:rPr>
        <w:t xml:space="preserve"> Пенсионного фонда Российской Федерации </w:t>
      </w:r>
      <w:r w:rsidR="00D93758">
        <w:rPr>
          <w:b w:val="0"/>
          <w:szCs w:val="28"/>
        </w:rPr>
        <w:t>в Горнозаводском районе</w:t>
      </w:r>
      <w:r>
        <w:rPr>
          <w:b w:val="0"/>
          <w:szCs w:val="28"/>
        </w:rPr>
        <w:t xml:space="preserve"> Пермско</w:t>
      </w:r>
      <w:r w:rsidR="00D93758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D93758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93758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754AA3">
        <w:rPr>
          <w:b w:val="0"/>
          <w:szCs w:val="28"/>
        </w:rPr>
        <w:t>15</w:t>
      </w:r>
      <w:r w:rsidR="002B05A0">
        <w:rPr>
          <w:b w:val="0"/>
          <w:szCs w:val="28"/>
        </w:rPr>
        <w:t>.0</w:t>
      </w:r>
      <w:r w:rsidR="00754AA3">
        <w:rPr>
          <w:b w:val="0"/>
          <w:szCs w:val="28"/>
        </w:rPr>
        <w:t>8</w:t>
      </w:r>
      <w:r w:rsidR="003D055A">
        <w:rPr>
          <w:b w:val="0"/>
          <w:szCs w:val="28"/>
        </w:rPr>
        <w:t>.2017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754AA3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E1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3D055A">
        <w:rPr>
          <w:rFonts w:ascii="Times New Roman" w:hAnsi="Times New Roman" w:cs="Times New Roman"/>
          <w:sz w:val="28"/>
          <w:szCs w:val="28"/>
        </w:rPr>
        <w:t xml:space="preserve"> 2017</w:t>
      </w:r>
      <w:r w:rsidR="004C3146">
        <w:rPr>
          <w:rFonts w:ascii="Times New Roman" w:hAnsi="Times New Roman" w:cs="Times New Roman"/>
          <w:sz w:val="28"/>
          <w:szCs w:val="28"/>
        </w:rPr>
        <w:t xml:space="preserve"> 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 w:rsidR="004C3146" w:rsidRPr="004C3146">
        <w:rPr>
          <w:rFonts w:ascii="Times New Roman" w:hAnsi="Times New Roman" w:cs="Times New Roman"/>
          <w:sz w:val="28"/>
          <w:szCs w:val="28"/>
        </w:rPr>
        <w:t>Управления  Пенсионного фонда Российской Федерации в Горнозаводском районе Пермского края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4C3146">
        <w:rPr>
          <w:rFonts w:ascii="Times New Roman" w:hAnsi="Times New Roman" w:cs="Times New Roman"/>
          <w:sz w:val="28"/>
          <w:szCs w:val="28"/>
        </w:rPr>
        <w:t>Управлени</w:t>
      </w:r>
      <w:r w:rsidR="009154E0">
        <w:rPr>
          <w:rFonts w:ascii="Times New Roman" w:hAnsi="Times New Roman" w:cs="Times New Roman"/>
          <w:sz w:val="28"/>
          <w:szCs w:val="28"/>
        </w:rPr>
        <w:t>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4C314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6C3636" w:rsidRDefault="00690487" w:rsidP="006C3636">
      <w:pPr>
        <w:pStyle w:val="a7"/>
        <w:numPr>
          <w:ilvl w:val="0"/>
          <w:numId w:val="5"/>
        </w:numPr>
        <w:spacing w:before="20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36">
        <w:rPr>
          <w:rFonts w:ascii="Times New Roman" w:hAnsi="Times New Roman" w:cs="Times New Roman"/>
          <w:sz w:val="28"/>
          <w:szCs w:val="28"/>
        </w:rPr>
        <w:t>О</w:t>
      </w:r>
      <w:r w:rsidR="00550A38">
        <w:rPr>
          <w:rFonts w:ascii="Times New Roman" w:hAnsi="Times New Roman" w:cs="Times New Roman"/>
          <w:sz w:val="28"/>
          <w:szCs w:val="28"/>
        </w:rPr>
        <w:t xml:space="preserve"> </w:t>
      </w:r>
      <w:r w:rsidRPr="006C3636">
        <w:rPr>
          <w:rFonts w:ascii="Times New Roman" w:hAnsi="Times New Roman" w:cs="Times New Roman"/>
          <w:sz w:val="28"/>
          <w:szCs w:val="28"/>
        </w:rPr>
        <w:t>приняти</w:t>
      </w:r>
      <w:r w:rsidR="00CA1C3F" w:rsidRPr="006C3636">
        <w:rPr>
          <w:rFonts w:ascii="Times New Roman" w:hAnsi="Times New Roman" w:cs="Times New Roman"/>
          <w:sz w:val="28"/>
          <w:szCs w:val="28"/>
        </w:rPr>
        <w:t>и</w:t>
      </w:r>
      <w:r w:rsidRPr="006C36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6C3636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6C3636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6C3636">
        <w:rPr>
          <w:rFonts w:ascii="Times New Roman" w:hAnsi="Times New Roman" w:cs="Times New Roman"/>
          <w:sz w:val="28"/>
          <w:szCs w:val="28"/>
        </w:rPr>
        <w:t>ей</w:t>
      </w:r>
      <w:r w:rsidRPr="006C3636">
        <w:rPr>
          <w:rFonts w:ascii="Times New Roman" w:hAnsi="Times New Roman" w:cs="Times New Roman"/>
          <w:sz w:val="28"/>
          <w:szCs w:val="28"/>
        </w:rPr>
        <w:t xml:space="preserve"> </w:t>
      </w:r>
      <w:r w:rsidR="004C3146">
        <w:rPr>
          <w:rFonts w:ascii="Times New Roman" w:hAnsi="Times New Roman" w:cs="Times New Roman"/>
          <w:sz w:val="28"/>
          <w:szCs w:val="28"/>
        </w:rPr>
        <w:t>Управления</w:t>
      </w:r>
      <w:r w:rsidRPr="006C3636">
        <w:rPr>
          <w:rFonts w:ascii="Times New Roman" w:hAnsi="Times New Roman" w:cs="Times New Roman"/>
          <w:sz w:val="28"/>
          <w:szCs w:val="28"/>
        </w:rPr>
        <w:t>.</w:t>
      </w:r>
    </w:p>
    <w:p w:rsidR="003C0D8D" w:rsidRPr="003C0D8D" w:rsidRDefault="003C0D8D" w:rsidP="0064212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8D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0D5FFB" w:rsidRPr="000D5FFB" w:rsidRDefault="000D5FFB" w:rsidP="000D5FFB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поступившего в адрес руководителя Управления от работника уведомления о возникновения личной заинтересованности при исполнении</w:t>
      </w:r>
      <w:proofErr w:type="gramEnd"/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обязанностей, которая может привести к конфликту интересов. Вопрос рассматривался на основании </w:t>
      </w:r>
      <w:proofErr w:type="spellStart"/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proofErr w:type="gramStart"/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д» п.10 Положения о Комиссии.</w:t>
      </w:r>
    </w:p>
    <w:p w:rsidR="00C41A6A" w:rsidRPr="00413ABA" w:rsidRDefault="00C41A6A" w:rsidP="00413ABA">
      <w:pPr>
        <w:pStyle w:val="a3"/>
        <w:tabs>
          <w:tab w:val="left" w:pos="1440"/>
        </w:tabs>
        <w:spacing w:before="60"/>
        <w:ind w:firstLine="709"/>
        <w:outlineLvl w:val="0"/>
        <w:rPr>
          <w:szCs w:val="28"/>
        </w:rPr>
      </w:pPr>
      <w:r w:rsidRPr="00413ABA">
        <w:rPr>
          <w:szCs w:val="28"/>
        </w:rPr>
        <w:t xml:space="preserve">Секретарь Комиссии довела до членов Комиссии результаты рассмотрения </w:t>
      </w:r>
      <w:r w:rsidR="00F84BBC" w:rsidRPr="00413ABA">
        <w:rPr>
          <w:szCs w:val="28"/>
        </w:rPr>
        <w:t xml:space="preserve">руководителем Управления протокола Комиссии от </w:t>
      </w:r>
      <w:r w:rsidR="00754AA3">
        <w:rPr>
          <w:szCs w:val="28"/>
        </w:rPr>
        <w:t>19.05</w:t>
      </w:r>
      <w:r w:rsidR="00181A6F" w:rsidRPr="00413ABA">
        <w:rPr>
          <w:szCs w:val="28"/>
        </w:rPr>
        <w:t>.2017г.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 w:rsidR="00550A38">
        <w:rPr>
          <w:szCs w:val="28"/>
        </w:rPr>
        <w:t>Управления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Pr="00B81860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 xml:space="preserve">повестки дня заседания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550A38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="009154E0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C6F9F" w:rsidRDefault="00FC6F9F" w:rsidP="00A34F87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D3C">
        <w:rPr>
          <w:rFonts w:ascii="Times New Roman" w:hAnsi="Times New Roman" w:cs="Times New Roman"/>
          <w:sz w:val="28"/>
          <w:szCs w:val="28"/>
        </w:rPr>
        <w:t xml:space="preserve">По второму вопросу Комиссией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="008276FA">
        <w:rPr>
          <w:rFonts w:ascii="Times New Roman" w:hAnsi="Times New Roman" w:cs="Times New Roman"/>
          <w:sz w:val="28"/>
          <w:szCs w:val="28"/>
        </w:rPr>
        <w:t>,</w:t>
      </w:r>
      <w:r w:rsidR="00015D3C">
        <w:rPr>
          <w:rFonts w:ascii="Times New Roman" w:hAnsi="Times New Roman" w:cs="Times New Roman"/>
          <w:sz w:val="28"/>
          <w:szCs w:val="28"/>
        </w:rPr>
        <w:t xml:space="preserve"> </w:t>
      </w:r>
      <w:r w:rsidR="008276FA">
        <w:rPr>
          <w:rFonts w:ascii="Times New Roman" w:hAnsi="Times New Roman" w:cs="Times New Roman"/>
          <w:sz w:val="28"/>
          <w:szCs w:val="28"/>
        </w:rPr>
        <w:t xml:space="preserve">в </w:t>
      </w:r>
      <w:r w:rsidR="00550A38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="00015D3C">
        <w:rPr>
          <w:rFonts w:ascii="Times New Roman" w:hAnsi="Times New Roman" w:cs="Times New Roman"/>
          <w:sz w:val="28"/>
          <w:szCs w:val="28"/>
        </w:rPr>
        <w:t>принят</w:t>
      </w:r>
      <w:r w:rsidR="00F84BBC">
        <w:rPr>
          <w:rFonts w:ascii="Times New Roman" w:hAnsi="Times New Roman" w:cs="Times New Roman"/>
          <w:sz w:val="28"/>
          <w:szCs w:val="28"/>
        </w:rPr>
        <w:t>о</w:t>
      </w:r>
      <w:r w:rsidR="006C36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96875">
        <w:rPr>
          <w:rFonts w:ascii="Times New Roman" w:hAnsi="Times New Roman" w:cs="Times New Roman"/>
          <w:sz w:val="28"/>
          <w:szCs w:val="28"/>
        </w:rPr>
        <w:t>е</w:t>
      </w:r>
      <w:r w:rsidR="006C3636">
        <w:rPr>
          <w:rFonts w:ascii="Times New Roman" w:hAnsi="Times New Roman" w:cs="Times New Roman"/>
          <w:sz w:val="28"/>
          <w:szCs w:val="28"/>
        </w:rPr>
        <w:t>:</w:t>
      </w:r>
    </w:p>
    <w:p w:rsidR="006214A5" w:rsidRDefault="000D5FFB" w:rsidP="005E24D7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FB">
        <w:rPr>
          <w:rFonts w:ascii="Times New Roman" w:hAnsi="Times New Roman" w:cs="Times New Roman"/>
          <w:sz w:val="28"/>
          <w:szCs w:val="28"/>
        </w:rPr>
        <w:t>Признать, что при исполнении работником должностных обязанностей конфликт интересов отсутствует</w:t>
      </w:r>
      <w:proofErr w:type="gramStart"/>
      <w:r w:rsidRPr="000D5F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5F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214A5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D2F"/>
    <w:rsid w:val="00004EDF"/>
    <w:rsid w:val="00005657"/>
    <w:rsid w:val="00015D3C"/>
    <w:rsid w:val="00017823"/>
    <w:rsid w:val="00066FDD"/>
    <w:rsid w:val="00067B58"/>
    <w:rsid w:val="000B523B"/>
    <w:rsid w:val="000D416B"/>
    <w:rsid w:val="000D5FFB"/>
    <w:rsid w:val="000F1BF6"/>
    <w:rsid w:val="0010359F"/>
    <w:rsid w:val="00110DF2"/>
    <w:rsid w:val="001234A0"/>
    <w:rsid w:val="00146112"/>
    <w:rsid w:val="0015248B"/>
    <w:rsid w:val="0017193F"/>
    <w:rsid w:val="0017536C"/>
    <w:rsid w:val="00175659"/>
    <w:rsid w:val="00175A0E"/>
    <w:rsid w:val="00181A6F"/>
    <w:rsid w:val="001F3D08"/>
    <w:rsid w:val="0021333D"/>
    <w:rsid w:val="002151C6"/>
    <w:rsid w:val="00221E9F"/>
    <w:rsid w:val="00293573"/>
    <w:rsid w:val="00296875"/>
    <w:rsid w:val="00296DB6"/>
    <w:rsid w:val="002B05A0"/>
    <w:rsid w:val="002C1E12"/>
    <w:rsid w:val="002D75E3"/>
    <w:rsid w:val="00301E5B"/>
    <w:rsid w:val="0030525F"/>
    <w:rsid w:val="00333D2F"/>
    <w:rsid w:val="00337600"/>
    <w:rsid w:val="003626CD"/>
    <w:rsid w:val="003707C6"/>
    <w:rsid w:val="003C0D8D"/>
    <w:rsid w:val="003C0EA1"/>
    <w:rsid w:val="003D055A"/>
    <w:rsid w:val="00413ABA"/>
    <w:rsid w:val="00420A08"/>
    <w:rsid w:val="00437979"/>
    <w:rsid w:val="00484BEE"/>
    <w:rsid w:val="004C3146"/>
    <w:rsid w:val="00514651"/>
    <w:rsid w:val="0053126F"/>
    <w:rsid w:val="00536E96"/>
    <w:rsid w:val="00542A0E"/>
    <w:rsid w:val="00546B6B"/>
    <w:rsid w:val="00550A38"/>
    <w:rsid w:val="005512B5"/>
    <w:rsid w:val="00557E89"/>
    <w:rsid w:val="0056472C"/>
    <w:rsid w:val="005D69F6"/>
    <w:rsid w:val="005E07F8"/>
    <w:rsid w:val="005E1142"/>
    <w:rsid w:val="005E24D7"/>
    <w:rsid w:val="005F74B0"/>
    <w:rsid w:val="006214A5"/>
    <w:rsid w:val="00624B8F"/>
    <w:rsid w:val="00642124"/>
    <w:rsid w:val="00685E0B"/>
    <w:rsid w:val="00690487"/>
    <w:rsid w:val="006C2707"/>
    <w:rsid w:val="006C3636"/>
    <w:rsid w:val="006D05E3"/>
    <w:rsid w:val="006D1BAB"/>
    <w:rsid w:val="006D7966"/>
    <w:rsid w:val="00723FC5"/>
    <w:rsid w:val="00744344"/>
    <w:rsid w:val="00754AA3"/>
    <w:rsid w:val="007D298F"/>
    <w:rsid w:val="008276FA"/>
    <w:rsid w:val="00840786"/>
    <w:rsid w:val="00840CFC"/>
    <w:rsid w:val="008659F5"/>
    <w:rsid w:val="008A1A92"/>
    <w:rsid w:val="008C5B1B"/>
    <w:rsid w:val="008D3C26"/>
    <w:rsid w:val="008D554B"/>
    <w:rsid w:val="009150E6"/>
    <w:rsid w:val="009154E0"/>
    <w:rsid w:val="0093516E"/>
    <w:rsid w:val="00936BE8"/>
    <w:rsid w:val="009434AF"/>
    <w:rsid w:val="009543C0"/>
    <w:rsid w:val="00963E60"/>
    <w:rsid w:val="009839EF"/>
    <w:rsid w:val="00987BD6"/>
    <w:rsid w:val="0099060A"/>
    <w:rsid w:val="009C74B2"/>
    <w:rsid w:val="009D377D"/>
    <w:rsid w:val="009E6DE1"/>
    <w:rsid w:val="00A25F86"/>
    <w:rsid w:val="00A2650A"/>
    <w:rsid w:val="00A322BB"/>
    <w:rsid w:val="00A34F87"/>
    <w:rsid w:val="00A50DA4"/>
    <w:rsid w:val="00A831B8"/>
    <w:rsid w:val="00A83838"/>
    <w:rsid w:val="00AA1D81"/>
    <w:rsid w:val="00AB3AB3"/>
    <w:rsid w:val="00AD2222"/>
    <w:rsid w:val="00AE5887"/>
    <w:rsid w:val="00B27094"/>
    <w:rsid w:val="00B6051E"/>
    <w:rsid w:val="00B74303"/>
    <w:rsid w:val="00B81860"/>
    <w:rsid w:val="00B831DF"/>
    <w:rsid w:val="00BA126E"/>
    <w:rsid w:val="00BC2D1C"/>
    <w:rsid w:val="00BD281E"/>
    <w:rsid w:val="00BF5B65"/>
    <w:rsid w:val="00C2043D"/>
    <w:rsid w:val="00C41A6A"/>
    <w:rsid w:val="00C4575A"/>
    <w:rsid w:val="00C66E05"/>
    <w:rsid w:val="00CA1C3F"/>
    <w:rsid w:val="00CA52B3"/>
    <w:rsid w:val="00CD04CD"/>
    <w:rsid w:val="00D93758"/>
    <w:rsid w:val="00DD06AA"/>
    <w:rsid w:val="00DE020F"/>
    <w:rsid w:val="00DE0478"/>
    <w:rsid w:val="00E14B17"/>
    <w:rsid w:val="00E33CFC"/>
    <w:rsid w:val="00E34D0D"/>
    <w:rsid w:val="00E70C80"/>
    <w:rsid w:val="00E9762B"/>
    <w:rsid w:val="00EA0AEC"/>
    <w:rsid w:val="00EB0099"/>
    <w:rsid w:val="00ED0FD6"/>
    <w:rsid w:val="00F028BA"/>
    <w:rsid w:val="00F33D4F"/>
    <w:rsid w:val="00F4112F"/>
    <w:rsid w:val="00F561EF"/>
    <w:rsid w:val="00F75266"/>
    <w:rsid w:val="00F84BBC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94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6D21-4019-46BB-ADD8-8B19559A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Кайль Е.Б. 069024-0101</cp:lastModifiedBy>
  <cp:revision>4</cp:revision>
  <cp:lastPrinted>2019-12-06T07:21:00Z</cp:lastPrinted>
  <dcterms:created xsi:type="dcterms:W3CDTF">2020-01-17T11:18:00Z</dcterms:created>
  <dcterms:modified xsi:type="dcterms:W3CDTF">2020-01-17T11:25:00Z</dcterms:modified>
</cp:coreProperties>
</file>