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4A" w:rsidRDefault="0034464A" w:rsidP="0034464A">
      <w:pPr>
        <w:widowControl w:val="0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в Отделе Пенсионного фонда в </w:t>
      </w:r>
      <w:proofErr w:type="spellStart"/>
      <w:r>
        <w:rPr>
          <w:sz w:val="28"/>
          <w:szCs w:val="28"/>
        </w:rPr>
        <w:t>Гайнском</w:t>
      </w:r>
      <w:proofErr w:type="spellEnd"/>
      <w:r>
        <w:rPr>
          <w:sz w:val="28"/>
          <w:szCs w:val="28"/>
        </w:rPr>
        <w:t xml:space="preserve"> районе Пермского края  по соблюдению требований к служебному поведению и урегулированию  конфликта интересов</w:t>
      </w:r>
    </w:p>
    <w:p w:rsidR="0034464A" w:rsidRDefault="0034464A" w:rsidP="0034464A">
      <w:pPr>
        <w:widowControl w:val="0"/>
        <w:ind w:right="5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82"/>
        <w:gridCol w:w="3194"/>
        <w:gridCol w:w="2259"/>
        <w:gridCol w:w="1936"/>
      </w:tblGrid>
      <w:tr w:rsidR="0034464A" w:rsidTr="0078141F">
        <w:tc>
          <w:tcPr>
            <w:tcW w:w="2682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06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746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в составе комиссии</w:t>
            </w:r>
          </w:p>
        </w:tc>
        <w:tc>
          <w:tcPr>
            <w:tcW w:w="1964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Ознакомлены</w:t>
            </w:r>
          </w:p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34464A" w:rsidTr="0078141F">
        <w:tc>
          <w:tcPr>
            <w:tcW w:w="2682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proofErr w:type="spellStart"/>
            <w:r w:rsidRPr="00A227F4">
              <w:rPr>
                <w:sz w:val="28"/>
                <w:szCs w:val="28"/>
              </w:rPr>
              <w:t>Радостева</w:t>
            </w:r>
            <w:proofErr w:type="spellEnd"/>
            <w:r w:rsidRPr="00A227F4">
              <w:rPr>
                <w:sz w:val="28"/>
                <w:szCs w:val="28"/>
              </w:rPr>
              <w:t xml:space="preserve">  Наталья Степановна</w:t>
            </w:r>
          </w:p>
          <w:p w:rsidR="0034464A" w:rsidRPr="00A227F4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 (юрисконсульт)</w:t>
            </w:r>
          </w:p>
        </w:tc>
        <w:tc>
          <w:tcPr>
            <w:tcW w:w="2746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64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34464A" w:rsidTr="0078141F">
        <w:tc>
          <w:tcPr>
            <w:tcW w:w="2682" w:type="dxa"/>
          </w:tcPr>
          <w:p w:rsidR="0034464A" w:rsidRPr="00DB24B8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proofErr w:type="spellStart"/>
            <w:r w:rsidRPr="00DB24B8">
              <w:rPr>
                <w:sz w:val="28"/>
                <w:szCs w:val="28"/>
              </w:rPr>
              <w:t>Тиунова</w:t>
            </w:r>
            <w:proofErr w:type="spellEnd"/>
            <w:r w:rsidRPr="00DB24B8"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306" w:type="dxa"/>
          </w:tcPr>
          <w:p w:rsidR="0034464A" w:rsidRDefault="0034464A" w:rsidP="0078141F">
            <w:pPr>
              <w:widowControl w:val="0"/>
              <w:tabs>
                <w:tab w:val="left" w:pos="3260"/>
              </w:tabs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группы </w:t>
            </w:r>
            <w:proofErr w:type="gramStart"/>
            <w:r>
              <w:rPr>
                <w:sz w:val="28"/>
                <w:szCs w:val="28"/>
              </w:rPr>
              <w:t>персонифицированного</w:t>
            </w:r>
            <w:proofErr w:type="gramEnd"/>
            <w:r>
              <w:rPr>
                <w:sz w:val="28"/>
                <w:szCs w:val="28"/>
              </w:rPr>
              <w:t xml:space="preserve">               </w:t>
            </w:r>
          </w:p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учета, администрирования  страховых взносов и взыскания                           задолженности</w:t>
            </w:r>
          </w:p>
        </w:tc>
        <w:tc>
          <w:tcPr>
            <w:tcW w:w="2746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 Комиссии</w:t>
            </w:r>
          </w:p>
        </w:tc>
        <w:tc>
          <w:tcPr>
            <w:tcW w:w="1964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34464A" w:rsidTr="0078141F">
        <w:tc>
          <w:tcPr>
            <w:tcW w:w="2682" w:type="dxa"/>
          </w:tcPr>
          <w:p w:rsidR="0034464A" w:rsidRPr="00DB24B8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 w:rsidRPr="00DB24B8">
              <w:rPr>
                <w:sz w:val="28"/>
                <w:szCs w:val="28"/>
              </w:rPr>
              <w:t>Баранова Наталья Павловна</w:t>
            </w:r>
          </w:p>
        </w:tc>
        <w:tc>
          <w:tcPr>
            <w:tcW w:w="3306" w:type="dxa"/>
          </w:tcPr>
          <w:p w:rsidR="0034464A" w:rsidRDefault="0034464A" w:rsidP="0078141F">
            <w:pPr>
              <w:widowControl w:val="0"/>
              <w:tabs>
                <w:tab w:val="left" w:pos="2200"/>
                <w:tab w:val="left" w:pos="2320"/>
              </w:tabs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специалист-эксперт группы назначения, перерасчета, выплаты   пенсий и оценки </w:t>
            </w:r>
          </w:p>
          <w:p w:rsidR="0034464A" w:rsidRDefault="0034464A" w:rsidP="0078141F">
            <w:pPr>
              <w:widowControl w:val="0"/>
              <w:tabs>
                <w:tab w:val="center" w:pos="1600"/>
              </w:tabs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пенсионных прав</w:t>
            </w:r>
          </w:p>
        </w:tc>
        <w:tc>
          <w:tcPr>
            <w:tcW w:w="2746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 Комиссии</w:t>
            </w:r>
          </w:p>
        </w:tc>
        <w:tc>
          <w:tcPr>
            <w:tcW w:w="1964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34464A" w:rsidTr="0078141F">
        <w:tc>
          <w:tcPr>
            <w:tcW w:w="2682" w:type="dxa"/>
          </w:tcPr>
          <w:p w:rsidR="0034464A" w:rsidRDefault="00DA7ED1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Александр Анатольевич</w:t>
            </w:r>
          </w:p>
        </w:tc>
        <w:tc>
          <w:tcPr>
            <w:tcW w:w="3306" w:type="dxa"/>
          </w:tcPr>
          <w:p w:rsidR="0034464A" w:rsidRDefault="00DA7ED1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9190F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46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64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34464A" w:rsidTr="0078141F">
        <w:tc>
          <w:tcPr>
            <w:tcW w:w="2682" w:type="dxa"/>
          </w:tcPr>
          <w:p w:rsidR="0034464A" w:rsidRDefault="00B9190F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Шипицина</w:t>
            </w:r>
            <w:proofErr w:type="spellEnd"/>
            <w:r>
              <w:rPr>
                <w:sz w:val="28"/>
                <w:szCs w:val="28"/>
              </w:rPr>
              <w:t xml:space="preserve"> Наталья Степановна</w:t>
            </w:r>
            <w:r w:rsidR="00DA7E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</w:tcPr>
          <w:p w:rsidR="0034464A" w:rsidRDefault="00DA7ED1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пенсионер</w:t>
            </w:r>
          </w:p>
        </w:tc>
        <w:tc>
          <w:tcPr>
            <w:tcW w:w="2746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Комиссии</w:t>
            </w:r>
          </w:p>
        </w:tc>
        <w:tc>
          <w:tcPr>
            <w:tcW w:w="1964" w:type="dxa"/>
          </w:tcPr>
          <w:p w:rsidR="0034464A" w:rsidRDefault="0034464A" w:rsidP="0078141F">
            <w:pPr>
              <w:widowControl w:val="0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396995" w:rsidRDefault="00B9190F"/>
    <w:p w:rsidR="00B9190F" w:rsidRPr="00B9190F" w:rsidRDefault="00B9190F" w:rsidP="00B9190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9190F">
        <w:rPr>
          <w:sz w:val="28"/>
          <w:szCs w:val="28"/>
        </w:rPr>
        <w:t>С 2013 года</w:t>
      </w:r>
      <w:r>
        <w:rPr>
          <w:sz w:val="28"/>
          <w:szCs w:val="28"/>
        </w:rPr>
        <w:t xml:space="preserve"> по настоящее время заседаний комиссии</w:t>
      </w:r>
      <w:r w:rsidRPr="00B9190F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и урегулированию  конфликта интересов</w:t>
      </w:r>
      <w:r>
        <w:rPr>
          <w:sz w:val="28"/>
          <w:szCs w:val="28"/>
        </w:rPr>
        <w:t xml:space="preserve"> в Отделе ПФР в </w:t>
      </w:r>
      <w:proofErr w:type="spellStart"/>
      <w:r>
        <w:rPr>
          <w:sz w:val="28"/>
          <w:szCs w:val="28"/>
        </w:rPr>
        <w:t>Гайнском</w:t>
      </w:r>
      <w:proofErr w:type="spellEnd"/>
      <w:r>
        <w:rPr>
          <w:sz w:val="28"/>
          <w:szCs w:val="28"/>
        </w:rPr>
        <w:t xml:space="preserve"> районе не было.</w:t>
      </w:r>
    </w:p>
    <w:p w:rsidR="00B9190F" w:rsidRPr="00B9190F" w:rsidRDefault="00B9190F">
      <w:pPr>
        <w:jc w:val="both"/>
        <w:rPr>
          <w:sz w:val="28"/>
          <w:szCs w:val="28"/>
        </w:rPr>
      </w:pPr>
    </w:p>
    <w:sectPr w:rsidR="00B9190F" w:rsidRPr="00B9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47"/>
    <w:rsid w:val="002E7DF7"/>
    <w:rsid w:val="0034464A"/>
    <w:rsid w:val="00B9190F"/>
    <w:rsid w:val="00DA7ED1"/>
    <w:rsid w:val="00F85C47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Чебаков Дмитрий Анатольевич</dc:creator>
  <cp:keywords/>
  <dc:description/>
  <cp:lastModifiedBy>Чебаков Дмитрий Анатольевич</cp:lastModifiedBy>
  <cp:revision>4</cp:revision>
  <dcterms:created xsi:type="dcterms:W3CDTF">2020-05-29T04:33:00Z</dcterms:created>
  <dcterms:modified xsi:type="dcterms:W3CDTF">2020-05-29T04:44:00Z</dcterms:modified>
</cp:coreProperties>
</file>