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Default="00333D2F" w:rsidP="007A7507">
      <w:pPr>
        <w:pStyle w:val="2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0609C5">
        <w:rPr>
          <w:b w:val="0"/>
          <w:szCs w:val="28"/>
        </w:rPr>
        <w:t xml:space="preserve">Государственного учреждения - </w:t>
      </w:r>
      <w:r w:rsidR="00CE2528">
        <w:rPr>
          <w:b w:val="0"/>
          <w:szCs w:val="28"/>
        </w:rPr>
        <w:t>Управления</w:t>
      </w:r>
      <w:r>
        <w:rPr>
          <w:b w:val="0"/>
          <w:szCs w:val="28"/>
        </w:rPr>
        <w:t xml:space="preserve"> Пенсионного фонда Российской Федерации </w:t>
      </w:r>
      <w:r w:rsidR="00CE2528">
        <w:rPr>
          <w:b w:val="0"/>
          <w:szCs w:val="28"/>
        </w:rPr>
        <w:t>в г</w:t>
      </w:r>
      <w:r w:rsidR="000609C5">
        <w:rPr>
          <w:b w:val="0"/>
          <w:szCs w:val="28"/>
        </w:rPr>
        <w:t>.</w:t>
      </w:r>
      <w:r w:rsidR="00CE2528">
        <w:rPr>
          <w:b w:val="0"/>
          <w:szCs w:val="28"/>
        </w:rPr>
        <w:t xml:space="preserve"> Чайковском Пермского края (межрайонно</w:t>
      </w:r>
      <w:r w:rsidR="000609C5">
        <w:rPr>
          <w:b w:val="0"/>
          <w:szCs w:val="28"/>
        </w:rPr>
        <w:t>го</w:t>
      </w:r>
      <w:r w:rsidR="00CE2528">
        <w:rPr>
          <w:b w:val="0"/>
          <w:szCs w:val="28"/>
        </w:rPr>
        <w:t xml:space="preserve">)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0609C5">
        <w:rPr>
          <w:b w:val="0"/>
          <w:szCs w:val="28"/>
        </w:rPr>
        <w:t>02.06.2021</w:t>
      </w:r>
      <w:r w:rsidR="00DD06AA">
        <w:rPr>
          <w:b w:val="0"/>
          <w:szCs w:val="28"/>
        </w:rPr>
        <w:t xml:space="preserve"> года</w:t>
      </w:r>
    </w:p>
    <w:p w:rsidR="007A7507" w:rsidRPr="007A7507" w:rsidRDefault="007A7507" w:rsidP="007A7507">
      <w:pPr>
        <w:rPr>
          <w:lang w:eastAsia="ru-RU"/>
        </w:rPr>
      </w:pPr>
    </w:p>
    <w:p w:rsidR="001F3D08" w:rsidRDefault="000609C5" w:rsidP="007A7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02июн</w:t>
      </w:r>
      <w:r w:rsidR="00CE2528" w:rsidRPr="00CE2528">
        <w:rPr>
          <w:rFonts w:ascii="Times New Roman" w:hAnsi="Times New Roman" w:cs="Times New Roman"/>
          <w:sz w:val="28"/>
          <w:szCs w:val="28"/>
        </w:rPr>
        <w:t>я</w:t>
      </w:r>
      <w:r w:rsidR="00AE5887" w:rsidRPr="00CE25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1F3D08" w:rsidRPr="00CE2528"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Pr="000609C5">
        <w:rPr>
          <w:rFonts w:ascii="Times New Roman" w:hAnsi="Times New Roman" w:cs="Times New Roman"/>
          <w:sz w:val="28"/>
          <w:szCs w:val="28"/>
        </w:rPr>
        <w:t>Комиссии Государственного учреждения</w:t>
      </w:r>
      <w:r w:rsidRPr="000609C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609C5">
        <w:rPr>
          <w:rFonts w:ascii="Times New Roman" w:hAnsi="Times New Roman" w:cs="Times New Roman"/>
          <w:sz w:val="28"/>
          <w:szCs w:val="28"/>
        </w:rPr>
        <w:t>Управления Пенсионного фонда Российской Федерации в г</w:t>
      </w:r>
      <w:r w:rsidRPr="000609C5">
        <w:rPr>
          <w:rFonts w:ascii="Times New Roman" w:hAnsi="Times New Roman" w:cs="Times New Roman"/>
          <w:b/>
          <w:sz w:val="28"/>
          <w:szCs w:val="28"/>
        </w:rPr>
        <w:t>.</w:t>
      </w:r>
      <w:r w:rsidRPr="000609C5">
        <w:rPr>
          <w:rFonts w:ascii="Times New Roman" w:hAnsi="Times New Roman" w:cs="Times New Roman"/>
          <w:sz w:val="28"/>
          <w:szCs w:val="28"/>
        </w:rPr>
        <w:t xml:space="preserve"> Чайковском Пермского края (межрайонного) </w:t>
      </w:r>
      <w:r w:rsidR="001F3D08" w:rsidRPr="00CE2528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(далее – Комиссия </w:t>
      </w:r>
      <w:r w:rsidR="00CE2528">
        <w:rPr>
          <w:rFonts w:ascii="Times New Roman" w:hAnsi="Times New Roman" w:cs="Times New Roman"/>
          <w:sz w:val="28"/>
          <w:szCs w:val="28"/>
        </w:rPr>
        <w:t>Управления</w:t>
      </w:r>
      <w:r w:rsidR="001F3D08" w:rsidRPr="00CE2528">
        <w:rPr>
          <w:rFonts w:ascii="Times New Roman" w:hAnsi="Times New Roman" w:cs="Times New Roman"/>
          <w:sz w:val="28"/>
          <w:szCs w:val="28"/>
        </w:rPr>
        <w:t>).</w:t>
      </w:r>
    </w:p>
    <w:p w:rsidR="007A7507" w:rsidRPr="00CE2528" w:rsidRDefault="007A7507" w:rsidP="007A7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08" w:rsidRDefault="001F3D08" w:rsidP="007A7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28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3E1CE1">
        <w:rPr>
          <w:rFonts w:ascii="Times New Roman" w:hAnsi="Times New Roman" w:cs="Times New Roman"/>
          <w:sz w:val="28"/>
          <w:szCs w:val="28"/>
        </w:rPr>
        <w:t>Управления</w:t>
      </w:r>
      <w:r w:rsidRPr="00CE2528">
        <w:rPr>
          <w:rFonts w:ascii="Times New Roman" w:hAnsi="Times New Roman" w:cs="Times New Roman"/>
          <w:sz w:val="28"/>
          <w:szCs w:val="28"/>
        </w:rPr>
        <w:t xml:space="preserve"> были рассмотрены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0487" w:rsidRPr="00FC6F9F" w:rsidRDefault="00690487" w:rsidP="007A750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9F">
        <w:rPr>
          <w:rFonts w:ascii="Times New Roman" w:hAnsi="Times New Roman" w:cs="Times New Roman"/>
          <w:sz w:val="28"/>
          <w:szCs w:val="28"/>
        </w:rPr>
        <w:t>Оприняти</w:t>
      </w:r>
      <w:r w:rsidR="00CA1C3F" w:rsidRPr="00FC6F9F">
        <w:rPr>
          <w:rFonts w:ascii="Times New Roman" w:hAnsi="Times New Roman" w:cs="Times New Roman"/>
          <w:sz w:val="28"/>
          <w:szCs w:val="28"/>
        </w:rPr>
        <w:t>и</w:t>
      </w:r>
      <w:r w:rsidRPr="00FC6F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FC6F9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FC6F9F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FC6F9F">
        <w:rPr>
          <w:rFonts w:ascii="Times New Roman" w:hAnsi="Times New Roman" w:cs="Times New Roman"/>
          <w:sz w:val="28"/>
          <w:szCs w:val="28"/>
        </w:rPr>
        <w:t>ей</w:t>
      </w:r>
      <w:r w:rsidR="003E1CE1">
        <w:rPr>
          <w:rFonts w:ascii="Times New Roman" w:hAnsi="Times New Roman" w:cs="Times New Roman"/>
          <w:sz w:val="28"/>
          <w:szCs w:val="28"/>
        </w:rPr>
        <w:t>Управления</w:t>
      </w:r>
      <w:r w:rsidRPr="00FC6F9F">
        <w:rPr>
          <w:rFonts w:ascii="Times New Roman" w:hAnsi="Times New Roman" w:cs="Times New Roman"/>
          <w:sz w:val="28"/>
          <w:szCs w:val="28"/>
        </w:rPr>
        <w:t>.</w:t>
      </w:r>
    </w:p>
    <w:p w:rsidR="00803F4E" w:rsidRPr="0050321A" w:rsidRDefault="00803F4E" w:rsidP="007A7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1A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(далее – Положение о Комиссии).</w:t>
      </w:r>
    </w:p>
    <w:p w:rsidR="00067B58" w:rsidRPr="008A71E5" w:rsidRDefault="00067B58" w:rsidP="007A7507">
      <w:pPr>
        <w:pStyle w:val="a3"/>
        <w:numPr>
          <w:ilvl w:val="0"/>
          <w:numId w:val="4"/>
        </w:numPr>
        <w:tabs>
          <w:tab w:val="left" w:pos="709"/>
        </w:tabs>
        <w:ind w:left="0" w:firstLine="709"/>
        <w:outlineLvl w:val="0"/>
        <w:rPr>
          <w:szCs w:val="28"/>
        </w:rPr>
      </w:pPr>
      <w:r w:rsidRPr="0050321A">
        <w:rPr>
          <w:szCs w:val="28"/>
        </w:rPr>
        <w:t xml:space="preserve">О рассмотрении </w:t>
      </w:r>
      <w:r w:rsidR="008A71E5">
        <w:rPr>
          <w:szCs w:val="28"/>
        </w:rPr>
        <w:t>и</w:t>
      </w:r>
      <w:r w:rsidR="008B15CC">
        <w:rPr>
          <w:szCs w:val="28"/>
        </w:rPr>
        <w:t xml:space="preserve">нформации, представленной  по результатам анализа </w:t>
      </w:r>
      <w:r w:rsidR="008B15CC" w:rsidRPr="002D75E3">
        <w:rPr>
          <w:szCs w:val="28"/>
        </w:rPr>
        <w:t>сведений о доходах, расходах, об имуществе и обязательствах имущественного характера</w:t>
      </w:r>
      <w:r w:rsidR="008B15CC">
        <w:rPr>
          <w:szCs w:val="28"/>
        </w:rPr>
        <w:t>, в части представления работниками неполных или недостоверных сведений в справках о доходах, расходах об имуществе и обязател</w:t>
      </w:r>
      <w:r w:rsidR="008A71E5">
        <w:rPr>
          <w:szCs w:val="28"/>
        </w:rPr>
        <w:t>ьствах имущественного характера з</w:t>
      </w:r>
      <w:r w:rsidR="00F75266" w:rsidRPr="008A71E5">
        <w:rPr>
          <w:szCs w:val="28"/>
        </w:rPr>
        <w:t>а супруг</w:t>
      </w:r>
      <w:r w:rsidR="008A71E5">
        <w:rPr>
          <w:szCs w:val="28"/>
        </w:rPr>
        <w:t>а</w:t>
      </w:r>
      <w:r w:rsidRPr="008A71E5">
        <w:rPr>
          <w:szCs w:val="28"/>
        </w:rPr>
        <w:t xml:space="preserve">. </w:t>
      </w:r>
    </w:p>
    <w:p w:rsidR="00FC6F9F" w:rsidRDefault="00FC6F9F" w:rsidP="007A75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</w:t>
      </w:r>
      <w:r w:rsidRPr="004374C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F75266" w:rsidRPr="004374C8">
        <w:rPr>
          <w:rFonts w:ascii="Times New Roman" w:hAnsi="Times New Roman" w:cs="Times New Roman"/>
          <w:sz w:val="28"/>
          <w:szCs w:val="28"/>
        </w:rPr>
        <w:t>в</w:t>
      </w:r>
      <w:r w:rsidR="00803F4E" w:rsidRPr="004374C8">
        <w:rPr>
          <w:rFonts w:ascii="Times New Roman" w:hAnsi="Times New Roman" w:cs="Times New Roman"/>
          <w:sz w:val="28"/>
          <w:szCs w:val="28"/>
        </w:rPr>
        <w:t>) пункта 10 Положения о К</w:t>
      </w:r>
      <w:r w:rsidRPr="004374C8">
        <w:rPr>
          <w:rFonts w:ascii="Times New Roman" w:hAnsi="Times New Roman" w:cs="Times New Roman"/>
          <w:sz w:val="28"/>
          <w:szCs w:val="28"/>
        </w:rPr>
        <w:t>омиссии</w:t>
      </w:r>
      <w:r w:rsidR="00803F4E" w:rsidRPr="004374C8">
        <w:rPr>
          <w:rFonts w:ascii="Times New Roman" w:hAnsi="Times New Roman" w:cs="Times New Roman"/>
          <w:sz w:val="28"/>
          <w:szCs w:val="28"/>
        </w:rPr>
        <w:t>.</w:t>
      </w:r>
    </w:p>
    <w:p w:rsidR="000609C5" w:rsidRPr="008A71E5" w:rsidRDefault="000609C5" w:rsidP="000609C5">
      <w:pPr>
        <w:pStyle w:val="a3"/>
        <w:numPr>
          <w:ilvl w:val="0"/>
          <w:numId w:val="4"/>
        </w:numPr>
        <w:tabs>
          <w:tab w:val="left" w:pos="709"/>
        </w:tabs>
        <w:ind w:left="0" w:firstLine="709"/>
        <w:outlineLvl w:val="0"/>
        <w:rPr>
          <w:szCs w:val="28"/>
        </w:rPr>
      </w:pPr>
      <w:r w:rsidRPr="0050321A">
        <w:rPr>
          <w:szCs w:val="28"/>
        </w:rPr>
        <w:t xml:space="preserve">О рассмотрении </w:t>
      </w:r>
      <w:r>
        <w:rPr>
          <w:szCs w:val="28"/>
        </w:rPr>
        <w:t xml:space="preserve">информации, представленной  по результатам анализа </w:t>
      </w:r>
      <w:r w:rsidRPr="002D75E3">
        <w:rPr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szCs w:val="28"/>
        </w:rPr>
        <w:t>, в части представления работниками неполных или недостоверных сведений в справках о доходах, расходах об имуществе и обязатель</w:t>
      </w:r>
      <w:r w:rsidR="00E71E1A">
        <w:rPr>
          <w:szCs w:val="28"/>
        </w:rPr>
        <w:t xml:space="preserve">ствах имущественного характера н </w:t>
      </w:r>
      <w:r w:rsidRPr="008A71E5">
        <w:rPr>
          <w:szCs w:val="28"/>
        </w:rPr>
        <w:t xml:space="preserve">а </w:t>
      </w:r>
      <w:r>
        <w:rPr>
          <w:szCs w:val="28"/>
        </w:rPr>
        <w:t xml:space="preserve">себя и за </w:t>
      </w:r>
      <w:r w:rsidRPr="008A71E5">
        <w:rPr>
          <w:szCs w:val="28"/>
        </w:rPr>
        <w:t>супруг</w:t>
      </w:r>
      <w:r>
        <w:rPr>
          <w:szCs w:val="28"/>
        </w:rPr>
        <w:t>а</w:t>
      </w:r>
      <w:r w:rsidRPr="008A71E5">
        <w:rPr>
          <w:szCs w:val="28"/>
        </w:rPr>
        <w:t xml:space="preserve">. </w:t>
      </w:r>
    </w:p>
    <w:p w:rsidR="000609C5" w:rsidRDefault="000609C5" w:rsidP="000609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</w:t>
      </w:r>
      <w:r w:rsidRPr="004374C8">
        <w:rPr>
          <w:rFonts w:ascii="Times New Roman" w:hAnsi="Times New Roman" w:cs="Times New Roman"/>
          <w:sz w:val="28"/>
          <w:szCs w:val="28"/>
        </w:rPr>
        <w:t>в соответствии с подпунктом в) пункта 10 Положения о Комиссии.</w:t>
      </w:r>
    </w:p>
    <w:p w:rsidR="000609C5" w:rsidRPr="008A71E5" w:rsidRDefault="000609C5" w:rsidP="000609C5">
      <w:pPr>
        <w:pStyle w:val="a3"/>
        <w:numPr>
          <w:ilvl w:val="0"/>
          <w:numId w:val="4"/>
        </w:numPr>
        <w:tabs>
          <w:tab w:val="left" w:pos="709"/>
        </w:tabs>
        <w:ind w:left="0" w:firstLine="709"/>
        <w:outlineLvl w:val="0"/>
        <w:rPr>
          <w:szCs w:val="28"/>
        </w:rPr>
      </w:pPr>
      <w:r w:rsidRPr="0050321A">
        <w:rPr>
          <w:szCs w:val="28"/>
        </w:rPr>
        <w:t xml:space="preserve">О рассмотрении </w:t>
      </w:r>
      <w:r>
        <w:rPr>
          <w:szCs w:val="28"/>
        </w:rPr>
        <w:t xml:space="preserve">информации, представленной  по результатам анализа </w:t>
      </w:r>
      <w:r w:rsidRPr="002D75E3">
        <w:rPr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szCs w:val="28"/>
        </w:rPr>
        <w:t>, в части представления работниками неполных или недостоверных сведений в справках о доходах, расходах об имуществе и обязательствах имущественного характера з</w:t>
      </w:r>
      <w:r w:rsidRPr="008A71E5">
        <w:rPr>
          <w:szCs w:val="28"/>
        </w:rPr>
        <w:t>а супруг</w:t>
      </w:r>
      <w:r>
        <w:rPr>
          <w:szCs w:val="28"/>
        </w:rPr>
        <w:t>а</w:t>
      </w:r>
      <w:r w:rsidRPr="008A71E5">
        <w:rPr>
          <w:szCs w:val="28"/>
        </w:rPr>
        <w:t xml:space="preserve">. </w:t>
      </w:r>
    </w:p>
    <w:p w:rsidR="000609C5" w:rsidRDefault="000609C5" w:rsidP="000609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</w:t>
      </w:r>
      <w:r w:rsidRPr="004374C8">
        <w:rPr>
          <w:rFonts w:ascii="Times New Roman" w:hAnsi="Times New Roman" w:cs="Times New Roman"/>
          <w:sz w:val="28"/>
          <w:szCs w:val="28"/>
        </w:rPr>
        <w:t>в соответствии с подпунктом в) пункта 10 Положения о Комиссии.</w:t>
      </w:r>
    </w:p>
    <w:p w:rsidR="007A7507" w:rsidRPr="004374C8" w:rsidRDefault="007A7507" w:rsidP="007A75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F9F" w:rsidRDefault="00FC6F9F" w:rsidP="007A7507">
      <w:pPr>
        <w:pStyle w:val="a3"/>
        <w:tabs>
          <w:tab w:val="left" w:pos="1440"/>
        </w:tabs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50321A"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0609C5" w:rsidRDefault="00FC6F9F" w:rsidP="000609C5">
      <w:pPr>
        <w:pStyle w:val="a7"/>
        <w:numPr>
          <w:ilvl w:val="0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C5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0609C5">
        <w:rPr>
          <w:rFonts w:ascii="Times New Roman" w:hAnsi="Times New Roman" w:cs="Times New Roman"/>
          <w:sz w:val="28"/>
          <w:szCs w:val="28"/>
        </w:rPr>
        <w:t xml:space="preserve">повестки дня заседания Комиссии </w:t>
      </w:r>
      <w:r w:rsidR="00E34431" w:rsidRPr="000609C5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0609C5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 w:rsidR="00E34431" w:rsidRPr="000609C5">
        <w:rPr>
          <w:rFonts w:ascii="Times New Roman" w:hAnsi="Times New Roman" w:cs="Times New Roman"/>
          <w:sz w:val="28"/>
          <w:szCs w:val="28"/>
        </w:rPr>
        <w:t>Управления</w:t>
      </w:r>
      <w:r w:rsidRPr="000609C5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</w:t>
      </w:r>
      <w:r w:rsidRPr="000609C5">
        <w:rPr>
          <w:rFonts w:ascii="Times New Roman" w:hAnsi="Times New Roman" w:cs="Times New Roman"/>
          <w:sz w:val="28"/>
          <w:szCs w:val="28"/>
        </w:rPr>
        <w:lastRenderedPageBreak/>
        <w:t xml:space="preserve">открытого голосования простым большинством голосов присутствующих на заседании членов Комиссии </w:t>
      </w:r>
      <w:r w:rsidR="00E34431" w:rsidRPr="000609C5">
        <w:rPr>
          <w:rFonts w:ascii="Times New Roman" w:hAnsi="Times New Roman" w:cs="Times New Roman"/>
          <w:sz w:val="28"/>
          <w:szCs w:val="28"/>
        </w:rPr>
        <w:t>Управления</w:t>
      </w:r>
      <w:r w:rsidRPr="000609C5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Pr="000609C5" w:rsidRDefault="00F75266" w:rsidP="000609C5">
      <w:pPr>
        <w:pStyle w:val="a7"/>
        <w:numPr>
          <w:ilvl w:val="0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C5">
        <w:rPr>
          <w:rFonts w:ascii="Times New Roman" w:hAnsi="Times New Roman" w:cs="Times New Roman"/>
          <w:sz w:val="28"/>
          <w:szCs w:val="28"/>
        </w:rPr>
        <w:t xml:space="preserve">По </w:t>
      </w:r>
      <w:r w:rsidR="00E42C86" w:rsidRPr="000609C5">
        <w:rPr>
          <w:rFonts w:ascii="Times New Roman" w:hAnsi="Times New Roman" w:cs="Times New Roman"/>
          <w:sz w:val="28"/>
          <w:szCs w:val="28"/>
        </w:rPr>
        <w:t>второму</w:t>
      </w:r>
      <w:r w:rsidRPr="000609C5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FC6F9F" w:rsidRPr="000609C5">
        <w:rPr>
          <w:rFonts w:ascii="Times New Roman" w:hAnsi="Times New Roman" w:cs="Times New Roman"/>
          <w:sz w:val="28"/>
          <w:szCs w:val="28"/>
        </w:rPr>
        <w:t>единогласно принято решение:</w:t>
      </w:r>
    </w:p>
    <w:p w:rsidR="00F75266" w:rsidRPr="00F75266" w:rsidRDefault="00F75266" w:rsidP="00060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66">
        <w:rPr>
          <w:rFonts w:ascii="Times New Roman" w:hAnsi="Times New Roman" w:cs="Times New Roman"/>
          <w:sz w:val="28"/>
          <w:szCs w:val="28"/>
        </w:rPr>
        <w:t>признать сведения о доходах, расходах, об имуществе и обязательствах имущественного характера представленные работником за 201</w:t>
      </w:r>
      <w:r w:rsidR="000609C5">
        <w:rPr>
          <w:rFonts w:ascii="Times New Roman" w:hAnsi="Times New Roman" w:cs="Times New Roman"/>
          <w:sz w:val="28"/>
          <w:szCs w:val="28"/>
        </w:rPr>
        <w:t>8, 2019</w:t>
      </w:r>
      <w:r w:rsidRPr="00F75266">
        <w:rPr>
          <w:rFonts w:ascii="Times New Roman" w:hAnsi="Times New Roman" w:cs="Times New Roman"/>
          <w:sz w:val="28"/>
          <w:szCs w:val="28"/>
        </w:rPr>
        <w:t xml:space="preserve"> год</w:t>
      </w:r>
      <w:r w:rsidR="00E71E1A">
        <w:rPr>
          <w:rFonts w:ascii="Times New Roman" w:hAnsi="Times New Roman" w:cs="Times New Roman"/>
          <w:sz w:val="28"/>
          <w:szCs w:val="28"/>
        </w:rPr>
        <w:t>а</w:t>
      </w:r>
      <w:r w:rsidR="00F561EF">
        <w:rPr>
          <w:rFonts w:ascii="Times New Roman" w:hAnsi="Times New Roman" w:cs="Times New Roman"/>
          <w:sz w:val="28"/>
          <w:szCs w:val="28"/>
        </w:rPr>
        <w:t xml:space="preserve">за супруга </w:t>
      </w:r>
      <w:r w:rsidRPr="00F75266">
        <w:rPr>
          <w:rFonts w:ascii="Times New Roman" w:hAnsi="Times New Roman" w:cs="Times New Roman"/>
          <w:sz w:val="28"/>
          <w:szCs w:val="28"/>
        </w:rPr>
        <w:t xml:space="preserve">в части заполнения раздела 4 «Сведения о счетах в банках и иных кредитных организациях» </w:t>
      </w:r>
      <w:r w:rsidR="00F561EF">
        <w:rPr>
          <w:rFonts w:ascii="Times New Roman" w:hAnsi="Times New Roman" w:cs="Times New Roman"/>
          <w:sz w:val="28"/>
          <w:szCs w:val="28"/>
        </w:rPr>
        <w:t>недостоверными</w:t>
      </w:r>
      <w:r w:rsidRPr="00F75266">
        <w:rPr>
          <w:rFonts w:ascii="Times New Roman" w:hAnsi="Times New Roman" w:cs="Times New Roman"/>
          <w:sz w:val="28"/>
          <w:szCs w:val="28"/>
        </w:rPr>
        <w:t xml:space="preserve"> и неполными; </w:t>
      </w:r>
    </w:p>
    <w:p w:rsidR="009154E0" w:rsidRDefault="00F561EF" w:rsidP="00060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отсутствие умысла скрыть сведения о доходах</w:t>
      </w:r>
      <w:r w:rsidR="000609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6D2506">
        <w:rPr>
          <w:rFonts w:ascii="Times New Roman" w:hAnsi="Times New Roman" w:cs="Times New Roman"/>
          <w:sz w:val="28"/>
          <w:szCs w:val="28"/>
        </w:rPr>
        <w:t>руководителю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не применять к работнику мер дисциплинарного взыскания</w:t>
      </w:r>
      <w:r w:rsidR="009154E0" w:rsidRPr="00F75266">
        <w:rPr>
          <w:rFonts w:ascii="Times New Roman" w:hAnsi="Times New Roman" w:cs="Times New Roman"/>
          <w:sz w:val="28"/>
          <w:szCs w:val="28"/>
        </w:rPr>
        <w:t>.</w:t>
      </w:r>
    </w:p>
    <w:p w:rsidR="000609C5" w:rsidRPr="000609C5" w:rsidRDefault="000609C5" w:rsidP="000609C5">
      <w:pPr>
        <w:pStyle w:val="a7"/>
        <w:numPr>
          <w:ilvl w:val="0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C5">
        <w:rPr>
          <w:rFonts w:ascii="Times New Roman" w:hAnsi="Times New Roman" w:cs="Times New Roman"/>
          <w:sz w:val="28"/>
          <w:szCs w:val="28"/>
        </w:rPr>
        <w:t>По второму вопросу единогласно принято решение:</w:t>
      </w:r>
    </w:p>
    <w:p w:rsidR="000609C5" w:rsidRDefault="000609C5" w:rsidP="00060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66">
        <w:rPr>
          <w:rFonts w:ascii="Times New Roman" w:hAnsi="Times New Roman" w:cs="Times New Roman"/>
          <w:sz w:val="28"/>
          <w:szCs w:val="28"/>
        </w:rPr>
        <w:t xml:space="preserve">признать сведения о доходах, расходах, об имуществе и обязательствах имущественного характера </w:t>
      </w:r>
      <w:r w:rsidR="00E71E1A">
        <w:rPr>
          <w:rFonts w:ascii="Times New Roman" w:hAnsi="Times New Roman" w:cs="Times New Roman"/>
          <w:sz w:val="28"/>
          <w:szCs w:val="28"/>
        </w:rPr>
        <w:t xml:space="preserve">представленные работником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75266">
        <w:rPr>
          <w:rFonts w:ascii="Times New Roman" w:hAnsi="Times New Roman" w:cs="Times New Roman"/>
          <w:sz w:val="28"/>
          <w:szCs w:val="28"/>
        </w:rPr>
        <w:t xml:space="preserve"> год </w:t>
      </w:r>
      <w:r w:rsidR="00E71E1A">
        <w:rPr>
          <w:rFonts w:ascii="Times New Roman" w:hAnsi="Times New Roman" w:cs="Times New Roman"/>
          <w:sz w:val="28"/>
          <w:szCs w:val="28"/>
        </w:rPr>
        <w:t>на себя</w:t>
      </w:r>
      <w:r w:rsidRPr="00F75266">
        <w:rPr>
          <w:rFonts w:ascii="Times New Roman" w:hAnsi="Times New Roman" w:cs="Times New Roman"/>
          <w:sz w:val="28"/>
          <w:szCs w:val="28"/>
        </w:rPr>
        <w:t xml:space="preserve">в части заполнения раздела 4 «Сведения о счетах в банках и иных кредитных организациях» </w:t>
      </w:r>
      <w:r>
        <w:rPr>
          <w:rFonts w:ascii="Times New Roman" w:hAnsi="Times New Roman" w:cs="Times New Roman"/>
          <w:sz w:val="28"/>
          <w:szCs w:val="28"/>
        </w:rPr>
        <w:t>недостоверными</w:t>
      </w:r>
      <w:r w:rsidRPr="00F75266">
        <w:rPr>
          <w:rFonts w:ascii="Times New Roman" w:hAnsi="Times New Roman" w:cs="Times New Roman"/>
          <w:sz w:val="28"/>
          <w:szCs w:val="28"/>
        </w:rPr>
        <w:t xml:space="preserve"> и неполными; </w:t>
      </w:r>
    </w:p>
    <w:p w:rsidR="00E71E1A" w:rsidRPr="00F75266" w:rsidRDefault="00E71E1A" w:rsidP="00E71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66">
        <w:rPr>
          <w:rFonts w:ascii="Times New Roman" w:hAnsi="Times New Roman" w:cs="Times New Roman"/>
          <w:sz w:val="28"/>
          <w:szCs w:val="28"/>
        </w:rPr>
        <w:t xml:space="preserve">признать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представленные работником за 2018, 2019</w:t>
      </w:r>
      <w:r w:rsidRPr="00F752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аза супруга</w:t>
      </w:r>
      <w:r w:rsidRPr="00F75266">
        <w:rPr>
          <w:rFonts w:ascii="Times New Roman" w:hAnsi="Times New Roman" w:cs="Times New Roman"/>
          <w:sz w:val="28"/>
          <w:szCs w:val="28"/>
        </w:rPr>
        <w:t xml:space="preserve">в части заполнения раздела 4 «Сведения о счетах в банках и иных кредитных организациях» </w:t>
      </w:r>
      <w:r>
        <w:rPr>
          <w:rFonts w:ascii="Times New Roman" w:hAnsi="Times New Roman" w:cs="Times New Roman"/>
          <w:sz w:val="28"/>
          <w:szCs w:val="28"/>
        </w:rPr>
        <w:t>недостоверными</w:t>
      </w:r>
      <w:r w:rsidRPr="00F75266">
        <w:rPr>
          <w:rFonts w:ascii="Times New Roman" w:hAnsi="Times New Roman" w:cs="Times New Roman"/>
          <w:sz w:val="28"/>
          <w:szCs w:val="28"/>
        </w:rPr>
        <w:t xml:space="preserve"> и неполными; </w:t>
      </w:r>
    </w:p>
    <w:p w:rsidR="00E71E1A" w:rsidRDefault="00E71E1A" w:rsidP="00E71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малозначительность нарушения, отсутствие умысла скрыть сведения о доходах, рекомендовать руководителю Управления не применять к работнику мер дисциплинарного взыскания</w:t>
      </w:r>
      <w:r w:rsidRPr="00F75266">
        <w:rPr>
          <w:rFonts w:ascii="Times New Roman" w:hAnsi="Times New Roman" w:cs="Times New Roman"/>
          <w:sz w:val="28"/>
          <w:szCs w:val="28"/>
        </w:rPr>
        <w:t>.</w:t>
      </w:r>
    </w:p>
    <w:p w:rsidR="00E71E1A" w:rsidRPr="000609C5" w:rsidRDefault="00E71E1A" w:rsidP="00E71E1A">
      <w:pPr>
        <w:pStyle w:val="a7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9C5">
        <w:rPr>
          <w:rFonts w:ascii="Times New Roman" w:hAnsi="Times New Roman" w:cs="Times New Roman"/>
          <w:sz w:val="28"/>
          <w:szCs w:val="28"/>
        </w:rPr>
        <w:t>По второму вопросу единогласно принято решение:</w:t>
      </w:r>
    </w:p>
    <w:p w:rsidR="00E71E1A" w:rsidRPr="00F75266" w:rsidRDefault="00E71E1A" w:rsidP="00E71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66">
        <w:rPr>
          <w:rFonts w:ascii="Times New Roman" w:hAnsi="Times New Roman" w:cs="Times New Roman"/>
          <w:sz w:val="28"/>
          <w:szCs w:val="28"/>
        </w:rPr>
        <w:t>признать сведения о доходах, расходах, об имуществе и обязательствах имущественного характера представленные работником за 201</w:t>
      </w:r>
      <w:r>
        <w:rPr>
          <w:rFonts w:ascii="Times New Roman" w:hAnsi="Times New Roman" w:cs="Times New Roman"/>
          <w:sz w:val="28"/>
          <w:szCs w:val="28"/>
        </w:rPr>
        <w:t>8, 2019</w:t>
      </w:r>
      <w:r w:rsidRPr="00F752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аза супруга </w:t>
      </w:r>
      <w:r w:rsidRPr="00F75266">
        <w:rPr>
          <w:rFonts w:ascii="Times New Roman" w:hAnsi="Times New Roman" w:cs="Times New Roman"/>
          <w:sz w:val="28"/>
          <w:szCs w:val="28"/>
        </w:rPr>
        <w:t xml:space="preserve">в части заполнения раздела 4 «Сведения о счетах в банках и иных кредитных организациях» </w:t>
      </w:r>
      <w:r>
        <w:rPr>
          <w:rFonts w:ascii="Times New Roman" w:hAnsi="Times New Roman" w:cs="Times New Roman"/>
          <w:sz w:val="28"/>
          <w:szCs w:val="28"/>
        </w:rPr>
        <w:t>недостоверными</w:t>
      </w:r>
      <w:r w:rsidRPr="00F75266">
        <w:rPr>
          <w:rFonts w:ascii="Times New Roman" w:hAnsi="Times New Roman" w:cs="Times New Roman"/>
          <w:sz w:val="28"/>
          <w:szCs w:val="28"/>
        </w:rPr>
        <w:t xml:space="preserve"> и неполными; </w:t>
      </w:r>
    </w:p>
    <w:p w:rsidR="00E71E1A" w:rsidRPr="00E71E1A" w:rsidRDefault="00E71E1A" w:rsidP="00E71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отсутствие умысла скрыть сведения о доходах, рекомендовать руководителю Управления не применять к работнику мер дисциплинарного взыскания</w:t>
      </w:r>
      <w:r w:rsidRPr="00F7526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609C5" w:rsidRPr="00F75266" w:rsidRDefault="000609C5" w:rsidP="007A7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09C5" w:rsidRPr="00F75266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255"/>
    <w:multiLevelType w:val="hybridMultilevel"/>
    <w:tmpl w:val="FB8EF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EB0D2C"/>
    <w:multiLevelType w:val="hybridMultilevel"/>
    <w:tmpl w:val="E35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266BA7"/>
    <w:multiLevelType w:val="hybridMultilevel"/>
    <w:tmpl w:val="755CEB4A"/>
    <w:lvl w:ilvl="0" w:tplc="5CD6EAAA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1D5630"/>
    <w:multiLevelType w:val="hybridMultilevel"/>
    <w:tmpl w:val="B9F8F52E"/>
    <w:lvl w:ilvl="0" w:tplc="5CD6EAA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17823"/>
    <w:rsid w:val="000609C5"/>
    <w:rsid w:val="00066FDD"/>
    <w:rsid w:val="00067B58"/>
    <w:rsid w:val="00082E68"/>
    <w:rsid w:val="000D416B"/>
    <w:rsid w:val="000F1BF6"/>
    <w:rsid w:val="00110DF2"/>
    <w:rsid w:val="0015248B"/>
    <w:rsid w:val="0017193F"/>
    <w:rsid w:val="0017536C"/>
    <w:rsid w:val="00175659"/>
    <w:rsid w:val="001F3D08"/>
    <w:rsid w:val="0021333D"/>
    <w:rsid w:val="00221E9F"/>
    <w:rsid w:val="002917D1"/>
    <w:rsid w:val="00293573"/>
    <w:rsid w:val="00296DB6"/>
    <w:rsid w:val="002C1E12"/>
    <w:rsid w:val="002F708C"/>
    <w:rsid w:val="00301E5B"/>
    <w:rsid w:val="0030525F"/>
    <w:rsid w:val="00333D2F"/>
    <w:rsid w:val="00337600"/>
    <w:rsid w:val="003626CD"/>
    <w:rsid w:val="003C0EA1"/>
    <w:rsid w:val="003E1CE1"/>
    <w:rsid w:val="00420A08"/>
    <w:rsid w:val="004374C8"/>
    <w:rsid w:val="00437979"/>
    <w:rsid w:val="00484BEE"/>
    <w:rsid w:val="0050321A"/>
    <w:rsid w:val="00514651"/>
    <w:rsid w:val="0053126F"/>
    <w:rsid w:val="00536E96"/>
    <w:rsid w:val="00542A0E"/>
    <w:rsid w:val="00546B6B"/>
    <w:rsid w:val="005512B5"/>
    <w:rsid w:val="00557E89"/>
    <w:rsid w:val="0056472C"/>
    <w:rsid w:val="005858F5"/>
    <w:rsid w:val="005D69F6"/>
    <w:rsid w:val="00624B8F"/>
    <w:rsid w:val="006853B0"/>
    <w:rsid w:val="00690487"/>
    <w:rsid w:val="006D05E3"/>
    <w:rsid w:val="006D2506"/>
    <w:rsid w:val="006D7966"/>
    <w:rsid w:val="00723FC5"/>
    <w:rsid w:val="00744344"/>
    <w:rsid w:val="007A7507"/>
    <w:rsid w:val="00803F4E"/>
    <w:rsid w:val="00840CFC"/>
    <w:rsid w:val="008659F5"/>
    <w:rsid w:val="008A1A92"/>
    <w:rsid w:val="008A71E5"/>
    <w:rsid w:val="008B15CC"/>
    <w:rsid w:val="008D554B"/>
    <w:rsid w:val="009150E6"/>
    <w:rsid w:val="009154E0"/>
    <w:rsid w:val="0093516E"/>
    <w:rsid w:val="009434AF"/>
    <w:rsid w:val="009543C0"/>
    <w:rsid w:val="00963E60"/>
    <w:rsid w:val="009839EF"/>
    <w:rsid w:val="0099060A"/>
    <w:rsid w:val="00991574"/>
    <w:rsid w:val="009D377D"/>
    <w:rsid w:val="009E6DE1"/>
    <w:rsid w:val="00A2650A"/>
    <w:rsid w:val="00A322BB"/>
    <w:rsid w:val="00A50DA4"/>
    <w:rsid w:val="00A83838"/>
    <w:rsid w:val="00A90E29"/>
    <w:rsid w:val="00AA1D81"/>
    <w:rsid w:val="00AB3AB3"/>
    <w:rsid w:val="00AD2222"/>
    <w:rsid w:val="00AE5887"/>
    <w:rsid w:val="00AF24E2"/>
    <w:rsid w:val="00B643EA"/>
    <w:rsid w:val="00B74303"/>
    <w:rsid w:val="00B81860"/>
    <w:rsid w:val="00B831DF"/>
    <w:rsid w:val="00BA126E"/>
    <w:rsid w:val="00BD281E"/>
    <w:rsid w:val="00BF5B65"/>
    <w:rsid w:val="00C2043D"/>
    <w:rsid w:val="00C4575A"/>
    <w:rsid w:val="00C66E05"/>
    <w:rsid w:val="00CA1C3F"/>
    <w:rsid w:val="00CA52B3"/>
    <w:rsid w:val="00CD04CD"/>
    <w:rsid w:val="00CE2528"/>
    <w:rsid w:val="00D22A85"/>
    <w:rsid w:val="00D46240"/>
    <w:rsid w:val="00DD06AA"/>
    <w:rsid w:val="00DD5A0F"/>
    <w:rsid w:val="00DE020F"/>
    <w:rsid w:val="00DE0478"/>
    <w:rsid w:val="00E00FD4"/>
    <w:rsid w:val="00E33CFC"/>
    <w:rsid w:val="00E34431"/>
    <w:rsid w:val="00E42C86"/>
    <w:rsid w:val="00E70C80"/>
    <w:rsid w:val="00E71E1A"/>
    <w:rsid w:val="00E9762B"/>
    <w:rsid w:val="00EA0AEC"/>
    <w:rsid w:val="00EB0099"/>
    <w:rsid w:val="00ED0FD6"/>
    <w:rsid w:val="00F028BA"/>
    <w:rsid w:val="00F33D4F"/>
    <w:rsid w:val="00F4112F"/>
    <w:rsid w:val="00F561EF"/>
    <w:rsid w:val="00F75266"/>
    <w:rsid w:val="00FB1A31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D1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Кочанова Марина Александровна</cp:lastModifiedBy>
  <cp:revision>2</cp:revision>
  <cp:lastPrinted>2021-07-02T04:56:00Z</cp:lastPrinted>
  <dcterms:created xsi:type="dcterms:W3CDTF">2021-07-05T10:29:00Z</dcterms:created>
  <dcterms:modified xsi:type="dcterms:W3CDTF">2021-07-05T10:29:00Z</dcterms:modified>
</cp:coreProperties>
</file>