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383BF" w14:textId="77777777" w:rsidR="00BF4E3C" w:rsidRPr="00C31D1C" w:rsidRDefault="00375918" w:rsidP="001C244E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C31D1C">
        <w:rPr>
          <w:b/>
          <w:sz w:val="24"/>
          <w:szCs w:val="24"/>
        </w:rPr>
        <w:t xml:space="preserve">Изменения в правилах предоставления субсидий </w:t>
      </w:r>
      <w:r w:rsidR="00E6248A">
        <w:rPr>
          <w:b/>
          <w:sz w:val="24"/>
          <w:szCs w:val="24"/>
        </w:rPr>
        <w:t xml:space="preserve">СФР </w:t>
      </w:r>
      <w:r w:rsidR="00D34567" w:rsidRPr="00C31D1C">
        <w:rPr>
          <w:b/>
          <w:sz w:val="24"/>
          <w:szCs w:val="24"/>
        </w:rPr>
        <w:t>юридическим</w:t>
      </w:r>
      <w:r w:rsidRPr="00C31D1C">
        <w:rPr>
          <w:b/>
          <w:sz w:val="24"/>
          <w:szCs w:val="24"/>
        </w:rPr>
        <w:t xml:space="preserve"> лицам, включая некоммерческие организации, и индивидуальным предпринимателям в целях стимулирования занятости отдельных категорий граждан в 2025 году</w:t>
      </w:r>
    </w:p>
    <w:p w14:paraId="6D620429" w14:textId="77777777" w:rsidR="00BF4E3C" w:rsidRPr="00C31D1C" w:rsidRDefault="00BF4E3C" w:rsidP="001C244E">
      <w:pPr>
        <w:ind w:firstLine="709"/>
        <w:jc w:val="center"/>
        <w:rPr>
          <w:b/>
          <w:sz w:val="24"/>
          <w:szCs w:val="24"/>
        </w:rPr>
      </w:pPr>
    </w:p>
    <w:p w14:paraId="64468790" w14:textId="77777777" w:rsidR="00660BD3" w:rsidRDefault="00BF4E3C" w:rsidP="00BF4E3C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Предоставление работодателям субсидий в рамках постановления Правительств</w:t>
      </w:r>
      <w:r w:rsidR="00660BD3">
        <w:rPr>
          <w:sz w:val="24"/>
          <w:szCs w:val="24"/>
        </w:rPr>
        <w:t>а РФ № 362 завершено 31.12.2024.</w:t>
      </w:r>
    </w:p>
    <w:p w14:paraId="00CB8418" w14:textId="77777777" w:rsidR="00D34567" w:rsidRPr="00660BD3" w:rsidRDefault="00CB704F" w:rsidP="00BF4E3C">
      <w:pPr>
        <w:ind w:firstLine="709"/>
        <w:jc w:val="both"/>
        <w:rPr>
          <w:b/>
          <w:sz w:val="24"/>
          <w:szCs w:val="24"/>
        </w:rPr>
      </w:pPr>
      <w:r w:rsidRPr="00660BD3">
        <w:rPr>
          <w:b/>
          <w:sz w:val="24"/>
          <w:szCs w:val="24"/>
        </w:rPr>
        <w:t>По заявлениям, принятым д</w:t>
      </w:r>
      <w:r w:rsidR="00F07099" w:rsidRPr="00660BD3">
        <w:rPr>
          <w:b/>
          <w:sz w:val="24"/>
          <w:szCs w:val="24"/>
        </w:rPr>
        <w:t>о 15.12.2024</w:t>
      </w:r>
      <w:r w:rsidRPr="00660BD3">
        <w:rPr>
          <w:b/>
          <w:sz w:val="24"/>
          <w:szCs w:val="24"/>
        </w:rPr>
        <w:t xml:space="preserve"> включительно</w:t>
      </w:r>
      <w:r w:rsidR="00F07099" w:rsidRPr="00660BD3">
        <w:rPr>
          <w:b/>
          <w:sz w:val="24"/>
          <w:szCs w:val="24"/>
        </w:rPr>
        <w:t xml:space="preserve">, выплата </w:t>
      </w:r>
      <w:r w:rsidRPr="00660BD3">
        <w:rPr>
          <w:b/>
          <w:sz w:val="24"/>
          <w:szCs w:val="24"/>
        </w:rPr>
        <w:t xml:space="preserve">работодателям </w:t>
      </w:r>
      <w:r w:rsidR="00F07099" w:rsidRPr="00660BD3">
        <w:rPr>
          <w:b/>
          <w:sz w:val="24"/>
          <w:szCs w:val="24"/>
        </w:rPr>
        <w:t>вторых и третьих траншей</w:t>
      </w:r>
      <w:r w:rsidRPr="00660BD3">
        <w:rPr>
          <w:b/>
          <w:sz w:val="24"/>
          <w:szCs w:val="24"/>
        </w:rPr>
        <w:t xml:space="preserve"> субсидии</w:t>
      </w:r>
      <w:r w:rsidR="00F07099" w:rsidRPr="00660BD3">
        <w:rPr>
          <w:b/>
          <w:sz w:val="24"/>
          <w:szCs w:val="24"/>
        </w:rPr>
        <w:t xml:space="preserve"> будет произведена в полном объёме.</w:t>
      </w:r>
    </w:p>
    <w:p w14:paraId="1A974BF6" w14:textId="77777777" w:rsidR="00BF4E3C" w:rsidRPr="00C31D1C" w:rsidRDefault="00F07099" w:rsidP="001C244E">
      <w:pPr>
        <w:ind w:firstLine="709"/>
        <w:jc w:val="both"/>
        <w:rPr>
          <w:b/>
          <w:sz w:val="24"/>
          <w:szCs w:val="24"/>
        </w:rPr>
      </w:pPr>
      <w:r w:rsidRPr="00C31D1C">
        <w:rPr>
          <w:sz w:val="24"/>
          <w:szCs w:val="24"/>
        </w:rPr>
        <w:t>В целях реализации мероприятий, направленных на повышение трудовой активности</w:t>
      </w:r>
      <w:r w:rsidR="00E6248A">
        <w:rPr>
          <w:sz w:val="24"/>
          <w:szCs w:val="24"/>
        </w:rPr>
        <w:t xml:space="preserve"> </w:t>
      </w:r>
      <w:r w:rsidRPr="00C31D1C">
        <w:rPr>
          <w:sz w:val="24"/>
          <w:szCs w:val="24"/>
        </w:rPr>
        <w:t xml:space="preserve">граждан, утверждены: </w:t>
      </w:r>
    </w:p>
    <w:p w14:paraId="3949DB89" w14:textId="77777777" w:rsidR="00F07099" w:rsidRPr="00E6248A" w:rsidRDefault="00F07099" w:rsidP="00F07099">
      <w:pPr>
        <w:ind w:firstLine="709"/>
        <w:jc w:val="both"/>
        <w:rPr>
          <w:sz w:val="24"/>
          <w:szCs w:val="24"/>
          <w:u w:val="single"/>
        </w:rPr>
      </w:pPr>
      <w:r w:rsidRPr="00E6248A">
        <w:rPr>
          <w:sz w:val="24"/>
          <w:szCs w:val="24"/>
          <w:u w:val="single"/>
        </w:rPr>
        <w:t>1. Приказ Фонда пенсионного и социального страхования Российской Федерации 29 декабря 2024 г. № 2714 «Об утверждении Решения о порядке предоставления субсидии на государственную поддержку стимулирования найма отдельных категорий граждан».</w:t>
      </w:r>
    </w:p>
    <w:p w14:paraId="6177DA77" w14:textId="77777777" w:rsidR="00E6248A" w:rsidRDefault="00660BD3" w:rsidP="00F070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31D1C">
        <w:rPr>
          <w:sz w:val="24"/>
          <w:szCs w:val="24"/>
        </w:rPr>
        <w:t>редус</w:t>
      </w:r>
      <w:r>
        <w:rPr>
          <w:sz w:val="24"/>
          <w:szCs w:val="24"/>
        </w:rPr>
        <w:t>мотрено</w:t>
      </w:r>
      <w:r w:rsidR="00F07099" w:rsidRPr="00C31D1C">
        <w:rPr>
          <w:sz w:val="24"/>
          <w:szCs w:val="24"/>
        </w:rPr>
        <w:t xml:space="preserve"> возмещение работодателям расходов на частичную оплату труда принимаемых работников</w:t>
      </w:r>
      <w:r w:rsidR="00F07099">
        <w:rPr>
          <w:sz w:val="24"/>
          <w:szCs w:val="24"/>
        </w:rPr>
        <w:t xml:space="preserve"> следующих категорий:</w:t>
      </w:r>
      <w:r w:rsidR="00F07099" w:rsidRPr="00C31D1C">
        <w:rPr>
          <w:sz w:val="24"/>
          <w:szCs w:val="24"/>
        </w:rPr>
        <w:t xml:space="preserve"> граждане, испытывающие трудности в поиске работы, ветераны боевых действий, принимавшие участие (содействовавшие выполнению задач) в специальной военной операции, члены семей лиц, погибших (умерших) при выполнении задач в ходе специальной военной операции (боевых действий), а также лица, признанные в установленном порядке инвалидами. </w:t>
      </w:r>
    </w:p>
    <w:p w14:paraId="4E04F899" w14:textId="77777777"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Размер выплаты суммарно составит:</w:t>
      </w:r>
    </w:p>
    <w:p w14:paraId="2FC1D89B" w14:textId="77777777" w:rsidR="00F07099" w:rsidRPr="00C31D1C" w:rsidRDefault="00F07099" w:rsidP="00F07099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sz w:val="24"/>
          <w:szCs w:val="24"/>
        </w:rPr>
      </w:pPr>
      <w:r w:rsidRPr="00C31D1C">
        <w:rPr>
          <w:sz w:val="24"/>
          <w:szCs w:val="24"/>
        </w:rPr>
        <w:t>3 МРОТ с учетом суммы страховых взносов (субсидии на стимулирование найма)</w:t>
      </w:r>
    </w:p>
    <w:p w14:paraId="3A9F6FAD" w14:textId="77777777" w:rsidR="00F07099" w:rsidRPr="00C31D1C" w:rsidRDefault="00F07099" w:rsidP="00F07099">
      <w:pPr>
        <w:numPr>
          <w:ilvl w:val="0"/>
          <w:numId w:val="2"/>
        </w:numPr>
        <w:jc w:val="both"/>
        <w:rPr>
          <w:sz w:val="24"/>
          <w:szCs w:val="24"/>
        </w:rPr>
      </w:pPr>
      <w:r w:rsidRPr="00C31D1C">
        <w:rPr>
          <w:sz w:val="24"/>
          <w:szCs w:val="24"/>
        </w:rPr>
        <w:t>6 МРОТ с учетом суммы страховых взносов (субсидии на трудоустройство инвалида к инвалиду).</w:t>
      </w:r>
    </w:p>
    <w:p w14:paraId="118C10A0" w14:textId="77777777" w:rsidR="00F07099" w:rsidRPr="00C31D1C" w:rsidRDefault="00F07099" w:rsidP="00F07099">
      <w:pPr>
        <w:ind w:firstLine="720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Выплата будет производиться по истечении 1-го, 3-го, 6-го месяцев работы трудоустроенного гражданина.</w:t>
      </w:r>
      <w:r>
        <w:rPr>
          <w:sz w:val="24"/>
          <w:szCs w:val="24"/>
        </w:rPr>
        <w:t xml:space="preserve"> </w:t>
      </w:r>
      <w:r w:rsidRPr="00C31D1C">
        <w:rPr>
          <w:sz w:val="24"/>
          <w:szCs w:val="24"/>
        </w:rPr>
        <w:t xml:space="preserve">Для включения работодателя в реестр на получение субсидии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 </w:t>
      </w:r>
      <w:r w:rsidRPr="00C31D1C">
        <w:rPr>
          <w:b/>
          <w:sz w:val="24"/>
          <w:szCs w:val="24"/>
        </w:rPr>
        <w:t>не ниже двух величин минимального размера оплаты труда</w:t>
      </w:r>
      <w:r w:rsidRPr="00C31D1C">
        <w:rPr>
          <w:sz w:val="24"/>
          <w:szCs w:val="24"/>
        </w:rPr>
        <w:t xml:space="preserve">, установленного Федеральным законом. </w:t>
      </w:r>
    </w:p>
    <w:p w14:paraId="45667642" w14:textId="77777777" w:rsidR="00AF6EA6" w:rsidRPr="00E6248A" w:rsidRDefault="00375918" w:rsidP="001C244E">
      <w:pPr>
        <w:ind w:firstLine="709"/>
        <w:jc w:val="both"/>
        <w:rPr>
          <w:sz w:val="24"/>
          <w:szCs w:val="24"/>
          <w:u w:val="single"/>
        </w:rPr>
      </w:pPr>
      <w:r w:rsidRPr="00E6248A">
        <w:rPr>
          <w:sz w:val="24"/>
          <w:szCs w:val="24"/>
          <w:u w:val="single"/>
        </w:rPr>
        <w:t>2. П</w:t>
      </w:r>
      <w:r w:rsidR="00A9593B" w:rsidRPr="00E6248A">
        <w:rPr>
          <w:sz w:val="24"/>
          <w:szCs w:val="24"/>
          <w:u w:val="single"/>
        </w:rPr>
        <w:t>риказ Фонда пенсионного и социального страхования Российской Федерации от 29 декабря 202</w:t>
      </w:r>
      <w:r w:rsidRPr="00E6248A">
        <w:rPr>
          <w:sz w:val="24"/>
          <w:szCs w:val="24"/>
          <w:u w:val="single"/>
        </w:rPr>
        <w:t>4</w:t>
      </w:r>
      <w:r w:rsidR="00A9593B" w:rsidRPr="00E6248A">
        <w:rPr>
          <w:sz w:val="24"/>
          <w:szCs w:val="24"/>
          <w:u w:val="single"/>
        </w:rPr>
        <w:t xml:space="preserve"> г. № 2713 «Об утверждении Решения о порядке предоставления субсидии на государственную </w:t>
      </w:r>
      <w:r w:rsidR="00D34567" w:rsidRPr="00E6248A">
        <w:rPr>
          <w:sz w:val="24"/>
          <w:szCs w:val="24"/>
          <w:u w:val="single"/>
        </w:rPr>
        <w:t>поддержку трудоустройства</w:t>
      </w:r>
      <w:r w:rsidR="00A9593B" w:rsidRPr="00E6248A">
        <w:rPr>
          <w:sz w:val="24"/>
          <w:szCs w:val="24"/>
          <w:u w:val="single"/>
        </w:rPr>
        <w:t xml:space="preserve"> работников из другой местности или других территорий»</w:t>
      </w:r>
      <w:r w:rsidRPr="00E6248A">
        <w:rPr>
          <w:sz w:val="24"/>
          <w:szCs w:val="24"/>
          <w:u w:val="single"/>
        </w:rPr>
        <w:t>.</w:t>
      </w:r>
    </w:p>
    <w:p w14:paraId="06D39B4B" w14:textId="77777777" w:rsidR="001C244E" w:rsidRPr="00F07099" w:rsidRDefault="00AF6EA6" w:rsidP="001C244E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 xml:space="preserve">Участниками мероприятий станут трудоустроенные граждане, переехавшие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профессиям, включенным в предусмотренные перечни профессий, из других субъектов РФ или в пределах одного субъекта </w:t>
      </w:r>
      <w:r w:rsidR="00E6248A" w:rsidRPr="00C31D1C">
        <w:rPr>
          <w:sz w:val="24"/>
          <w:szCs w:val="24"/>
        </w:rPr>
        <w:t>РФ</w:t>
      </w:r>
      <w:r w:rsidRPr="00C31D1C">
        <w:rPr>
          <w:sz w:val="24"/>
          <w:szCs w:val="24"/>
        </w:rPr>
        <w:t xml:space="preserve">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километров.</w:t>
      </w:r>
      <w:r w:rsidR="00B031EA" w:rsidRPr="00C31D1C">
        <w:rPr>
          <w:sz w:val="24"/>
          <w:szCs w:val="24"/>
        </w:rPr>
        <w:t xml:space="preserve"> </w:t>
      </w:r>
      <w:r w:rsidR="001C244E" w:rsidRPr="00C31D1C">
        <w:rPr>
          <w:sz w:val="24"/>
          <w:szCs w:val="24"/>
        </w:rPr>
        <w:t xml:space="preserve">Размер выплаты суммарно составит </w:t>
      </w:r>
      <w:r w:rsidR="0092771D" w:rsidRPr="00C31D1C">
        <w:rPr>
          <w:sz w:val="24"/>
          <w:szCs w:val="24"/>
        </w:rPr>
        <w:t xml:space="preserve">4 МРОТ </w:t>
      </w:r>
      <w:r w:rsidR="001C244E" w:rsidRPr="00C31D1C">
        <w:rPr>
          <w:sz w:val="24"/>
          <w:szCs w:val="24"/>
        </w:rPr>
        <w:t xml:space="preserve">с учетом суммы страховых взносов. </w:t>
      </w:r>
      <w:r w:rsidR="00B031EA" w:rsidRPr="00C31D1C">
        <w:rPr>
          <w:sz w:val="24"/>
          <w:szCs w:val="24"/>
        </w:rPr>
        <w:t xml:space="preserve">Выплата будет производиться по истечении </w:t>
      </w:r>
      <w:r w:rsidR="001C244E" w:rsidRPr="00C31D1C">
        <w:rPr>
          <w:sz w:val="24"/>
          <w:szCs w:val="24"/>
        </w:rPr>
        <w:t>3</w:t>
      </w:r>
      <w:r w:rsidR="00B031EA" w:rsidRPr="00C31D1C">
        <w:rPr>
          <w:sz w:val="24"/>
          <w:szCs w:val="24"/>
        </w:rPr>
        <w:t xml:space="preserve">-го, </w:t>
      </w:r>
      <w:r w:rsidR="001C244E" w:rsidRPr="00C31D1C">
        <w:rPr>
          <w:sz w:val="24"/>
          <w:szCs w:val="24"/>
        </w:rPr>
        <w:t>6</w:t>
      </w:r>
      <w:r w:rsidR="00B031EA" w:rsidRPr="00C31D1C">
        <w:rPr>
          <w:sz w:val="24"/>
          <w:szCs w:val="24"/>
        </w:rPr>
        <w:t xml:space="preserve">-го, </w:t>
      </w:r>
      <w:r w:rsidR="001C244E" w:rsidRPr="00C31D1C">
        <w:rPr>
          <w:sz w:val="24"/>
          <w:szCs w:val="24"/>
        </w:rPr>
        <w:t>9</w:t>
      </w:r>
      <w:r w:rsidR="00B031EA" w:rsidRPr="00C31D1C">
        <w:rPr>
          <w:sz w:val="24"/>
          <w:szCs w:val="24"/>
        </w:rPr>
        <w:t xml:space="preserve">-го </w:t>
      </w:r>
      <w:r w:rsidR="001C244E" w:rsidRPr="00C31D1C">
        <w:rPr>
          <w:sz w:val="24"/>
          <w:szCs w:val="24"/>
        </w:rPr>
        <w:t xml:space="preserve">и 12-го </w:t>
      </w:r>
      <w:r w:rsidR="00B031EA" w:rsidRPr="00C31D1C">
        <w:rPr>
          <w:sz w:val="24"/>
          <w:szCs w:val="24"/>
        </w:rPr>
        <w:t xml:space="preserve">месяцев работы трудоустроенного </w:t>
      </w:r>
      <w:r w:rsidR="00B031EA" w:rsidRPr="00F07099">
        <w:rPr>
          <w:sz w:val="24"/>
          <w:szCs w:val="24"/>
        </w:rPr>
        <w:t>гражданина.</w:t>
      </w:r>
    </w:p>
    <w:p w14:paraId="7EF95380" w14:textId="77777777" w:rsidR="00F07099" w:rsidRPr="00F07099" w:rsidRDefault="00F07099" w:rsidP="00F07099">
      <w:pPr>
        <w:ind w:firstLine="709"/>
        <w:jc w:val="both"/>
        <w:rPr>
          <w:sz w:val="24"/>
          <w:szCs w:val="24"/>
        </w:rPr>
      </w:pPr>
      <w:r w:rsidRPr="00E6248A">
        <w:rPr>
          <w:sz w:val="24"/>
          <w:szCs w:val="24"/>
          <w:u w:val="single"/>
        </w:rPr>
        <w:t>3. Приказ Фонда пенсионного и социального страхования Российской Федерации от 29 декабря 2024 г. № 2712 «Об утверждении Решения о порядке предоставления субсидии в целях создания (оборудования) рабочих мест для трудоустройства инвалидов».</w:t>
      </w:r>
      <w:r w:rsidR="00E6248A">
        <w:rPr>
          <w:sz w:val="24"/>
          <w:szCs w:val="24"/>
        </w:rPr>
        <w:t xml:space="preserve"> Это новый вид субсидии.</w:t>
      </w:r>
    </w:p>
    <w:p w14:paraId="3E054BBD" w14:textId="77777777"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Под оборудованием рабочего места для трудоустройства инвалида понимается:</w:t>
      </w:r>
    </w:p>
    <w:p w14:paraId="6C375D43" w14:textId="77777777"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оборудование вновь создаваемого рабочего места для инвалида;</w:t>
      </w:r>
    </w:p>
    <w:p w14:paraId="2301B7BF" w14:textId="77777777"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дооборудование существующего вакантного рабочего места, на которое будет трудоустроен инвалид;</w:t>
      </w:r>
    </w:p>
    <w:p w14:paraId="13F2DD27" w14:textId="77777777"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 Федерации.</w:t>
      </w:r>
    </w:p>
    <w:p w14:paraId="671ACE93" w14:textId="77777777" w:rsidR="00BF4E3C" w:rsidRPr="00C31D1C" w:rsidRDefault="00F07099" w:rsidP="00E6248A">
      <w:pPr>
        <w:ind w:firstLine="709"/>
        <w:jc w:val="both"/>
        <w:rPr>
          <w:b/>
          <w:bCs/>
          <w:sz w:val="24"/>
          <w:szCs w:val="24"/>
        </w:rPr>
      </w:pPr>
      <w:r w:rsidRPr="00C31D1C">
        <w:rPr>
          <w:bCs/>
          <w:sz w:val="24"/>
          <w:szCs w:val="24"/>
        </w:rPr>
        <w:t>Возмещение расходов работодателя по факту оборудованного рабочего места для трудоустройства инвалида будет осуществляться не ранее 1 июня 2025 года.</w:t>
      </w:r>
    </w:p>
    <w:sectPr w:rsidR="00BF4E3C" w:rsidRPr="00C31D1C" w:rsidSect="00F0709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E216" w14:textId="77777777" w:rsidR="00EE439F" w:rsidRDefault="00EE439F" w:rsidP="00A9593B">
      <w:r>
        <w:separator/>
      </w:r>
    </w:p>
  </w:endnote>
  <w:endnote w:type="continuationSeparator" w:id="0">
    <w:p w14:paraId="761C2E12" w14:textId="77777777" w:rsidR="00EE439F" w:rsidRDefault="00EE439F" w:rsidP="00A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A253" w14:textId="77777777" w:rsidR="00EE439F" w:rsidRDefault="00EE439F" w:rsidP="00A9593B">
      <w:r>
        <w:separator/>
      </w:r>
    </w:p>
  </w:footnote>
  <w:footnote w:type="continuationSeparator" w:id="0">
    <w:p w14:paraId="5A7B844F" w14:textId="77777777" w:rsidR="00EE439F" w:rsidRDefault="00EE439F" w:rsidP="00A9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3B"/>
    <w:rsid w:val="000168D5"/>
    <w:rsid w:val="001C244E"/>
    <w:rsid w:val="00296077"/>
    <w:rsid w:val="00375918"/>
    <w:rsid w:val="004D669C"/>
    <w:rsid w:val="005E6343"/>
    <w:rsid w:val="00660BD3"/>
    <w:rsid w:val="0068527E"/>
    <w:rsid w:val="00902BA3"/>
    <w:rsid w:val="0092771D"/>
    <w:rsid w:val="009D3CB2"/>
    <w:rsid w:val="00A9593B"/>
    <w:rsid w:val="00AF6EA6"/>
    <w:rsid w:val="00B031EA"/>
    <w:rsid w:val="00BF4E3C"/>
    <w:rsid w:val="00C31D1C"/>
    <w:rsid w:val="00CB704F"/>
    <w:rsid w:val="00CF3AAF"/>
    <w:rsid w:val="00D34567"/>
    <w:rsid w:val="00DA370C"/>
    <w:rsid w:val="00E6248A"/>
    <w:rsid w:val="00EE439F"/>
    <w:rsid w:val="00F0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9B71"/>
  <w15:docId w15:val="{18B86A42-5D9B-49B8-86E0-FFD49653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1CCF-051A-4EF5-B124-2BFD17F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Рогозинская Анастасия Евгениевна</cp:lastModifiedBy>
  <cp:revision>2</cp:revision>
  <dcterms:created xsi:type="dcterms:W3CDTF">2025-01-22T08:58:00Z</dcterms:created>
  <dcterms:modified xsi:type="dcterms:W3CDTF">2025-01-22T08:58:00Z</dcterms:modified>
</cp:coreProperties>
</file>