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5" w:rsidRPr="00712123" w:rsidRDefault="00756176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0"/>
          <w:szCs w:val="20"/>
        </w:rPr>
      </w:pPr>
      <w:r w:rsidRPr="00712123">
        <w:rPr>
          <w:b/>
          <w:i/>
          <w:color w:val="1F497D"/>
          <w:sz w:val="20"/>
          <w:szCs w:val="20"/>
        </w:rPr>
        <w:t>ПЛАН МЕРОПРИЯТИ</w:t>
      </w:r>
      <w:r w:rsidR="00D82783" w:rsidRPr="00712123">
        <w:rPr>
          <w:b/>
          <w:i/>
          <w:color w:val="1F497D"/>
          <w:sz w:val="20"/>
          <w:szCs w:val="20"/>
        </w:rPr>
        <w:t>Й</w:t>
      </w:r>
    </w:p>
    <w:p w:rsidR="00635385" w:rsidRPr="00D46924" w:rsidRDefault="00D4692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  <w:sz w:val="28"/>
          <w:szCs w:val="28"/>
        </w:rPr>
      </w:pPr>
      <w:r w:rsidRPr="00D46924">
        <w:rPr>
          <w:b/>
          <w:i/>
          <w:color w:val="C00000"/>
          <w:sz w:val="28"/>
          <w:szCs w:val="28"/>
        </w:rPr>
        <w:t>Январь 2025</w:t>
      </w:r>
      <w:r w:rsidR="00635385" w:rsidRPr="00D46924">
        <w:rPr>
          <w:b/>
          <w:i/>
          <w:color w:val="C00000"/>
          <w:sz w:val="28"/>
          <w:szCs w:val="28"/>
        </w:rPr>
        <w:t xml:space="preserve"> г.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938"/>
      </w:tblGrid>
      <w:tr w:rsidR="00635385" w:rsidRPr="00712123" w:rsidTr="001C5F3C">
        <w:trPr>
          <w:trHeight w:val="145"/>
        </w:trPr>
        <w:tc>
          <w:tcPr>
            <w:tcW w:w="9318" w:type="dxa"/>
            <w:gridSpan w:val="2"/>
          </w:tcPr>
          <w:p w:rsidR="00635385" w:rsidRPr="0071212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635385" w:rsidRPr="00712123" w:rsidTr="001C5F3C">
        <w:trPr>
          <w:trHeight w:val="145"/>
        </w:trPr>
        <w:tc>
          <w:tcPr>
            <w:tcW w:w="1380" w:type="dxa"/>
          </w:tcPr>
          <w:p w:rsidR="00635385" w:rsidRPr="00712123" w:rsidRDefault="00CF6E1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712123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CF6E1B" w:rsidRPr="00712123">
              <w:rPr>
                <w:b/>
                <w:i/>
                <w:color w:val="C00000"/>
                <w:sz w:val="20"/>
                <w:szCs w:val="20"/>
              </w:rPr>
              <w:t>7</w:t>
            </w:r>
            <w:r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CF6E1B" w:rsidRPr="00712123" w:rsidRDefault="00CF6E1B" w:rsidP="00CF6E1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520C72" w:rsidRPr="00712123" w:rsidRDefault="00CF6E1B" w:rsidP="00CF6E1B">
            <w:pPr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</w:t>
            </w:r>
            <w:r w:rsidR="00B138F7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скировочных сетей</w:t>
            </w:r>
          </w:p>
          <w:p w:rsidR="00CF6E1B" w:rsidRPr="0071212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</w:t>
            </w:r>
            <w:r w:rsidR="00B138F7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ий</w:t>
            </w:r>
          </w:p>
        </w:tc>
      </w:tr>
      <w:tr w:rsidR="00635385" w:rsidRPr="00712123" w:rsidTr="001C5F3C">
        <w:trPr>
          <w:trHeight w:val="335"/>
        </w:trPr>
        <w:tc>
          <w:tcPr>
            <w:tcW w:w="9318" w:type="dxa"/>
            <w:gridSpan w:val="2"/>
          </w:tcPr>
          <w:p w:rsidR="00635385" w:rsidRPr="00712123" w:rsidRDefault="00B85DFB" w:rsidP="00B85DF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 январяПятниц</w:t>
            </w:r>
            <w:r w:rsidR="00DA700B">
              <w:rPr>
                <w:b/>
                <w:i/>
                <w:color w:val="C00000"/>
                <w:sz w:val="20"/>
                <w:szCs w:val="20"/>
              </w:rPr>
              <w:t>а</w:t>
            </w:r>
          </w:p>
        </w:tc>
      </w:tr>
      <w:tr w:rsidR="00635385" w:rsidRPr="00712123" w:rsidTr="001C5F3C">
        <w:trPr>
          <w:trHeight w:val="285"/>
        </w:trPr>
        <w:tc>
          <w:tcPr>
            <w:tcW w:w="1380" w:type="dxa"/>
          </w:tcPr>
          <w:p w:rsidR="00635385" w:rsidRPr="00712123" w:rsidRDefault="00777E32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712123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635385" w:rsidRPr="00712123" w:rsidRDefault="009A5FC2" w:rsidP="00DA700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Участие в</w:t>
            </w:r>
            <w:r w:rsidR="00DA700B">
              <w:rPr>
                <w:b/>
                <w:i/>
                <w:color w:val="002060"/>
                <w:sz w:val="20"/>
                <w:szCs w:val="20"/>
              </w:rPr>
              <w:t xml:space="preserve">спортивном соревновании по </w:t>
            </w:r>
            <w:r w:rsidR="00B85DFB">
              <w:rPr>
                <w:b/>
                <w:i/>
                <w:color w:val="002060"/>
                <w:sz w:val="20"/>
                <w:szCs w:val="20"/>
              </w:rPr>
              <w:t>лыжной гонке</w:t>
            </w:r>
          </w:p>
        </w:tc>
      </w:tr>
      <w:tr w:rsidR="004478F8" w:rsidRPr="00712123" w:rsidTr="001C5F3C">
        <w:trPr>
          <w:trHeight w:val="145"/>
        </w:trPr>
        <w:tc>
          <w:tcPr>
            <w:tcW w:w="9318" w:type="dxa"/>
            <w:gridSpan w:val="2"/>
          </w:tcPr>
          <w:p w:rsidR="004478F8" w:rsidRPr="00712123" w:rsidRDefault="00D46924" w:rsidP="00D46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13 января Понедельник</w:t>
            </w:r>
          </w:p>
        </w:tc>
      </w:tr>
      <w:tr w:rsidR="004478F8" w:rsidRPr="00712123" w:rsidTr="001C5F3C">
        <w:trPr>
          <w:trHeight w:val="145"/>
        </w:trPr>
        <w:tc>
          <w:tcPr>
            <w:tcW w:w="1380" w:type="dxa"/>
          </w:tcPr>
          <w:p w:rsidR="004478F8" w:rsidRPr="00712123" w:rsidRDefault="0024174B" w:rsidP="0024174B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938" w:type="dxa"/>
          </w:tcPr>
          <w:p w:rsidR="00026B56" w:rsidRDefault="0024174B" w:rsidP="00777E32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 xml:space="preserve">Просмотр фильма по  материалам </w:t>
            </w:r>
          </w:p>
          <w:p w:rsidR="00593D9D" w:rsidRPr="00712123" w:rsidRDefault="0024174B" w:rsidP="00777E3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i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712123">
              <w:rPr>
                <w:b/>
                <w:i/>
                <w:color w:val="002060"/>
                <w:sz w:val="20"/>
                <w:szCs w:val="20"/>
              </w:rPr>
              <w:t>«Русского географического общества»</w:t>
            </w:r>
          </w:p>
        </w:tc>
      </w:tr>
      <w:tr w:rsidR="00635385" w:rsidRPr="00712123" w:rsidTr="001C5F3C">
        <w:trPr>
          <w:trHeight w:val="145"/>
        </w:trPr>
        <w:tc>
          <w:tcPr>
            <w:tcW w:w="9318" w:type="dxa"/>
            <w:gridSpan w:val="2"/>
          </w:tcPr>
          <w:p w:rsidR="00635385" w:rsidRPr="00712123" w:rsidRDefault="00D46924" w:rsidP="00D46924">
            <w:pPr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 января Вторник</w:t>
            </w:r>
          </w:p>
        </w:tc>
      </w:tr>
      <w:tr w:rsidR="00635385" w:rsidRPr="00712123" w:rsidTr="001C5F3C">
        <w:trPr>
          <w:trHeight w:val="145"/>
        </w:trPr>
        <w:tc>
          <w:tcPr>
            <w:tcW w:w="1380" w:type="dxa"/>
          </w:tcPr>
          <w:p w:rsidR="0024174B" w:rsidRDefault="0024174B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11</w:t>
            </w:r>
            <w:r>
              <w:rPr>
                <w:b/>
                <w:i/>
                <w:color w:val="C00000"/>
                <w:sz w:val="20"/>
                <w:szCs w:val="20"/>
              </w:rPr>
              <w:t>.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30</w:t>
            </w:r>
          </w:p>
          <w:p w:rsidR="00635385" w:rsidRPr="00712123" w:rsidRDefault="00B138F7" w:rsidP="0090087E">
            <w:pPr>
              <w:spacing w:after="0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7C27E1" w:rsidRPr="00712123" w:rsidRDefault="007C27E1" w:rsidP="007C27E1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635385" w:rsidRPr="0024174B" w:rsidRDefault="001A462F" w:rsidP="0024174B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православия</w:t>
            </w:r>
            <w:r>
              <w:rPr>
                <w:b/>
                <w:i/>
                <w:color w:val="002060"/>
                <w:sz w:val="20"/>
                <w:szCs w:val="20"/>
              </w:rPr>
              <w:t>.</w:t>
            </w: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Православный календарь на </w:t>
            </w: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январь</w:t>
            </w:r>
          </w:p>
        </w:tc>
      </w:tr>
      <w:tr w:rsidR="003504D0" w:rsidRPr="00712123" w:rsidTr="001C5F3C">
        <w:trPr>
          <w:trHeight w:val="319"/>
        </w:trPr>
        <w:tc>
          <w:tcPr>
            <w:tcW w:w="9318" w:type="dxa"/>
            <w:gridSpan w:val="2"/>
          </w:tcPr>
          <w:p w:rsidR="003504D0" w:rsidRPr="00712123" w:rsidRDefault="00D46924" w:rsidP="00D46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 января Среда</w:t>
            </w:r>
          </w:p>
        </w:tc>
      </w:tr>
      <w:tr w:rsidR="00635385" w:rsidRPr="00712123" w:rsidTr="001C5F3C">
        <w:trPr>
          <w:trHeight w:val="319"/>
        </w:trPr>
        <w:tc>
          <w:tcPr>
            <w:tcW w:w="1380" w:type="dxa"/>
          </w:tcPr>
          <w:p w:rsidR="009510D8" w:rsidRDefault="009510D8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24174B" w:rsidRPr="00712123" w:rsidRDefault="0024174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</w:t>
            </w:r>
          </w:p>
          <w:p w:rsidR="009A5FC2" w:rsidRPr="00712123" w:rsidRDefault="009A5FC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13.00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24174B" w:rsidRDefault="0024174B" w:rsidP="007C27E1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9A5FC2" w:rsidRPr="00712123" w:rsidRDefault="007C27E1" w:rsidP="007C27E1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635385" w:rsidRPr="00712123" w:rsidTr="001C5F3C">
        <w:trPr>
          <w:trHeight w:val="319"/>
        </w:trPr>
        <w:tc>
          <w:tcPr>
            <w:tcW w:w="9318" w:type="dxa"/>
            <w:gridSpan w:val="2"/>
          </w:tcPr>
          <w:p w:rsidR="00635385" w:rsidRPr="00712123" w:rsidRDefault="00D46924" w:rsidP="00D46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16 января четверг</w:t>
            </w:r>
          </w:p>
        </w:tc>
      </w:tr>
      <w:tr w:rsidR="00635385" w:rsidRPr="00712123" w:rsidTr="001C5F3C">
        <w:trPr>
          <w:trHeight w:val="331"/>
        </w:trPr>
        <w:tc>
          <w:tcPr>
            <w:tcW w:w="1380" w:type="dxa"/>
          </w:tcPr>
          <w:p w:rsidR="00635385" w:rsidRPr="00712123" w:rsidRDefault="0059285D" w:rsidP="0059285D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A732BE" w:rsidRPr="0059285D" w:rsidRDefault="0059285D" w:rsidP="0059285D">
            <w:pPr>
              <w:tabs>
                <w:tab w:val="left" w:pos="3331"/>
              </w:tabs>
              <w:spacing w:after="0" w:line="276" w:lineRule="auto"/>
              <w:jc w:val="left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«Прекрасное своими руками». Выставка творческих работ</w:t>
            </w:r>
          </w:p>
        </w:tc>
      </w:tr>
      <w:tr w:rsidR="00635385" w:rsidRPr="00712123" w:rsidTr="001C5F3C">
        <w:trPr>
          <w:trHeight w:val="319"/>
        </w:trPr>
        <w:tc>
          <w:tcPr>
            <w:tcW w:w="9318" w:type="dxa"/>
            <w:gridSpan w:val="2"/>
          </w:tcPr>
          <w:p w:rsidR="00635385" w:rsidRPr="00712123" w:rsidRDefault="00E0609D" w:rsidP="00E0609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17 января </w:t>
            </w:r>
            <w:r w:rsidR="0024174B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635385" w:rsidRPr="00712123" w:rsidTr="001C5F3C">
        <w:trPr>
          <w:trHeight w:val="319"/>
        </w:trPr>
        <w:tc>
          <w:tcPr>
            <w:tcW w:w="1380" w:type="dxa"/>
          </w:tcPr>
          <w:p w:rsidR="00635385" w:rsidRPr="00712123" w:rsidRDefault="0024174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938" w:type="dxa"/>
          </w:tcPr>
          <w:p w:rsidR="00635385" w:rsidRPr="00712123" w:rsidRDefault="0024174B" w:rsidP="00B75520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Кинопросмотр в социальном кинозале</w:t>
            </w:r>
          </w:p>
        </w:tc>
      </w:tr>
      <w:tr w:rsidR="00A44802" w:rsidRPr="00712123" w:rsidTr="001C5F3C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E0609D" w:rsidP="00E0609D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21 января Вторник</w:t>
            </w:r>
          </w:p>
        </w:tc>
      </w:tr>
      <w:tr w:rsidR="00A44802" w:rsidRPr="00712123" w:rsidTr="001C5F3C">
        <w:trPr>
          <w:trHeight w:val="319"/>
        </w:trPr>
        <w:tc>
          <w:tcPr>
            <w:tcW w:w="1380" w:type="dxa"/>
          </w:tcPr>
          <w:p w:rsidR="00A44802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  <w:lang w:val="en-US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24174B">
              <w:rPr>
                <w:b/>
                <w:i/>
                <w:color w:val="C00000"/>
                <w:sz w:val="20"/>
                <w:szCs w:val="20"/>
              </w:rPr>
              <w:t>4</w:t>
            </w:r>
            <w:r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1A462F" w:rsidRPr="00026B56" w:rsidRDefault="001A462F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15</w:t>
            </w:r>
            <w:r w:rsidR="00026B56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24174B" w:rsidRPr="00712123" w:rsidRDefault="0024174B" w:rsidP="0024174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A44802" w:rsidRPr="00712123" w:rsidRDefault="001A462F" w:rsidP="001A462F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православия</w:t>
            </w:r>
          </w:p>
        </w:tc>
      </w:tr>
      <w:tr w:rsidR="00A44802" w:rsidRPr="00712123" w:rsidTr="001C5F3C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E0609D" w:rsidP="00E0609D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22 января Среда</w:t>
            </w:r>
          </w:p>
        </w:tc>
      </w:tr>
      <w:tr w:rsidR="00A44802" w:rsidRPr="00712123" w:rsidTr="001C5F3C">
        <w:trPr>
          <w:trHeight w:val="319"/>
        </w:trPr>
        <w:tc>
          <w:tcPr>
            <w:tcW w:w="1380" w:type="dxa"/>
          </w:tcPr>
          <w:p w:rsidR="009510D8" w:rsidRPr="00712123" w:rsidRDefault="009510D8" w:rsidP="001A462F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1A462F" w:rsidRDefault="001A462F" w:rsidP="001A462F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  11.00</w:t>
            </w:r>
          </w:p>
          <w:p w:rsidR="00A44802" w:rsidRPr="00712123" w:rsidRDefault="0024174B" w:rsidP="001A462F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7938" w:type="dxa"/>
          </w:tcPr>
          <w:p w:rsidR="009510D8" w:rsidRDefault="009510D8" w:rsidP="001A462F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1A462F" w:rsidRDefault="001A462F" w:rsidP="001A462F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A44802" w:rsidRPr="00712123" w:rsidRDefault="0024174B" w:rsidP="001A462F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B75520" w:rsidRPr="00712123" w:rsidTr="001C5F3C">
        <w:trPr>
          <w:trHeight w:val="319"/>
        </w:trPr>
        <w:tc>
          <w:tcPr>
            <w:tcW w:w="9318" w:type="dxa"/>
            <w:gridSpan w:val="2"/>
          </w:tcPr>
          <w:p w:rsidR="00B75520" w:rsidRPr="00712123" w:rsidRDefault="00E0609D" w:rsidP="00E0609D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24 января Пятница</w:t>
            </w:r>
          </w:p>
        </w:tc>
      </w:tr>
      <w:tr w:rsidR="00B75520" w:rsidRPr="00712123" w:rsidTr="001C5F3C">
        <w:trPr>
          <w:trHeight w:val="319"/>
        </w:trPr>
        <w:tc>
          <w:tcPr>
            <w:tcW w:w="1380" w:type="dxa"/>
          </w:tcPr>
          <w:p w:rsidR="00A44802" w:rsidRPr="00712123" w:rsidRDefault="0024174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B75520" w:rsidRPr="0024174B" w:rsidRDefault="00B75520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1A462F" w:rsidRDefault="001A462F" w:rsidP="0024174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Музыкально - поэтическая гостиная «автору «Катюши-125 лет!».</w:t>
            </w:r>
          </w:p>
          <w:p w:rsidR="00B75520" w:rsidRPr="001A462F" w:rsidRDefault="001A462F" w:rsidP="0024174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Песенное творчество Исаковского</w:t>
            </w:r>
          </w:p>
        </w:tc>
      </w:tr>
      <w:tr w:rsidR="00A44802" w:rsidRPr="00712123" w:rsidTr="001C5F3C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E0609D" w:rsidP="00E0609D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27 января Понедельник</w:t>
            </w:r>
          </w:p>
        </w:tc>
      </w:tr>
      <w:tr w:rsidR="00A44802" w:rsidRPr="00712123" w:rsidTr="001C5F3C">
        <w:trPr>
          <w:trHeight w:val="319"/>
        </w:trPr>
        <w:tc>
          <w:tcPr>
            <w:tcW w:w="1380" w:type="dxa"/>
          </w:tcPr>
          <w:p w:rsidR="00A44802" w:rsidRPr="00712123" w:rsidRDefault="001A462F" w:rsidP="0059285D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  11</w:t>
            </w:r>
            <w:r w:rsidR="009510D8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026B56" w:rsidRDefault="00026B56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rStyle w:val="organictextcontentspan"/>
                <w:b/>
                <w:i/>
                <w:color w:val="002060"/>
                <w:sz w:val="20"/>
                <w:szCs w:val="20"/>
              </w:rPr>
            </w:pPr>
            <w:r>
              <w:rPr>
                <w:rStyle w:val="organictextcontentspan"/>
                <w:b/>
                <w:i/>
                <w:color w:val="002060"/>
                <w:sz w:val="20"/>
                <w:szCs w:val="20"/>
              </w:rPr>
              <w:t xml:space="preserve">Участие в Патриотической акции </w:t>
            </w:r>
          </w:p>
          <w:p w:rsidR="00A44802" w:rsidRPr="0059285D" w:rsidRDefault="00E0609D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C27E1">
              <w:rPr>
                <w:rStyle w:val="organictextcontentspan"/>
                <w:b/>
                <w:i/>
                <w:color w:val="002060"/>
                <w:sz w:val="20"/>
                <w:szCs w:val="20"/>
              </w:rPr>
              <w:t>«</w:t>
            </w:r>
            <w:r w:rsidRPr="007C27E1">
              <w:rPr>
                <w:rStyle w:val="organictextcontentspan"/>
                <w:b/>
                <w:bCs/>
                <w:i/>
                <w:color w:val="002060"/>
                <w:sz w:val="20"/>
                <w:szCs w:val="20"/>
              </w:rPr>
              <w:t>Сталинград</w:t>
            </w:r>
            <w:r w:rsidRPr="007C27E1">
              <w:rPr>
                <w:rStyle w:val="organictextcontentspan"/>
                <w:b/>
                <w:i/>
                <w:color w:val="002060"/>
                <w:sz w:val="20"/>
                <w:szCs w:val="20"/>
              </w:rPr>
              <w:t xml:space="preserve"> – шаг к Великой Победе»</w:t>
            </w:r>
          </w:p>
        </w:tc>
      </w:tr>
      <w:tr w:rsidR="00B75520" w:rsidRPr="00712123" w:rsidTr="001C5F3C">
        <w:trPr>
          <w:trHeight w:val="319"/>
        </w:trPr>
        <w:tc>
          <w:tcPr>
            <w:tcW w:w="9318" w:type="dxa"/>
            <w:gridSpan w:val="2"/>
          </w:tcPr>
          <w:p w:rsidR="00B75520" w:rsidRPr="00712123" w:rsidRDefault="00E0609D" w:rsidP="00E0609D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28 января Вторник</w:t>
            </w:r>
          </w:p>
        </w:tc>
      </w:tr>
      <w:tr w:rsidR="00B75520" w:rsidRPr="00712123" w:rsidTr="001C5F3C">
        <w:trPr>
          <w:trHeight w:val="319"/>
        </w:trPr>
        <w:tc>
          <w:tcPr>
            <w:tcW w:w="1380" w:type="dxa"/>
          </w:tcPr>
          <w:p w:rsidR="00B75520" w:rsidRDefault="0059285D" w:rsidP="0059285D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93247D" w:rsidRPr="00712123" w:rsidRDefault="001A462F" w:rsidP="0059285D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93247D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59285D" w:rsidRDefault="0059285D" w:rsidP="0059285D">
            <w:pPr>
              <w:tabs>
                <w:tab w:val="left" w:pos="3331"/>
              </w:tabs>
              <w:spacing w:after="0" w:line="276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Профилактика мошенничества в  цифровом</w:t>
            </w:r>
            <w:r w:rsidRPr="00712123">
              <w:rPr>
                <w:b/>
                <w:i/>
                <w:color w:val="002060"/>
                <w:sz w:val="20"/>
                <w:szCs w:val="20"/>
              </w:rPr>
              <w:t xml:space="preserve"> мире</w:t>
            </w:r>
          </w:p>
          <w:p w:rsidR="0093247D" w:rsidRPr="00712123" w:rsidRDefault="001A462F" w:rsidP="0059285D">
            <w:pPr>
              <w:tabs>
                <w:tab w:val="left" w:pos="3331"/>
              </w:tabs>
              <w:spacing w:after="0" w:line="276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3462D9" w:rsidRPr="00712123" w:rsidTr="001C5F3C">
        <w:trPr>
          <w:trHeight w:val="319"/>
        </w:trPr>
        <w:tc>
          <w:tcPr>
            <w:tcW w:w="9318" w:type="dxa"/>
            <w:gridSpan w:val="2"/>
          </w:tcPr>
          <w:p w:rsidR="001A462F" w:rsidRPr="0059285D" w:rsidRDefault="00E0609D" w:rsidP="00E0609D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29 января Среда</w:t>
            </w:r>
          </w:p>
        </w:tc>
      </w:tr>
      <w:tr w:rsidR="003462D9" w:rsidRPr="00712123" w:rsidTr="001C5F3C">
        <w:trPr>
          <w:trHeight w:val="319"/>
        </w:trPr>
        <w:tc>
          <w:tcPr>
            <w:tcW w:w="1380" w:type="dxa"/>
          </w:tcPr>
          <w:p w:rsidR="009510D8" w:rsidRPr="00712123" w:rsidRDefault="009510D8" w:rsidP="001A462F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1A462F" w:rsidRDefault="001A462F" w:rsidP="001A462F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3462D9" w:rsidRPr="00712123" w:rsidRDefault="001A462F" w:rsidP="001A462F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7938" w:type="dxa"/>
          </w:tcPr>
          <w:p w:rsidR="009510D8" w:rsidRPr="00712123" w:rsidRDefault="009510D8" w:rsidP="001A462F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1A462F" w:rsidRDefault="001A462F" w:rsidP="001A462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Турнир по дартсу</w:t>
            </w:r>
          </w:p>
          <w:p w:rsidR="003462D9" w:rsidRPr="0059285D" w:rsidRDefault="001A462F" w:rsidP="0059285D">
            <w:pPr>
              <w:tabs>
                <w:tab w:val="left" w:pos="3331"/>
              </w:tabs>
              <w:spacing w:after="0" w:line="276" w:lineRule="auto"/>
              <w:jc w:val="left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</w:tbl>
    <w:p w:rsidR="001F7078" w:rsidRPr="00712123" w:rsidRDefault="001F7078" w:rsidP="00DA700B">
      <w:pPr>
        <w:spacing w:after="200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</w:p>
    <w:sectPr w:rsidR="001F7078" w:rsidRPr="00712123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B2" w:rsidRDefault="00166AB2">
      <w:r>
        <w:separator/>
      </w:r>
    </w:p>
  </w:endnote>
  <w:endnote w:type="continuationSeparator" w:id="1">
    <w:p w:rsidR="00166AB2" w:rsidRDefault="0016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CF1C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CF1CB2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Березовском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CF1CB2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CF1CB2" w:rsidRPr="001204F6">
      <w:rPr>
        <w:sz w:val="16"/>
        <w:szCs w:val="16"/>
      </w:rPr>
      <w:fldChar w:fldCharType="separate"/>
    </w:r>
    <w:r w:rsidR="001C5F3C">
      <w:rPr>
        <w:noProof/>
        <w:sz w:val="16"/>
        <w:szCs w:val="16"/>
      </w:rPr>
      <w:t>1</w:t>
    </w:r>
    <w:r w:rsidR="00CF1CB2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CF1CB2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CF1CB2" w:rsidRPr="001204F6">
      <w:rPr>
        <w:sz w:val="16"/>
        <w:szCs w:val="16"/>
      </w:rPr>
      <w:fldChar w:fldCharType="separate"/>
    </w:r>
    <w:r w:rsidR="001C5F3C">
      <w:rPr>
        <w:noProof/>
        <w:sz w:val="16"/>
        <w:szCs w:val="16"/>
      </w:rPr>
      <w:t>1</w:t>
    </w:r>
    <w:r w:rsidR="00CF1CB2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B2" w:rsidRDefault="00166AB2">
      <w:r>
        <w:separator/>
      </w:r>
    </w:p>
  </w:footnote>
  <w:footnote w:type="continuationSeparator" w:id="1">
    <w:p w:rsidR="00166AB2" w:rsidRDefault="0016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F1CB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CF1CB2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F1CB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26B56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1EF0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56285"/>
    <w:rsid w:val="00165F80"/>
    <w:rsid w:val="001668E2"/>
    <w:rsid w:val="00166AB2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462F"/>
    <w:rsid w:val="001A7794"/>
    <w:rsid w:val="001B6681"/>
    <w:rsid w:val="001B76E8"/>
    <w:rsid w:val="001C4C28"/>
    <w:rsid w:val="001C512F"/>
    <w:rsid w:val="001C5F3C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174B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4D0"/>
    <w:rsid w:val="0035066F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2753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183F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285D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D5A5C"/>
    <w:rsid w:val="005E2652"/>
    <w:rsid w:val="005E6636"/>
    <w:rsid w:val="005E726D"/>
    <w:rsid w:val="005E77DC"/>
    <w:rsid w:val="005F1F00"/>
    <w:rsid w:val="005F3D66"/>
    <w:rsid w:val="0060348F"/>
    <w:rsid w:val="00605ED9"/>
    <w:rsid w:val="00606D81"/>
    <w:rsid w:val="00613CD7"/>
    <w:rsid w:val="006146F5"/>
    <w:rsid w:val="00615A50"/>
    <w:rsid w:val="00623454"/>
    <w:rsid w:val="0062397C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E615D"/>
    <w:rsid w:val="006F1ED3"/>
    <w:rsid w:val="006F62BB"/>
    <w:rsid w:val="00703391"/>
    <w:rsid w:val="00703878"/>
    <w:rsid w:val="00705394"/>
    <w:rsid w:val="0071073D"/>
    <w:rsid w:val="00712123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49EC"/>
    <w:rsid w:val="00777B37"/>
    <w:rsid w:val="00777E32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27E1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23189"/>
    <w:rsid w:val="00930849"/>
    <w:rsid w:val="0093247D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0D8"/>
    <w:rsid w:val="009519E6"/>
    <w:rsid w:val="00954C94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5FC2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2552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85DF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1CB2"/>
    <w:rsid w:val="00CF32D8"/>
    <w:rsid w:val="00CF6A2F"/>
    <w:rsid w:val="00CF6E1B"/>
    <w:rsid w:val="00D0248E"/>
    <w:rsid w:val="00D04720"/>
    <w:rsid w:val="00D13BD3"/>
    <w:rsid w:val="00D141DE"/>
    <w:rsid w:val="00D161C7"/>
    <w:rsid w:val="00D174AD"/>
    <w:rsid w:val="00D17C29"/>
    <w:rsid w:val="00D205FC"/>
    <w:rsid w:val="00D22987"/>
    <w:rsid w:val="00D23B30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6924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A700B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609D"/>
    <w:rsid w:val="00E07626"/>
    <w:rsid w:val="00E11EB1"/>
    <w:rsid w:val="00E12464"/>
    <w:rsid w:val="00E14A05"/>
    <w:rsid w:val="00E14FF6"/>
    <w:rsid w:val="00E150D3"/>
    <w:rsid w:val="00E15169"/>
    <w:rsid w:val="00E17039"/>
    <w:rsid w:val="00E25145"/>
    <w:rsid w:val="00E261EF"/>
    <w:rsid w:val="00E33127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18F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4F07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2884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  <w:style w:type="character" w:customStyle="1" w:styleId="organictextcontentspan">
    <w:name w:val="organictextcontentspan"/>
    <w:basedOn w:val="a0"/>
    <w:rsid w:val="00E0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  <w:style w:type="character" w:customStyle="1" w:styleId="organictextcontentspan">
    <w:name w:val="organictextcontentspan"/>
    <w:basedOn w:val="a0"/>
    <w:rsid w:val="00E0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E2AE-FB06-40CF-9AB7-47DF6D0E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1507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2024-10-31T09:49:00Z</cp:lastPrinted>
  <dcterms:created xsi:type="dcterms:W3CDTF">2024-12-27T11:23:00Z</dcterms:created>
  <dcterms:modified xsi:type="dcterms:W3CDTF">2024-12-27T11:23:00Z</dcterms:modified>
</cp:coreProperties>
</file>