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31" w:rsidRDefault="009E7D31" w:rsidP="009E7D31">
      <w:pPr>
        <w:pStyle w:val="1"/>
        <w:spacing w:before="0" w:beforeAutospacing="0"/>
        <w:jc w:val="center"/>
      </w:pPr>
      <w:bookmarkStart w:id="0" w:name="_GoBack"/>
      <w:bookmarkEnd w:id="0"/>
      <w:r>
        <w:t>Информация страхователю о применении машиночитаемой доверенности (МЧД)</w:t>
      </w:r>
    </w:p>
    <w:p w:rsidR="009E7D31" w:rsidRDefault="009E7D31" w:rsidP="009E7D31">
      <w:pPr>
        <w:pStyle w:val="a4"/>
        <w:spacing w:before="0" w:beforeAutospacing="0" w:after="0" w:afterAutospacing="0"/>
        <w:ind w:firstLine="709"/>
        <w:jc w:val="both"/>
      </w:pPr>
      <w:r>
        <w:t>В связи с изменениями ст. 17.5 Федерального закона от 06.04.2011 № 63-ФЗ «Об электронной подписи»  (внесены Федеральным законом от 04.08.2023 г. № 457-ФЗ) Фонд пенсионного и социального страхования Российской Федерации (далее – Фонд) изменил правила приема электронных документов и сведений от страхователей. В случае </w:t>
      </w:r>
      <w:r>
        <w:rPr>
          <w:rStyle w:val="a5"/>
        </w:rPr>
        <w:t>если электронные документы от имени страхователя подписывает не руководитель</w:t>
      </w:r>
      <w:r>
        <w:t>, </w:t>
      </w:r>
      <w:r>
        <w:rPr>
          <w:rStyle w:val="a5"/>
        </w:rPr>
        <w:t>а уполномоченное физическое лицо</w:t>
      </w:r>
      <w:r>
        <w:t>, применяется следующий порядок.</w:t>
      </w:r>
    </w:p>
    <w:p w:rsidR="009E7D31" w:rsidRDefault="009E7D31" w:rsidP="009E7D31">
      <w:pPr>
        <w:pStyle w:val="a4"/>
        <w:spacing w:before="0" w:beforeAutospacing="0" w:after="0" w:afterAutospacing="0"/>
        <w:ind w:firstLine="709"/>
        <w:jc w:val="both"/>
      </w:pPr>
      <w:r>
        <w:t xml:space="preserve">В соответствии с положениями Федерального закона № 63-ФЗ для направления, в том числе в </w:t>
      </w:r>
      <w:proofErr w:type="spellStart"/>
      <w:r>
        <w:t>проактивном</w:t>
      </w:r>
      <w:proofErr w:type="spellEnd"/>
      <w:r>
        <w:t xml:space="preserve"> режиме, сведений в Фонд от имени страхователя </w:t>
      </w:r>
      <w:r>
        <w:rPr>
          <w:rStyle w:val="a5"/>
        </w:rPr>
        <w:t>необходима усиленная квалифицированная электронная подпись (далее – УКЭП) физического лица и машиночитаемая доверенность (далее - МЧД)</w:t>
      </w:r>
      <w:r>
        <w:t xml:space="preserve">. Руководитель организации формирует МЧД в электронном виде, подписывает ее своей УКЭП и передаёт уполномоченному лицу. Им может быть ответственный сотрудник, бухгалтер или работник компании, чья фирма оказывает данные услуги. В документе указываются полномочия и сведения о гражданине, уполномоченном представлять интересы страхователя: ФИО, дата рождения, ИНН, СНИЛС. Машиночитаемая доверенность хранится в информационной системе Фонда. В целях представления сведений уполномоченное лицо подписывает документы </w:t>
      </w:r>
      <w:proofErr w:type="gramStart"/>
      <w:r>
        <w:t>своей</w:t>
      </w:r>
      <w:proofErr w:type="gramEnd"/>
      <w:r>
        <w:t xml:space="preserve"> УКЭП физического лица и указывает идентификационный номер МЧД (ст. 17.2, ст. 17.5 Федерального закона № 63-ФЗ).</w:t>
      </w:r>
    </w:p>
    <w:p w:rsidR="009E7D31" w:rsidRDefault="009E7D31" w:rsidP="009E7D31">
      <w:pPr>
        <w:pStyle w:val="a4"/>
        <w:spacing w:before="0" w:beforeAutospacing="0" w:after="0" w:afterAutospacing="0"/>
        <w:ind w:firstLine="709"/>
        <w:jc w:val="both"/>
      </w:pPr>
      <w:r>
        <w:t>С 11.03.2024 г. прекращена загрузка на портал Фонда (расположенного по адресу http://portal.fss.ru) документов для подтверждения полномочий представителя, оформленных отличными от МЧД способами. </w:t>
      </w:r>
      <w:r>
        <w:rPr>
          <w:rStyle w:val="a5"/>
        </w:rPr>
        <w:t>Бумажные доверенности, сформированные до 11.03.2024 г., могут быть использованы для предоставления сведений в сервисе «Электронный листок нетрудоспособности» до 01.05.2024 г., а для прочих сервисов - до 01.07.2024 г</w:t>
      </w:r>
      <w:r>
        <w:t>. либо до окончания срока действия таких доверенностей, если он наступит ранее указанных дат.</w:t>
      </w:r>
    </w:p>
    <w:p w:rsidR="009E7D31" w:rsidRDefault="009E7D31" w:rsidP="009E7D31">
      <w:pPr>
        <w:pStyle w:val="a4"/>
        <w:spacing w:before="0" w:beforeAutospacing="0" w:after="0" w:afterAutospacing="0"/>
        <w:ind w:firstLine="709"/>
        <w:jc w:val="both"/>
      </w:pPr>
      <w:r>
        <w:t xml:space="preserve">Таким образом, для направления </w:t>
      </w:r>
      <w:proofErr w:type="spellStart"/>
      <w:r>
        <w:t>проактивных</w:t>
      </w:r>
      <w:proofErr w:type="spellEnd"/>
      <w:r>
        <w:t xml:space="preserve"> сведений в Социальный Фонд России, обмена данными по электронным листкам нетрудоспособности, подтверждении основного вида экономической деятельности вам необходимо наличие МЧД.</w:t>
      </w:r>
    </w:p>
    <w:p w:rsidR="009E7D31" w:rsidRDefault="009E7D31" w:rsidP="009E7D31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Для формирования МЧД можно воспользоваться:</w:t>
      </w:r>
    </w:p>
    <w:p w:rsidR="009E7D31" w:rsidRDefault="009E7D31" w:rsidP="009E7D31">
      <w:pPr>
        <w:pStyle w:val="a4"/>
        <w:spacing w:before="0" w:beforeAutospacing="0" w:after="0" w:afterAutospacing="0"/>
        <w:ind w:firstLine="709"/>
        <w:jc w:val="both"/>
      </w:pPr>
      <w:r>
        <w:t xml:space="preserve">- средствами вашего </w:t>
      </w:r>
      <w:proofErr w:type="gramStart"/>
      <w:r>
        <w:t>ПО</w:t>
      </w:r>
      <w:proofErr w:type="gramEnd"/>
      <w:r>
        <w:t xml:space="preserve"> бухгалтерского и кадрового учета (при наличии);</w:t>
      </w:r>
    </w:p>
    <w:p w:rsidR="009E7D31" w:rsidRDefault="009E7D31" w:rsidP="009E7D31">
      <w:pPr>
        <w:pStyle w:val="a4"/>
        <w:spacing w:before="0" w:beforeAutospacing="0" w:after="0" w:afterAutospacing="0"/>
        <w:ind w:firstLine="709"/>
        <w:jc w:val="both"/>
      </w:pPr>
      <w:r>
        <w:t>- средствами операторов электронного документооборота;</w:t>
      </w:r>
    </w:p>
    <w:p w:rsidR="009E7D31" w:rsidRDefault="009E7D31" w:rsidP="009E7D31">
      <w:pPr>
        <w:pStyle w:val="a4"/>
        <w:spacing w:before="0" w:beforeAutospacing="0" w:after="0" w:afterAutospacing="0"/>
        <w:ind w:firstLine="709"/>
        <w:jc w:val="both"/>
      </w:pPr>
      <w:r>
        <w:t>- ПО «АРМ Доверенность», которое безвозмездно предоставляется </w:t>
      </w:r>
      <w:hyperlink r:id="rId5" w:history="1">
        <w:r>
          <w:rPr>
            <w:rStyle w:val="a3"/>
            <w:color w:val="212121"/>
          </w:rPr>
          <w:t>Социальным Фондом России</w:t>
        </w:r>
      </w:hyperlink>
    </w:p>
    <w:p w:rsidR="009E7D31" w:rsidRDefault="009E7D31" w:rsidP="009E7D31">
      <w:pPr>
        <w:pStyle w:val="a4"/>
        <w:spacing w:before="0" w:beforeAutospacing="0" w:after="0" w:afterAutospacing="0"/>
        <w:ind w:firstLine="709"/>
        <w:jc w:val="both"/>
      </w:pPr>
      <w:r>
        <w:t xml:space="preserve">- средствами </w:t>
      </w:r>
      <w:proofErr w:type="gramStart"/>
      <w:r>
        <w:t>собственного</w:t>
      </w:r>
      <w:proofErr w:type="gramEnd"/>
      <w:r>
        <w:t xml:space="preserve"> ПО (</w:t>
      </w:r>
      <w:hyperlink r:id="rId6" w:history="1">
        <w:r>
          <w:rPr>
            <w:rStyle w:val="a3"/>
            <w:color w:val="212121"/>
          </w:rPr>
          <w:t>спецификации для доработки</w:t>
        </w:r>
      </w:hyperlink>
      <w:r>
        <w:t>).</w:t>
      </w:r>
    </w:p>
    <w:p w:rsidR="009E7D31" w:rsidRDefault="009E7D31" w:rsidP="009E7D31">
      <w:pPr>
        <w:pStyle w:val="a4"/>
        <w:spacing w:before="0" w:beforeAutospacing="0" w:after="0" w:afterAutospacing="0"/>
        <w:ind w:firstLine="709"/>
        <w:jc w:val="both"/>
      </w:pPr>
      <w:r>
        <w:t>Сформированная МЧД направляется страхователем для регистрации в реестре доверенностей Фонда посредством ПО «АРМ Доверенность» или через своего оператора связи, после чего МЧД приобретает статус «Зарегистрирована».</w:t>
      </w:r>
    </w:p>
    <w:p w:rsidR="008D73AA" w:rsidRDefault="004269B3"/>
    <w:sectPr w:rsidR="008D73AA" w:rsidSect="00B677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31"/>
    <w:rsid w:val="000D730F"/>
    <w:rsid w:val="00137BF4"/>
    <w:rsid w:val="001F418A"/>
    <w:rsid w:val="00355072"/>
    <w:rsid w:val="00370984"/>
    <w:rsid w:val="004269B3"/>
    <w:rsid w:val="006715CB"/>
    <w:rsid w:val="0082250C"/>
    <w:rsid w:val="00834D84"/>
    <w:rsid w:val="009550FF"/>
    <w:rsid w:val="009619A4"/>
    <w:rsid w:val="009E7D31"/>
    <w:rsid w:val="00B20933"/>
    <w:rsid w:val="00B504AC"/>
    <w:rsid w:val="00B6775F"/>
    <w:rsid w:val="00E34263"/>
    <w:rsid w:val="00F5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7D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7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7D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7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sfr.gov.ru/mchd.html" TargetMode="External"/><Relationship Id="rId5" Type="http://schemas.openxmlformats.org/officeDocument/2006/relationships/hyperlink" Target="https://lk.sfr.gov.ru/mch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Резвухина Светлана Николаевна</dc:creator>
  <cp:lastModifiedBy>Фотин-Ардашев Александр Павлович</cp:lastModifiedBy>
  <cp:revision>2</cp:revision>
  <dcterms:created xsi:type="dcterms:W3CDTF">2024-06-20T12:45:00Z</dcterms:created>
  <dcterms:modified xsi:type="dcterms:W3CDTF">2024-06-20T12:45:00Z</dcterms:modified>
</cp:coreProperties>
</file>