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F8" w:rsidRDefault="005002F8"/>
    <w:p w:rsidR="005002F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заседаниях </w:t>
      </w:r>
      <w:r w:rsidR="00106C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</w:t>
      </w:r>
      <w:r w:rsidR="00106C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 соблюдению требований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служебному поведению и урегулированию конфликта интересов ОСФР по Пензенской области в 2023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Pr="00964C9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ОСФР по Пензенской области от 20.04.2023</w:t>
      </w:r>
    </w:p>
    <w:p w:rsidR="005002F8" w:rsidRDefault="005002F8"/>
    <w:p w:rsidR="005002F8" w:rsidRDefault="005002F8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20.04.2023 состоялось заседание Комиссии ОСФР по Пензенской области по соблюдению требований к служебному поведению и урегулированию конфликта интересов.</w:t>
      </w:r>
    </w:p>
    <w:p w:rsidR="005002F8" w:rsidRDefault="00E06B2C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</w:t>
      </w:r>
      <w:r w:rsidR="005002F8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 xml:space="preserve">ы </w:t>
      </w:r>
      <w:r w:rsidR="005002F8" w:rsidRPr="005002F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5002F8" w:rsidRPr="005002F8">
        <w:rPr>
          <w:sz w:val="28"/>
          <w:szCs w:val="28"/>
        </w:rPr>
        <w:t xml:space="preserve"> заместителя начальника отдела</w:t>
      </w:r>
      <w:r>
        <w:rPr>
          <w:sz w:val="28"/>
          <w:szCs w:val="28"/>
        </w:rPr>
        <w:t xml:space="preserve"> и главного специалиста-эксперта группы </w:t>
      </w:r>
      <w:r w:rsidR="005002F8" w:rsidRPr="005002F8">
        <w:rPr>
          <w:sz w:val="28"/>
          <w:szCs w:val="28"/>
        </w:rPr>
        <w:t xml:space="preserve"> </w:t>
      </w:r>
      <w:r w:rsidR="005002F8">
        <w:rPr>
          <w:sz w:val="28"/>
          <w:szCs w:val="28"/>
        </w:rPr>
        <w:t>ОСФР по Пензенской области</w:t>
      </w:r>
      <w:r w:rsidR="005002F8" w:rsidRPr="005002F8">
        <w:rPr>
          <w:sz w:val="28"/>
          <w:szCs w:val="28"/>
        </w:rPr>
        <w:t xml:space="preserve">  о невозможности представить сведения о доходах, об имуществе и обязательствах имуществ</w:t>
      </w:r>
      <w:r w:rsidR="005002F8">
        <w:rPr>
          <w:sz w:val="28"/>
          <w:szCs w:val="28"/>
        </w:rPr>
        <w:t>енного характера сво</w:t>
      </w:r>
      <w:r>
        <w:rPr>
          <w:sz w:val="28"/>
          <w:szCs w:val="28"/>
        </w:rPr>
        <w:t>их</w:t>
      </w:r>
      <w:r w:rsidR="005002F8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ов.</w:t>
      </w:r>
    </w:p>
    <w:p w:rsidR="005002F8" w:rsidRPr="005002F8" w:rsidRDefault="005002F8" w:rsidP="005002F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заседания Комиссии </w:t>
      </w:r>
      <w:r w:rsidRPr="005002F8">
        <w:rPr>
          <w:sz w:val="28"/>
          <w:szCs w:val="28"/>
        </w:rPr>
        <w:t xml:space="preserve">причина непредставления </w:t>
      </w:r>
      <w:r w:rsidR="00E06B2C">
        <w:rPr>
          <w:sz w:val="28"/>
          <w:szCs w:val="28"/>
        </w:rPr>
        <w:t>работниками</w:t>
      </w:r>
      <w:r w:rsidRPr="005002F8">
        <w:rPr>
          <w:sz w:val="28"/>
          <w:szCs w:val="28"/>
        </w:rPr>
        <w:t xml:space="preserve">  сведений о доходах, расходах, об имуществе и обязательствах</w:t>
      </w:r>
      <w:r w:rsidR="00E06B2C">
        <w:rPr>
          <w:sz w:val="28"/>
          <w:szCs w:val="28"/>
        </w:rPr>
        <w:t xml:space="preserve"> имущественного характера своих</w:t>
      </w:r>
      <w:r w:rsidRPr="005002F8">
        <w:rPr>
          <w:sz w:val="28"/>
          <w:szCs w:val="28"/>
        </w:rPr>
        <w:t xml:space="preserve"> супруг</w:t>
      </w:r>
      <w:r w:rsidR="00E06B2C">
        <w:rPr>
          <w:sz w:val="28"/>
          <w:szCs w:val="28"/>
        </w:rPr>
        <w:t>ов</w:t>
      </w:r>
      <w:bookmarkStart w:id="0" w:name="_GoBack"/>
      <w:bookmarkEnd w:id="0"/>
      <w:r w:rsidRPr="005002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</w:t>
      </w:r>
      <w:r w:rsidRPr="005002F8">
        <w:rPr>
          <w:sz w:val="28"/>
          <w:szCs w:val="28"/>
        </w:rPr>
        <w:t xml:space="preserve"> объективной и уважительной.</w:t>
      </w:r>
    </w:p>
    <w:p w:rsidR="005002F8" w:rsidRPr="005002F8" w:rsidRDefault="005002F8" w:rsidP="005002F8">
      <w:pPr>
        <w:ind w:firstLine="720"/>
        <w:jc w:val="both"/>
        <w:rPr>
          <w:sz w:val="28"/>
          <w:szCs w:val="28"/>
        </w:rPr>
      </w:pPr>
    </w:p>
    <w:sectPr w:rsidR="005002F8" w:rsidRPr="005002F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8"/>
    <w:rsid w:val="00011196"/>
    <w:rsid w:val="000F5A56"/>
    <w:rsid w:val="00106CB5"/>
    <w:rsid w:val="00224E28"/>
    <w:rsid w:val="002C0C11"/>
    <w:rsid w:val="00322671"/>
    <w:rsid w:val="003B1EE7"/>
    <w:rsid w:val="004C5987"/>
    <w:rsid w:val="005002F8"/>
    <w:rsid w:val="0058451A"/>
    <w:rsid w:val="006F1A35"/>
    <w:rsid w:val="007755A5"/>
    <w:rsid w:val="00794EF4"/>
    <w:rsid w:val="0085156B"/>
    <w:rsid w:val="00891DCE"/>
    <w:rsid w:val="00964C98"/>
    <w:rsid w:val="00A23C5C"/>
    <w:rsid w:val="00D011C3"/>
    <w:rsid w:val="00D7300A"/>
    <w:rsid w:val="00DC738F"/>
    <w:rsid w:val="00E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0C71-402A-4B6A-B899-64EA20E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1F3AD3C1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Татьяна Юрьевна</dc:creator>
  <cp:keywords/>
  <dc:description/>
  <cp:lastModifiedBy>Чуйкова Татьяна Юрьевна</cp:lastModifiedBy>
  <cp:revision>3</cp:revision>
  <dcterms:created xsi:type="dcterms:W3CDTF">2023-04-24T12:38:00Z</dcterms:created>
  <dcterms:modified xsi:type="dcterms:W3CDTF">2023-05-24T11:40:00Z</dcterms:modified>
</cp:coreProperties>
</file>