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5C5681" w:rsidRPr="005C5681" w:rsidTr="005C5681">
        <w:tc>
          <w:tcPr>
            <w:tcW w:w="4677" w:type="dxa"/>
            <w:tcBorders>
              <w:top w:val="nil"/>
              <w:left w:val="nil"/>
              <w:bottom w:val="nil"/>
              <w:right w:val="nil"/>
            </w:tcBorders>
          </w:tcPr>
          <w:p w:rsidR="00F4222A" w:rsidRPr="005C5681" w:rsidRDefault="00F4222A" w:rsidP="005C5681">
            <w:pPr>
              <w:pStyle w:val="ConsPlusNormal"/>
              <w:rPr>
                <w:rFonts w:ascii="Times New Roman" w:hAnsi="Times New Roman" w:cs="Times New Roman"/>
              </w:rPr>
            </w:pPr>
            <w:r w:rsidRPr="005C5681">
              <w:rPr>
                <w:rFonts w:ascii="Times New Roman" w:hAnsi="Times New Roman" w:cs="Times New Roman"/>
              </w:rPr>
              <w:t>16 июля 1999 года</w:t>
            </w:r>
          </w:p>
        </w:tc>
        <w:tc>
          <w:tcPr>
            <w:tcW w:w="4678" w:type="dxa"/>
            <w:tcBorders>
              <w:top w:val="nil"/>
              <w:left w:val="nil"/>
              <w:bottom w:val="nil"/>
              <w:right w:val="nil"/>
            </w:tcBorders>
          </w:tcPr>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N 165-ФЗ</w:t>
            </w:r>
          </w:p>
        </w:tc>
      </w:tr>
    </w:tbl>
    <w:p w:rsidR="00F4222A" w:rsidRPr="005C5681" w:rsidRDefault="00F4222A" w:rsidP="005C5681">
      <w:pPr>
        <w:pStyle w:val="ConsPlusNormal"/>
        <w:pBdr>
          <w:bottom w:val="single" w:sz="6" w:space="1" w:color="auto"/>
        </w:pBdr>
        <w:jc w:val="both"/>
        <w:rPr>
          <w:rFonts w:ascii="Times New Roman" w:hAnsi="Times New Roman" w:cs="Times New Roman"/>
        </w:rPr>
      </w:pP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jc w:val="center"/>
        <w:rPr>
          <w:rFonts w:ascii="Times New Roman" w:hAnsi="Times New Roman" w:cs="Times New Roman"/>
        </w:rPr>
      </w:pPr>
      <w:r w:rsidRPr="005C5681">
        <w:rPr>
          <w:rFonts w:ascii="Times New Roman" w:hAnsi="Times New Roman" w:cs="Times New Roman"/>
        </w:rPr>
        <w:t>РОССИЙСКАЯ ФЕДЕРАЦИЯ</w:t>
      </w:r>
    </w:p>
    <w:p w:rsidR="00F4222A" w:rsidRPr="005C5681" w:rsidRDefault="00F4222A" w:rsidP="005C5681">
      <w:pPr>
        <w:pStyle w:val="ConsPlusTitle"/>
        <w:jc w:val="center"/>
        <w:rPr>
          <w:rFonts w:ascii="Times New Roman" w:hAnsi="Times New Roman" w:cs="Times New Roman"/>
        </w:rPr>
      </w:pPr>
    </w:p>
    <w:p w:rsidR="00F4222A" w:rsidRPr="005C5681" w:rsidRDefault="00F4222A" w:rsidP="005C5681">
      <w:pPr>
        <w:pStyle w:val="ConsPlusTitle"/>
        <w:jc w:val="center"/>
        <w:rPr>
          <w:rFonts w:ascii="Times New Roman" w:hAnsi="Times New Roman" w:cs="Times New Roman"/>
        </w:rPr>
      </w:pPr>
      <w:r w:rsidRPr="005C5681">
        <w:rPr>
          <w:rFonts w:ascii="Times New Roman" w:hAnsi="Times New Roman" w:cs="Times New Roman"/>
        </w:rPr>
        <w:t>ФЕДЕРАЛЬНЫЙ ЗАКОН</w:t>
      </w:r>
    </w:p>
    <w:p w:rsidR="00F4222A" w:rsidRPr="005C5681" w:rsidRDefault="00F4222A" w:rsidP="005C5681">
      <w:pPr>
        <w:pStyle w:val="ConsPlusTitle"/>
        <w:jc w:val="center"/>
        <w:rPr>
          <w:rFonts w:ascii="Times New Roman" w:hAnsi="Times New Roman" w:cs="Times New Roman"/>
        </w:rPr>
      </w:pPr>
    </w:p>
    <w:p w:rsidR="00F4222A" w:rsidRPr="005C5681" w:rsidRDefault="00F4222A" w:rsidP="005C5681">
      <w:pPr>
        <w:pStyle w:val="ConsPlusTitle"/>
        <w:jc w:val="center"/>
        <w:rPr>
          <w:rFonts w:ascii="Times New Roman" w:hAnsi="Times New Roman" w:cs="Times New Roman"/>
        </w:rPr>
      </w:pPr>
      <w:r w:rsidRPr="005C5681">
        <w:rPr>
          <w:rFonts w:ascii="Times New Roman" w:hAnsi="Times New Roman" w:cs="Times New Roman"/>
        </w:rPr>
        <w:t>ОБ ОСНОВАХ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Принят</w:t>
      </w: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Государственной Думой</w:t>
      </w: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9 июня 1999 года</w:t>
      </w:r>
    </w:p>
    <w:p w:rsidR="00F4222A" w:rsidRPr="005C5681" w:rsidRDefault="00F4222A" w:rsidP="005C5681">
      <w:pPr>
        <w:pStyle w:val="ConsPlusNormal"/>
        <w:jc w:val="right"/>
        <w:rPr>
          <w:rFonts w:ascii="Times New Roman" w:hAnsi="Times New Roman" w:cs="Times New Roman"/>
        </w:rPr>
      </w:pP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Одобрен</w:t>
      </w: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Советом Федерации</w:t>
      </w: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2 июля 1999 года</w:t>
      </w:r>
    </w:p>
    <w:p w:rsidR="00F4222A" w:rsidRPr="005C5681" w:rsidRDefault="00F4222A" w:rsidP="005C5681">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C5681" w:rsidRPr="005C5681">
        <w:tc>
          <w:tcPr>
            <w:tcW w:w="60" w:type="dxa"/>
            <w:tcBorders>
              <w:top w:val="nil"/>
              <w:left w:val="nil"/>
              <w:bottom w:val="nil"/>
              <w:right w:val="nil"/>
            </w:tcBorders>
            <w:shd w:val="clear" w:color="auto" w:fill="CED3F1"/>
            <w:tcMar>
              <w:top w:w="0" w:type="dxa"/>
              <w:left w:w="0" w:type="dxa"/>
              <w:bottom w:w="0" w:type="dxa"/>
              <w:right w:w="0" w:type="dxa"/>
            </w:tcMar>
          </w:tcPr>
          <w:p w:rsidR="00F4222A" w:rsidRPr="005C5681" w:rsidRDefault="00F4222A" w:rsidP="005C568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4222A" w:rsidRPr="005C5681" w:rsidRDefault="00F4222A" w:rsidP="005C568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Список изменяющих документов</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(в ред. Федеральных законов от 31.12.2002 </w:t>
            </w:r>
            <w:hyperlink r:id="rId4">
              <w:r w:rsidRPr="005C5681">
                <w:rPr>
                  <w:rFonts w:ascii="Times New Roman" w:hAnsi="Times New Roman" w:cs="Times New Roman"/>
                </w:rPr>
                <w:t>N 190-ФЗ</w:t>
              </w:r>
            </w:hyperlink>
            <w:r w:rsidRPr="005C5681">
              <w:rPr>
                <w:rFonts w:ascii="Times New Roman" w:hAnsi="Times New Roman" w:cs="Times New Roman"/>
              </w:rPr>
              <w:t>,</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от 23.12.2003 </w:t>
            </w:r>
            <w:hyperlink r:id="rId5">
              <w:r w:rsidRPr="005C5681">
                <w:rPr>
                  <w:rFonts w:ascii="Times New Roman" w:hAnsi="Times New Roman" w:cs="Times New Roman"/>
                </w:rPr>
                <w:t>N 185-ФЗ</w:t>
              </w:r>
            </w:hyperlink>
            <w:r w:rsidRPr="005C5681">
              <w:rPr>
                <w:rFonts w:ascii="Times New Roman" w:hAnsi="Times New Roman" w:cs="Times New Roman"/>
              </w:rPr>
              <w:t xml:space="preserve">, от 05.03.2004 </w:t>
            </w:r>
            <w:hyperlink r:id="rId6">
              <w:r w:rsidRPr="005C5681">
                <w:rPr>
                  <w:rFonts w:ascii="Times New Roman" w:hAnsi="Times New Roman" w:cs="Times New Roman"/>
                </w:rPr>
                <w:t>N 10-ФЗ</w:t>
              </w:r>
            </w:hyperlink>
            <w:r w:rsidRPr="005C5681">
              <w:rPr>
                <w:rFonts w:ascii="Times New Roman" w:hAnsi="Times New Roman" w:cs="Times New Roman"/>
              </w:rPr>
              <w:t xml:space="preserve">, от 14.07.2008 </w:t>
            </w:r>
            <w:hyperlink r:id="rId7">
              <w:r w:rsidRPr="005C5681">
                <w:rPr>
                  <w:rFonts w:ascii="Times New Roman" w:hAnsi="Times New Roman" w:cs="Times New Roman"/>
                </w:rPr>
                <w:t>N 117-ФЗ</w:t>
              </w:r>
            </w:hyperlink>
            <w:r w:rsidRPr="005C5681">
              <w:rPr>
                <w:rFonts w:ascii="Times New Roman" w:hAnsi="Times New Roman" w:cs="Times New Roman"/>
              </w:rPr>
              <w:t>,</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от 24.07.2009 </w:t>
            </w:r>
            <w:hyperlink r:id="rId8">
              <w:r w:rsidRPr="005C5681">
                <w:rPr>
                  <w:rFonts w:ascii="Times New Roman" w:hAnsi="Times New Roman" w:cs="Times New Roman"/>
                </w:rPr>
                <w:t>N 213-ФЗ</w:t>
              </w:r>
            </w:hyperlink>
            <w:r w:rsidRPr="005C5681">
              <w:rPr>
                <w:rFonts w:ascii="Times New Roman" w:hAnsi="Times New Roman" w:cs="Times New Roman"/>
              </w:rPr>
              <w:t xml:space="preserve">, от 29.11.2010 </w:t>
            </w:r>
            <w:hyperlink r:id="rId9">
              <w:r w:rsidRPr="005C5681">
                <w:rPr>
                  <w:rFonts w:ascii="Times New Roman" w:hAnsi="Times New Roman" w:cs="Times New Roman"/>
                </w:rPr>
                <w:t>N 313-ФЗ</w:t>
              </w:r>
            </w:hyperlink>
            <w:r w:rsidRPr="005C5681">
              <w:rPr>
                <w:rFonts w:ascii="Times New Roman" w:hAnsi="Times New Roman" w:cs="Times New Roman"/>
              </w:rPr>
              <w:t xml:space="preserve">, от 11.07.2011 </w:t>
            </w:r>
            <w:hyperlink r:id="rId10">
              <w:r w:rsidRPr="005C5681">
                <w:rPr>
                  <w:rFonts w:ascii="Times New Roman" w:hAnsi="Times New Roman" w:cs="Times New Roman"/>
                </w:rPr>
                <w:t>N 200-ФЗ</w:t>
              </w:r>
            </w:hyperlink>
            <w:r w:rsidRPr="005C5681">
              <w:rPr>
                <w:rFonts w:ascii="Times New Roman" w:hAnsi="Times New Roman" w:cs="Times New Roman"/>
              </w:rPr>
              <w:t>,</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от 25.11.2013 </w:t>
            </w:r>
            <w:hyperlink r:id="rId11">
              <w:r w:rsidRPr="005C5681">
                <w:rPr>
                  <w:rFonts w:ascii="Times New Roman" w:hAnsi="Times New Roman" w:cs="Times New Roman"/>
                </w:rPr>
                <w:t>N 317-ФЗ</w:t>
              </w:r>
            </w:hyperlink>
            <w:r w:rsidRPr="005C5681">
              <w:rPr>
                <w:rFonts w:ascii="Times New Roman" w:hAnsi="Times New Roman" w:cs="Times New Roman"/>
              </w:rPr>
              <w:t xml:space="preserve">, от 28.12.2013 </w:t>
            </w:r>
            <w:hyperlink r:id="rId12">
              <w:r w:rsidRPr="005C5681">
                <w:rPr>
                  <w:rFonts w:ascii="Times New Roman" w:hAnsi="Times New Roman" w:cs="Times New Roman"/>
                </w:rPr>
                <w:t>N 421-ФЗ</w:t>
              </w:r>
            </w:hyperlink>
            <w:r w:rsidRPr="005C5681">
              <w:rPr>
                <w:rFonts w:ascii="Times New Roman" w:hAnsi="Times New Roman" w:cs="Times New Roman"/>
              </w:rPr>
              <w:t xml:space="preserve">, от 21.07.2014 </w:t>
            </w:r>
            <w:hyperlink r:id="rId13">
              <w:r w:rsidRPr="005C5681">
                <w:rPr>
                  <w:rFonts w:ascii="Times New Roman" w:hAnsi="Times New Roman" w:cs="Times New Roman"/>
                </w:rPr>
                <w:t>N 216-ФЗ</w:t>
              </w:r>
            </w:hyperlink>
            <w:r w:rsidRPr="005C5681">
              <w:rPr>
                <w:rFonts w:ascii="Times New Roman" w:hAnsi="Times New Roman" w:cs="Times New Roman"/>
              </w:rPr>
              <w:t>,</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от 01.12.2014 </w:t>
            </w:r>
            <w:hyperlink r:id="rId14">
              <w:r w:rsidRPr="005C5681">
                <w:rPr>
                  <w:rFonts w:ascii="Times New Roman" w:hAnsi="Times New Roman" w:cs="Times New Roman"/>
                </w:rPr>
                <w:t>N 407-ФЗ</w:t>
              </w:r>
            </w:hyperlink>
            <w:r w:rsidRPr="005C5681">
              <w:rPr>
                <w:rFonts w:ascii="Times New Roman" w:hAnsi="Times New Roman" w:cs="Times New Roman"/>
              </w:rPr>
              <w:t xml:space="preserve">, от 03.07.2016 </w:t>
            </w:r>
            <w:hyperlink r:id="rId15">
              <w:r w:rsidRPr="005C5681">
                <w:rPr>
                  <w:rFonts w:ascii="Times New Roman" w:hAnsi="Times New Roman" w:cs="Times New Roman"/>
                </w:rPr>
                <w:t>N 250-ФЗ</w:t>
              </w:r>
            </w:hyperlink>
            <w:r w:rsidRPr="005C5681">
              <w:rPr>
                <w:rFonts w:ascii="Times New Roman" w:hAnsi="Times New Roman" w:cs="Times New Roman"/>
              </w:rPr>
              <w:t xml:space="preserve">, от 03.08.2018 </w:t>
            </w:r>
            <w:hyperlink r:id="rId16">
              <w:r w:rsidRPr="005C5681">
                <w:rPr>
                  <w:rFonts w:ascii="Times New Roman" w:hAnsi="Times New Roman" w:cs="Times New Roman"/>
                </w:rPr>
                <w:t>N 306-ФЗ</w:t>
              </w:r>
            </w:hyperlink>
            <w:r w:rsidRPr="005C5681">
              <w:rPr>
                <w:rFonts w:ascii="Times New Roman" w:hAnsi="Times New Roman" w:cs="Times New Roman"/>
              </w:rPr>
              <w:t>,</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от 08.12.2020 </w:t>
            </w:r>
            <w:hyperlink r:id="rId17">
              <w:r w:rsidRPr="005C5681">
                <w:rPr>
                  <w:rFonts w:ascii="Times New Roman" w:hAnsi="Times New Roman" w:cs="Times New Roman"/>
                </w:rPr>
                <w:t>N 429-ФЗ</w:t>
              </w:r>
            </w:hyperlink>
            <w:r w:rsidRPr="005C5681">
              <w:rPr>
                <w:rFonts w:ascii="Times New Roman" w:hAnsi="Times New Roman" w:cs="Times New Roman"/>
              </w:rPr>
              <w:t xml:space="preserve">, от 24.02.2021 </w:t>
            </w:r>
            <w:hyperlink r:id="rId18">
              <w:r w:rsidRPr="005C5681">
                <w:rPr>
                  <w:rFonts w:ascii="Times New Roman" w:hAnsi="Times New Roman" w:cs="Times New Roman"/>
                </w:rPr>
                <w:t>N 20-ФЗ</w:t>
              </w:r>
            </w:hyperlink>
            <w:r w:rsidRPr="005C5681">
              <w:rPr>
                <w:rFonts w:ascii="Times New Roman" w:hAnsi="Times New Roman" w:cs="Times New Roman"/>
              </w:rPr>
              <w:t xml:space="preserve">, от 30.04.2021 </w:t>
            </w:r>
            <w:hyperlink r:id="rId19">
              <w:r w:rsidRPr="005C5681">
                <w:rPr>
                  <w:rFonts w:ascii="Times New Roman" w:hAnsi="Times New Roman" w:cs="Times New Roman"/>
                </w:rPr>
                <w:t>N 126-ФЗ</w:t>
              </w:r>
            </w:hyperlink>
            <w:r w:rsidRPr="005C5681">
              <w:rPr>
                <w:rFonts w:ascii="Times New Roman" w:hAnsi="Times New Roman" w:cs="Times New Roman"/>
              </w:rPr>
              <w:t>,</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от 26.05.2021 </w:t>
            </w:r>
            <w:hyperlink r:id="rId20">
              <w:r w:rsidRPr="005C5681">
                <w:rPr>
                  <w:rFonts w:ascii="Times New Roman" w:hAnsi="Times New Roman" w:cs="Times New Roman"/>
                </w:rPr>
                <w:t>N 151-ФЗ</w:t>
              </w:r>
            </w:hyperlink>
            <w:r w:rsidRPr="005C5681">
              <w:rPr>
                <w:rFonts w:ascii="Times New Roman" w:hAnsi="Times New Roman" w:cs="Times New Roman"/>
              </w:rPr>
              <w:t xml:space="preserve">, от 25.02.2022 </w:t>
            </w:r>
            <w:hyperlink r:id="rId21">
              <w:r w:rsidRPr="005C5681">
                <w:rPr>
                  <w:rFonts w:ascii="Times New Roman" w:hAnsi="Times New Roman" w:cs="Times New Roman"/>
                </w:rPr>
                <w:t>N 18-ФЗ</w:t>
              </w:r>
            </w:hyperlink>
            <w:r w:rsidRPr="005C5681">
              <w:rPr>
                <w:rFonts w:ascii="Times New Roman" w:hAnsi="Times New Roman" w:cs="Times New Roman"/>
              </w:rPr>
              <w:t xml:space="preserve">, от 14.07.2022 </w:t>
            </w:r>
            <w:hyperlink r:id="rId22">
              <w:r w:rsidRPr="005C5681">
                <w:rPr>
                  <w:rFonts w:ascii="Times New Roman" w:hAnsi="Times New Roman" w:cs="Times New Roman"/>
                </w:rPr>
                <w:t>N 237-ФЗ</w:t>
              </w:r>
            </w:hyperlink>
            <w:r w:rsidRPr="005C5681">
              <w:rPr>
                <w:rFonts w:ascii="Times New Roman" w:hAnsi="Times New Roman" w:cs="Times New Roman"/>
              </w:rPr>
              <w:t>,</w:t>
            </w:r>
          </w:p>
          <w:p w:rsidR="00F4222A" w:rsidRPr="005C5681" w:rsidRDefault="00F4222A" w:rsidP="005C5681">
            <w:pPr>
              <w:pStyle w:val="ConsPlusNormal"/>
              <w:jc w:val="center"/>
              <w:rPr>
                <w:rFonts w:ascii="Times New Roman" w:hAnsi="Times New Roman" w:cs="Times New Roman"/>
              </w:rPr>
            </w:pPr>
            <w:r w:rsidRPr="005C5681">
              <w:rPr>
                <w:rFonts w:ascii="Times New Roman" w:hAnsi="Times New Roman" w:cs="Times New Roman"/>
              </w:rPr>
              <w:t xml:space="preserve">от 29.10.2024 </w:t>
            </w:r>
            <w:hyperlink r:id="rId23">
              <w:r w:rsidRPr="005C5681">
                <w:rPr>
                  <w:rFonts w:ascii="Times New Roman" w:hAnsi="Times New Roman" w:cs="Times New Roman"/>
                </w:rPr>
                <w:t>N 367-ФЗ</w:t>
              </w:r>
            </w:hyperlink>
            <w:r w:rsidRPr="005C568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22A" w:rsidRPr="005C5681" w:rsidRDefault="00F4222A" w:rsidP="005C5681">
            <w:pPr>
              <w:pStyle w:val="ConsPlusNormal"/>
              <w:rPr>
                <w:rFonts w:ascii="Times New Roman" w:hAnsi="Times New Roman" w:cs="Times New Roman"/>
              </w:rPr>
            </w:pPr>
          </w:p>
        </w:tc>
      </w:tr>
    </w:tbl>
    <w:p w:rsidR="005C5681" w:rsidRPr="005C5681" w:rsidRDefault="005C5681" w:rsidP="005C5681">
      <w:pPr>
        <w:pStyle w:val="ConsPlusTitle"/>
        <w:jc w:val="center"/>
        <w:outlineLvl w:val="0"/>
        <w:rPr>
          <w:rFonts w:ascii="Times New Roman" w:hAnsi="Times New Roman" w:cs="Times New Roman"/>
        </w:rPr>
      </w:pPr>
    </w:p>
    <w:p w:rsidR="00F4222A" w:rsidRPr="005C5681" w:rsidRDefault="00F4222A" w:rsidP="005C5681">
      <w:pPr>
        <w:pStyle w:val="ConsPlusTitle"/>
        <w:jc w:val="center"/>
        <w:outlineLvl w:val="0"/>
        <w:rPr>
          <w:rFonts w:ascii="Times New Roman" w:hAnsi="Times New Roman" w:cs="Times New Roman"/>
        </w:rPr>
      </w:pPr>
      <w:r w:rsidRPr="005C5681">
        <w:rPr>
          <w:rFonts w:ascii="Times New Roman" w:hAnsi="Times New Roman" w:cs="Times New Roman"/>
        </w:rPr>
        <w:t>Глава I. ОБЩИЕ ПОЛОЖЕНИЯ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 Предмет регулирования и цели настоящего Федерального закона</w:t>
      </w:r>
    </w:p>
    <w:p w:rsidR="005C5681" w:rsidRPr="005C5681" w:rsidRDefault="005C5681" w:rsidP="005C5681">
      <w:pPr>
        <w:pStyle w:val="ConsPlusNormal"/>
        <w:ind w:firstLine="540"/>
        <w:jc w:val="both"/>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24">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25">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26">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27">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28">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Порядок обязательного социального страхования неработающих граждан определяется федеральными </w:t>
      </w:r>
      <w:r w:rsidRPr="005C5681">
        <w:rPr>
          <w:rFonts w:ascii="Times New Roman" w:hAnsi="Times New Roman" w:cs="Times New Roman"/>
        </w:rPr>
        <w:lastRenderedPageBreak/>
        <w:t>законами о конкретных видах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 Законодательство Российской Федерации об обязательном социальном страховании</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3. Основные понятия и термины, используемые в настоящем Федеральном законе</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Для целей настоящего Федерального закона используются следующие понятия и термины:</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страховой взнос - обязательный платеж на обязательное социальное страхование;</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тариф страхового взноса - ставка страхового взноса, установленная с начисленных выплат и иных вознаграждений в пользу застрахованных лиц;</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29">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30">
        <w:r w:rsidRPr="005C5681">
          <w:rPr>
            <w:rFonts w:ascii="Times New Roman" w:hAnsi="Times New Roman" w:cs="Times New Roman"/>
          </w:rPr>
          <w:t>N 213-ФЗ</w:t>
        </w:r>
      </w:hyperlink>
      <w:r w:rsidRPr="005C5681">
        <w:rPr>
          <w:rFonts w:ascii="Times New Roman" w:hAnsi="Times New Roman" w:cs="Times New Roman"/>
        </w:rPr>
        <w:t xml:space="preserve">, от 14.07.2022 </w:t>
      </w:r>
      <w:hyperlink r:id="rId31">
        <w:r w:rsidRPr="005C5681">
          <w:rPr>
            <w:rFonts w:ascii="Times New Roman" w:hAnsi="Times New Roman" w:cs="Times New Roman"/>
          </w:rPr>
          <w:t>N 237-ФЗ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социальный страховой риск - предполагаемое событие, при наступлении которого осуществляется обязательное социальное страхование;</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32">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31.12.2002 </w:t>
      </w:r>
      <w:hyperlink r:id="rId33">
        <w:r w:rsidRPr="005C5681">
          <w:rPr>
            <w:rFonts w:ascii="Times New Roman" w:hAnsi="Times New Roman" w:cs="Times New Roman"/>
          </w:rPr>
          <w:t>N 190-ФЗ</w:t>
        </w:r>
      </w:hyperlink>
      <w:r w:rsidRPr="005C5681">
        <w:rPr>
          <w:rFonts w:ascii="Times New Roman" w:hAnsi="Times New Roman" w:cs="Times New Roman"/>
        </w:rPr>
        <w:t xml:space="preserve">, от 24.07.2009 </w:t>
      </w:r>
      <w:hyperlink r:id="rId34">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35">
        <w:r w:rsidRPr="005C5681">
          <w:rPr>
            <w:rFonts w:ascii="Times New Roman" w:hAnsi="Times New Roman" w:cs="Times New Roman"/>
          </w:rPr>
          <w:t>закона</w:t>
        </w:r>
      </w:hyperlink>
      <w:r w:rsidRPr="005C5681">
        <w:rPr>
          <w:rFonts w:ascii="Times New Roman" w:hAnsi="Times New Roman" w:cs="Times New Roman"/>
        </w:rPr>
        <w:t xml:space="preserve"> от 31.12.2002 N 190-ФЗ)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страховой стаж - суммарная продолжительность времени уплаты страховых взносов;</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36">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37">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4. Основные принципы осуществления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Основными принципами осуществления обязательного социального страхования являются: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38">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всеобщий обязательный характер социального страхования, доступность для застрахованных лиц реализации своих социальных гарантий;</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государственное регулирование системы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обязательность уплаты страхователями страховых взносов;</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39">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40">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ответственность за целевое использование средств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обеспечение надзора и общественного контроля;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автономность финансовой системы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lastRenderedPageBreak/>
        <w:t>Статья 5. Полномочия федеральных органов государственной власти в системе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К полномочиям федеральных органов государственной власти в системе обязательного социального страхования относятся: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основ правового регулирования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видов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круга лиц, подлежащих обязательному социальному страхованию и имеющих право на страховое обеспечение;</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условий назначения и размеров страхового обеспечения;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порядка принятия бюджетов фондов конкретных видов обязательного социального страхования и порядка их исполнения;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41">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утверждение бюджетов фондов конкретных видов обязательного социального страхования и отчетов об их исполнении;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42">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тарифов страховых взносов на конкретные виды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43">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установление ответственности субъектов обязательного социального страхования при нарушении законодательства Российской Федерации;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управление системой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6. Субъекты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Субъекты обязательного социального страхования - участники отношений по обязательному социальному страхованию.</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44">
        <w:r w:rsidRPr="005C5681">
          <w:rPr>
            <w:rFonts w:ascii="Times New Roman" w:hAnsi="Times New Roman" w:cs="Times New Roman"/>
          </w:rPr>
          <w:t>закона</w:t>
        </w:r>
      </w:hyperlink>
      <w:r w:rsidRPr="005C5681">
        <w:rPr>
          <w:rFonts w:ascii="Times New Roman" w:hAnsi="Times New Roman" w:cs="Times New Roman"/>
        </w:rPr>
        <w:t xml:space="preserve"> от 03.07.2016 N 250-ФЗ)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45">
        <w:r w:rsidRPr="005C5681">
          <w:rPr>
            <w:rFonts w:ascii="Times New Roman" w:hAnsi="Times New Roman" w:cs="Times New Roman"/>
          </w:rPr>
          <w:t>закона</w:t>
        </w:r>
      </w:hyperlink>
      <w:r w:rsidRPr="005C5681">
        <w:rPr>
          <w:rFonts w:ascii="Times New Roman" w:hAnsi="Times New Roman" w:cs="Times New Roman"/>
        </w:rPr>
        <w:t xml:space="preserve"> от 28.12.2013 N 421-ФЗ)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46">
        <w:r w:rsidRPr="005C5681">
          <w:rPr>
            <w:rFonts w:ascii="Times New Roman" w:hAnsi="Times New Roman" w:cs="Times New Roman"/>
          </w:rPr>
          <w:t>закона</w:t>
        </w:r>
      </w:hyperlink>
      <w:r w:rsidRPr="005C5681">
        <w:rPr>
          <w:rFonts w:ascii="Times New Roman" w:hAnsi="Times New Roman" w:cs="Times New Roman"/>
        </w:rPr>
        <w:t xml:space="preserve"> от 03.07.2016 N 250-ФЗ)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Посредническая деятельность в системе обязательного социального страхования не допускается.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7. Виды социальных страховых рисков. Страховые случаи</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lastRenderedPageBreak/>
        <w:t>1. Видами социальных страховых рисков являются: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необходимость получения медицинской помощи;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дополнительные расходы застрахованного лица или членов его семьи в связи с наступлением страхового случая.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(п. 1 в ред. Федерального </w:t>
      </w:r>
      <w:hyperlink r:id="rId47">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(п. 1.1 введен Федеральным </w:t>
      </w:r>
      <w:hyperlink r:id="rId48">
        <w:r w:rsidRPr="005C5681">
          <w:rPr>
            <w:rFonts w:ascii="Times New Roman" w:hAnsi="Times New Roman" w:cs="Times New Roman"/>
          </w:rPr>
          <w:t>законом</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8. Виды страхового обеспечения по обязательному социальному страхованию</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 Утратил силу с 1 января 2010 года. - Федеральный </w:t>
      </w:r>
      <w:hyperlink r:id="rId49">
        <w:r w:rsidRPr="005C5681">
          <w:rPr>
            <w:rFonts w:ascii="Times New Roman" w:hAnsi="Times New Roman" w:cs="Times New Roman"/>
          </w:rPr>
          <w:t>закон</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Страховым обеспечением по отдельным видам обязательного социального страхования являются: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оплата медицинской организации расходов, связанных с предоставлением застрахованному лицу необходимой медицинской помощи;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50">
        <w:r w:rsidRPr="005C5681">
          <w:rPr>
            <w:rFonts w:ascii="Times New Roman" w:hAnsi="Times New Roman" w:cs="Times New Roman"/>
          </w:rPr>
          <w:t>закона</w:t>
        </w:r>
      </w:hyperlink>
      <w:r w:rsidRPr="005C5681">
        <w:rPr>
          <w:rFonts w:ascii="Times New Roman" w:hAnsi="Times New Roman" w:cs="Times New Roman"/>
        </w:rPr>
        <w:t xml:space="preserve"> от 25.11.2013 N 317-ФЗ)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2) </w:t>
      </w:r>
      <w:hyperlink r:id="rId51">
        <w:r w:rsidRPr="005C5681">
          <w:rPr>
            <w:rFonts w:ascii="Times New Roman" w:hAnsi="Times New Roman" w:cs="Times New Roman"/>
          </w:rPr>
          <w:t>пенсия</w:t>
        </w:r>
      </w:hyperlink>
      <w:r w:rsidRPr="005C5681">
        <w:rPr>
          <w:rFonts w:ascii="Times New Roman" w:hAnsi="Times New Roman" w:cs="Times New Roman"/>
        </w:rPr>
        <w:t xml:space="preserve"> по старости;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3) </w:t>
      </w:r>
      <w:hyperlink r:id="rId52">
        <w:r w:rsidRPr="005C5681">
          <w:rPr>
            <w:rFonts w:ascii="Times New Roman" w:hAnsi="Times New Roman" w:cs="Times New Roman"/>
          </w:rPr>
          <w:t>пенсия</w:t>
        </w:r>
      </w:hyperlink>
      <w:r w:rsidRPr="005C5681">
        <w:rPr>
          <w:rFonts w:ascii="Times New Roman" w:hAnsi="Times New Roman" w:cs="Times New Roman"/>
        </w:rPr>
        <w:t xml:space="preserve"> по инвалидности;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4) </w:t>
      </w:r>
      <w:hyperlink r:id="rId53">
        <w:r w:rsidRPr="005C5681">
          <w:rPr>
            <w:rFonts w:ascii="Times New Roman" w:hAnsi="Times New Roman" w:cs="Times New Roman"/>
          </w:rPr>
          <w:t>пенсия</w:t>
        </w:r>
      </w:hyperlink>
      <w:r w:rsidRPr="005C5681">
        <w:rPr>
          <w:rFonts w:ascii="Times New Roman" w:hAnsi="Times New Roman" w:cs="Times New Roman"/>
        </w:rPr>
        <w:t xml:space="preserve"> по случаю потери кормильца;</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5) </w:t>
      </w:r>
      <w:hyperlink r:id="rId54">
        <w:r w:rsidRPr="005C5681">
          <w:rPr>
            <w:rFonts w:ascii="Times New Roman" w:hAnsi="Times New Roman" w:cs="Times New Roman"/>
          </w:rPr>
          <w:t>пособие</w:t>
        </w:r>
      </w:hyperlink>
      <w:r w:rsidRPr="005C5681">
        <w:rPr>
          <w:rFonts w:ascii="Times New Roman" w:hAnsi="Times New Roman" w:cs="Times New Roman"/>
        </w:rPr>
        <w:t xml:space="preserve"> по временной нетрудоспособности;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6) страховые </w:t>
      </w:r>
      <w:hyperlink r:id="rId55">
        <w:r w:rsidRPr="005C5681">
          <w:rPr>
            <w:rFonts w:ascii="Times New Roman" w:hAnsi="Times New Roman" w:cs="Times New Roman"/>
          </w:rPr>
          <w:t>выплаты</w:t>
        </w:r>
      </w:hyperlink>
      <w:r w:rsidRPr="005C5681">
        <w:rPr>
          <w:rFonts w:ascii="Times New Roman" w:hAnsi="Times New Roman" w:cs="Times New Roman"/>
        </w:rP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24.07.2009 </w:t>
      </w:r>
      <w:hyperlink r:id="rId56">
        <w:r w:rsidRPr="005C5681">
          <w:rPr>
            <w:rFonts w:ascii="Times New Roman" w:hAnsi="Times New Roman" w:cs="Times New Roman"/>
          </w:rPr>
          <w:t>N 213-ФЗ</w:t>
        </w:r>
      </w:hyperlink>
      <w:r w:rsidRPr="005C5681">
        <w:rPr>
          <w:rFonts w:ascii="Times New Roman" w:hAnsi="Times New Roman" w:cs="Times New Roman"/>
        </w:rPr>
        <w:t xml:space="preserve">, от 25.11.2013 </w:t>
      </w:r>
      <w:hyperlink r:id="rId57">
        <w:r w:rsidRPr="005C5681">
          <w:rPr>
            <w:rFonts w:ascii="Times New Roman" w:hAnsi="Times New Roman" w:cs="Times New Roman"/>
          </w:rPr>
          <w:t>N 317-ФЗ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7) </w:t>
      </w:r>
      <w:hyperlink r:id="rId58">
        <w:r w:rsidRPr="005C5681">
          <w:rPr>
            <w:rFonts w:ascii="Times New Roman" w:hAnsi="Times New Roman" w:cs="Times New Roman"/>
          </w:rPr>
          <w:t>пособие</w:t>
        </w:r>
      </w:hyperlink>
      <w:r w:rsidRPr="005C5681">
        <w:rPr>
          <w:rFonts w:ascii="Times New Roman" w:hAnsi="Times New Roman" w:cs="Times New Roman"/>
        </w:rPr>
        <w:t xml:space="preserve"> по беременности и родам;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8) ежемесячное </w:t>
      </w:r>
      <w:hyperlink r:id="rId59">
        <w:r w:rsidRPr="005C5681">
          <w:rPr>
            <w:rFonts w:ascii="Times New Roman" w:hAnsi="Times New Roman" w:cs="Times New Roman"/>
          </w:rPr>
          <w:t>пособие</w:t>
        </w:r>
      </w:hyperlink>
      <w:r w:rsidRPr="005C5681">
        <w:rPr>
          <w:rFonts w:ascii="Times New Roman" w:hAnsi="Times New Roman" w:cs="Times New Roman"/>
        </w:rPr>
        <w:t xml:space="preserve"> по уходу за ребенком;</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60">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9) иные виды страхового обеспечения, установленные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w:t>
      </w:r>
      <w:proofErr w:type="spellStart"/>
      <w:r w:rsidRPr="005C5681">
        <w:rPr>
          <w:rFonts w:ascii="Times New Roman" w:hAnsi="Times New Roman" w:cs="Times New Roman"/>
        </w:rPr>
        <w:t>пп</w:t>
      </w:r>
      <w:proofErr w:type="spellEnd"/>
      <w:r w:rsidRPr="005C5681">
        <w:rPr>
          <w:rFonts w:ascii="Times New Roman" w:hAnsi="Times New Roman" w:cs="Times New Roman"/>
        </w:rPr>
        <w:t xml:space="preserve">. 9 в ред. Федерального </w:t>
      </w:r>
      <w:hyperlink r:id="rId61">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10) утратил силу с 1 июля 2021 года. - Федеральный </w:t>
      </w:r>
      <w:hyperlink r:id="rId62">
        <w:r w:rsidRPr="005C5681">
          <w:rPr>
            <w:rFonts w:ascii="Times New Roman" w:hAnsi="Times New Roman" w:cs="Times New Roman"/>
          </w:rPr>
          <w:t>закон</w:t>
        </w:r>
      </w:hyperlink>
      <w:r w:rsidRPr="005C5681">
        <w:rPr>
          <w:rFonts w:ascii="Times New Roman" w:hAnsi="Times New Roman" w:cs="Times New Roman"/>
        </w:rPr>
        <w:t xml:space="preserve"> от 26.05.2021 N 151-ФЗ;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11) единовременное </w:t>
      </w:r>
      <w:hyperlink r:id="rId63">
        <w:r w:rsidRPr="005C5681">
          <w:rPr>
            <w:rFonts w:ascii="Times New Roman" w:hAnsi="Times New Roman" w:cs="Times New Roman"/>
          </w:rPr>
          <w:t>пособие</w:t>
        </w:r>
      </w:hyperlink>
      <w:r w:rsidRPr="005C5681">
        <w:rPr>
          <w:rFonts w:ascii="Times New Roman" w:hAnsi="Times New Roman" w:cs="Times New Roman"/>
        </w:rPr>
        <w:t xml:space="preserve"> при рождении ребенка;</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12) утратил силу с 1 января 2010 года. - Федеральный </w:t>
      </w:r>
      <w:hyperlink r:id="rId64">
        <w:r w:rsidRPr="005C5681">
          <w:rPr>
            <w:rFonts w:ascii="Times New Roman" w:hAnsi="Times New Roman" w:cs="Times New Roman"/>
          </w:rPr>
          <w:t>закон</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13) социальное </w:t>
      </w:r>
      <w:hyperlink r:id="rId65">
        <w:r w:rsidRPr="005C5681">
          <w:rPr>
            <w:rFonts w:ascii="Times New Roman" w:hAnsi="Times New Roman" w:cs="Times New Roman"/>
          </w:rPr>
          <w:t>пособие</w:t>
        </w:r>
      </w:hyperlink>
      <w:r w:rsidRPr="005C5681">
        <w:rPr>
          <w:rFonts w:ascii="Times New Roman" w:hAnsi="Times New Roman" w:cs="Times New Roman"/>
        </w:rPr>
        <w:t xml:space="preserve"> на погребение;</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14) утратил силу с 1 января 2010 года. - Федеральный </w:t>
      </w:r>
      <w:hyperlink r:id="rId66">
        <w:r w:rsidRPr="005C5681">
          <w:rPr>
            <w:rFonts w:ascii="Times New Roman" w:hAnsi="Times New Roman" w:cs="Times New Roman"/>
          </w:rPr>
          <w:t>закон</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9. Возникновение отношений по обязательному социальному страхованию</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Отношения по обязательному социальному страхованию возникают:</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у страхователя (работодателя) - по всем видам обязательного социального страхования с момента заключения с работником трудового договора;</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у иных страхователей - с момента их регистрации страховщиком;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у страховщика - с момента регистрации страхователя;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67">
        <w:r w:rsidRPr="005C5681">
          <w:rPr>
            <w:rFonts w:ascii="Times New Roman" w:hAnsi="Times New Roman" w:cs="Times New Roman"/>
          </w:rPr>
          <w:t>закона</w:t>
        </w:r>
      </w:hyperlink>
      <w:r w:rsidRPr="005C5681">
        <w:rPr>
          <w:rFonts w:ascii="Times New Roman" w:hAnsi="Times New Roman" w:cs="Times New Roman"/>
        </w:rPr>
        <w:t xml:space="preserve"> от 01.12.2014 N 407-ФЗ)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31.12.2002 </w:t>
      </w:r>
      <w:hyperlink r:id="rId68">
        <w:r w:rsidRPr="005C5681">
          <w:rPr>
            <w:rFonts w:ascii="Times New Roman" w:hAnsi="Times New Roman" w:cs="Times New Roman"/>
          </w:rPr>
          <w:t>N 190-ФЗ,</w:t>
        </w:r>
      </w:hyperlink>
      <w:r w:rsidRPr="005C5681">
        <w:rPr>
          <w:rFonts w:ascii="Times New Roman" w:hAnsi="Times New Roman" w:cs="Times New Roman"/>
        </w:rPr>
        <w:t xml:space="preserve"> от 05.03.2004 </w:t>
      </w:r>
      <w:hyperlink r:id="rId69">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70">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lastRenderedPageBreak/>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(п. 2 в ред. Федерального </w:t>
      </w:r>
      <w:hyperlink r:id="rId71">
        <w:r w:rsidRPr="005C5681">
          <w:rPr>
            <w:rFonts w:ascii="Times New Roman" w:hAnsi="Times New Roman" w:cs="Times New Roman"/>
          </w:rPr>
          <w:t>закона</w:t>
        </w:r>
      </w:hyperlink>
      <w:r w:rsidRPr="005C5681">
        <w:rPr>
          <w:rFonts w:ascii="Times New Roman" w:hAnsi="Times New Roman" w:cs="Times New Roman"/>
        </w:rPr>
        <w:t xml:space="preserve"> от 23.12.2003 N 185-ФЗ)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jc w:val="center"/>
        <w:outlineLvl w:val="0"/>
        <w:rPr>
          <w:rFonts w:ascii="Times New Roman" w:hAnsi="Times New Roman" w:cs="Times New Roman"/>
        </w:rPr>
      </w:pPr>
      <w:r w:rsidRPr="005C5681">
        <w:rPr>
          <w:rFonts w:ascii="Times New Roman" w:hAnsi="Times New Roman" w:cs="Times New Roman"/>
        </w:rPr>
        <w:t>Глава II. ПРАВА И ОБЯЗАННОСТИ СУБЪЕКТОВ ОБЯЗАТЕЛЬНОГО</w:t>
      </w:r>
    </w:p>
    <w:p w:rsidR="00F4222A" w:rsidRPr="005C5681" w:rsidRDefault="00F4222A" w:rsidP="005C5681">
      <w:pPr>
        <w:pStyle w:val="ConsPlusTitle"/>
        <w:jc w:val="center"/>
        <w:rPr>
          <w:rFonts w:ascii="Times New Roman" w:hAnsi="Times New Roman" w:cs="Times New Roman"/>
        </w:rPr>
      </w:pPr>
      <w:r w:rsidRPr="005C5681">
        <w:rPr>
          <w:rFonts w:ascii="Times New Roman" w:hAnsi="Times New Roman" w:cs="Times New Roman"/>
        </w:rPr>
        <w:t>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10. Права и обязанности застрахованных лиц</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Застрахованные лица имеют право:</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на защиту лично, через своего представителя или профсоюз своих прав, в том числе в суде;</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на участие через своего представителя или профсоюз в управлении обязательным социальным страхованием;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4) на получение информации о деятельности страховщиков и страхователей;</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5) на внесение предложений через своего представителя или профсоюз о тарифах страховых взносов страховщикам и в Правительство Российской Федерации.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Застрахованные лица обязаны:</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72">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73">
        <w:r w:rsidRPr="005C5681">
          <w:rPr>
            <w:rFonts w:ascii="Times New Roman" w:hAnsi="Times New Roman" w:cs="Times New Roman"/>
          </w:rPr>
          <w:t>N 213-ФЗ</w:t>
        </w:r>
      </w:hyperlink>
      <w:r w:rsidRPr="005C5681">
        <w:rPr>
          <w:rFonts w:ascii="Times New Roman" w:hAnsi="Times New Roman" w:cs="Times New Roman"/>
        </w:rPr>
        <w:t xml:space="preserve">, от 03.07.2016 </w:t>
      </w:r>
      <w:hyperlink r:id="rId74">
        <w:r w:rsidRPr="005C5681">
          <w:rPr>
            <w:rFonts w:ascii="Times New Roman" w:hAnsi="Times New Roman" w:cs="Times New Roman"/>
          </w:rPr>
          <w:t>N 250-ФЗ</w:t>
        </w:r>
      </w:hyperlink>
      <w:r w:rsidRPr="005C5681">
        <w:rPr>
          <w:rFonts w:ascii="Times New Roman" w:hAnsi="Times New Roman" w:cs="Times New Roman"/>
        </w:rPr>
        <w:t>)</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11. Права и обязанности страховщиков</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Страховщики имеют право:</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при наступлении страхового случая при необходимости назначать и проводить экспертизу для проверки наступления страхового случая;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75">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76">
        <w:r w:rsidRPr="005C5681">
          <w:rPr>
            <w:rFonts w:ascii="Times New Roman" w:hAnsi="Times New Roman" w:cs="Times New Roman"/>
          </w:rPr>
          <w:t>N 213-ФЗ</w:t>
        </w:r>
      </w:hyperlink>
      <w:r w:rsidRPr="005C5681">
        <w:rPr>
          <w:rFonts w:ascii="Times New Roman" w:hAnsi="Times New Roman" w:cs="Times New Roman"/>
        </w:rPr>
        <w:t xml:space="preserve">, от 03.07.2016 </w:t>
      </w:r>
      <w:hyperlink r:id="rId77">
        <w:r w:rsidRPr="005C5681">
          <w:rPr>
            <w:rFonts w:ascii="Times New Roman" w:hAnsi="Times New Roman" w:cs="Times New Roman"/>
          </w:rPr>
          <w:t>N 250-ФЗ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3) утратил силу с 1 января 2022 года. - Федеральный </w:t>
      </w:r>
      <w:hyperlink r:id="rId78">
        <w:r w:rsidRPr="005C5681">
          <w:rPr>
            <w:rFonts w:ascii="Times New Roman" w:hAnsi="Times New Roman" w:cs="Times New Roman"/>
          </w:rPr>
          <w:t>закон</w:t>
        </w:r>
      </w:hyperlink>
      <w:r w:rsidRPr="005C5681">
        <w:rPr>
          <w:rFonts w:ascii="Times New Roman" w:hAnsi="Times New Roman" w:cs="Times New Roman"/>
        </w:rPr>
        <w:t xml:space="preserve"> от 30.04.2021 N 126-ФЗ;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24.07.2009 </w:t>
      </w:r>
      <w:hyperlink r:id="rId79">
        <w:r w:rsidRPr="005C5681">
          <w:rPr>
            <w:rFonts w:ascii="Times New Roman" w:hAnsi="Times New Roman" w:cs="Times New Roman"/>
          </w:rPr>
          <w:t>N 213-ФЗ</w:t>
        </w:r>
      </w:hyperlink>
      <w:r w:rsidRPr="005C5681">
        <w:rPr>
          <w:rFonts w:ascii="Times New Roman" w:hAnsi="Times New Roman" w:cs="Times New Roman"/>
        </w:rPr>
        <w:t xml:space="preserve">, от 03.07.2016 </w:t>
      </w:r>
      <w:hyperlink r:id="rId80">
        <w:r w:rsidRPr="005C5681">
          <w:rPr>
            <w:rFonts w:ascii="Times New Roman" w:hAnsi="Times New Roman" w:cs="Times New Roman"/>
          </w:rPr>
          <w:t>N 250-ФЗ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5) утратил силу с 1 января 2010 года. - Федеральный </w:t>
      </w:r>
      <w:hyperlink r:id="rId81">
        <w:r w:rsidRPr="005C5681">
          <w:rPr>
            <w:rFonts w:ascii="Times New Roman" w:hAnsi="Times New Roman" w:cs="Times New Roman"/>
          </w:rPr>
          <w:t>закон</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6) предоставлять страхователям отсрочку уплаты страховых взносов в установленных федеральными законами случаях;</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82">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Страховщики обязаны:</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подготавливать с учетом мнения работодателей и профсоюзов обоснование тарифов страховых взносов;</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lastRenderedPageBreak/>
        <w:t>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наступления страхового случая) в соответствии с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31.12.2002 </w:t>
      </w:r>
      <w:hyperlink r:id="rId83">
        <w:r w:rsidRPr="005C5681">
          <w:rPr>
            <w:rFonts w:ascii="Times New Roman" w:hAnsi="Times New Roman" w:cs="Times New Roman"/>
          </w:rPr>
          <w:t>N 190-ФЗ</w:t>
        </w:r>
      </w:hyperlink>
      <w:r w:rsidRPr="005C5681">
        <w:rPr>
          <w:rFonts w:ascii="Times New Roman" w:hAnsi="Times New Roman" w:cs="Times New Roman"/>
        </w:rPr>
        <w:t xml:space="preserve">, от 24.07.2009 </w:t>
      </w:r>
      <w:hyperlink r:id="rId84">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4) обеспечивать контроль за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85">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5) контролировать правильность и своевременность назначения и выплаты страхового обеспечения застрахованным лицам;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6) осуществлять учет уплачиваемых страховых взносов в случаях, предусмотренных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86">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87">
        <w:r w:rsidRPr="005C5681">
          <w:rPr>
            <w:rFonts w:ascii="Times New Roman" w:hAnsi="Times New Roman" w:cs="Times New Roman"/>
          </w:rPr>
          <w:t>N 213-ФЗ</w:t>
        </w:r>
      </w:hyperlink>
      <w:r w:rsidRPr="005C5681">
        <w:rPr>
          <w:rFonts w:ascii="Times New Roman" w:hAnsi="Times New Roman" w:cs="Times New Roman"/>
        </w:rPr>
        <w:t xml:space="preserve">, от 29.11.2010 </w:t>
      </w:r>
      <w:hyperlink r:id="rId88">
        <w:r w:rsidRPr="005C5681">
          <w:rPr>
            <w:rFonts w:ascii="Times New Roman" w:hAnsi="Times New Roman" w:cs="Times New Roman"/>
          </w:rPr>
          <w:t>N 313-ФЗ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7) осуществлять регистрацию страхователей в случаях, предусмотренных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89">
        <w:r w:rsidRPr="005C5681">
          <w:rPr>
            <w:rFonts w:ascii="Times New Roman" w:hAnsi="Times New Roman" w:cs="Times New Roman"/>
          </w:rPr>
          <w:t>закона</w:t>
        </w:r>
      </w:hyperlink>
      <w:r w:rsidRPr="005C5681">
        <w:rPr>
          <w:rFonts w:ascii="Times New Roman" w:hAnsi="Times New Roman" w:cs="Times New Roman"/>
        </w:rPr>
        <w:t xml:space="preserve"> от 29.11.2010 N 313-ФЗ)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w:t>
      </w:r>
      <w:proofErr w:type="spellStart"/>
      <w:r w:rsidRPr="005C5681">
        <w:rPr>
          <w:rFonts w:ascii="Times New Roman" w:hAnsi="Times New Roman" w:cs="Times New Roman"/>
        </w:rPr>
        <w:t>пп</w:t>
      </w:r>
      <w:proofErr w:type="spellEnd"/>
      <w:r w:rsidRPr="005C5681">
        <w:rPr>
          <w:rFonts w:ascii="Times New Roman" w:hAnsi="Times New Roman" w:cs="Times New Roman"/>
        </w:rPr>
        <w:t xml:space="preserve">. 8 в ред. Федерального </w:t>
      </w:r>
      <w:hyperlink r:id="rId90">
        <w:r w:rsidRPr="005C5681">
          <w:rPr>
            <w:rFonts w:ascii="Times New Roman" w:hAnsi="Times New Roman" w:cs="Times New Roman"/>
          </w:rPr>
          <w:t>закона</w:t>
        </w:r>
      </w:hyperlink>
      <w:r w:rsidRPr="005C5681">
        <w:rPr>
          <w:rFonts w:ascii="Times New Roman" w:hAnsi="Times New Roman" w:cs="Times New Roman"/>
        </w:rPr>
        <w:t xml:space="preserve"> от 29.11.2010 N 313-ФЗ)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91">
        <w:r w:rsidRPr="005C5681">
          <w:rPr>
            <w:rFonts w:ascii="Times New Roman" w:hAnsi="Times New Roman" w:cs="Times New Roman"/>
          </w:rPr>
          <w:t>закона</w:t>
        </w:r>
      </w:hyperlink>
      <w:r w:rsidRPr="005C5681">
        <w:rPr>
          <w:rFonts w:ascii="Times New Roman" w:hAnsi="Times New Roman" w:cs="Times New Roman"/>
        </w:rPr>
        <w:t xml:space="preserve"> от 11.07.2011 N 200-ФЗ)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12. Права и обязанности страхователей</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Страхователи имеют право:</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участвовать через своих представителей в управлении обязательным социальным страхованием;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4) участвовать через своих представителей в проведении расчетов по определению обоснованности тарифов страховых взносов;</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92">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93">
        <w:r w:rsidRPr="005C5681">
          <w:rPr>
            <w:rFonts w:ascii="Times New Roman" w:hAnsi="Times New Roman" w:cs="Times New Roman"/>
          </w:rPr>
          <w:t>N 213-ФЗ</w:t>
        </w:r>
      </w:hyperlink>
      <w:r w:rsidRPr="005C5681">
        <w:rPr>
          <w:rFonts w:ascii="Times New Roman" w:hAnsi="Times New Roman" w:cs="Times New Roman"/>
        </w:rPr>
        <w:t xml:space="preserve">, от 03.07.2016 </w:t>
      </w:r>
      <w:hyperlink r:id="rId94">
        <w:r w:rsidRPr="005C5681">
          <w:rPr>
            <w:rFonts w:ascii="Times New Roman" w:hAnsi="Times New Roman" w:cs="Times New Roman"/>
          </w:rPr>
          <w:t>N 250-ФЗ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6) обращаться в суд для защиты своих прав.</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Страхователи обязаны:</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встать на учет и сняться с учета у страховщика в порядке, установленном законодательством Российской Федерации;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23.12.2003 </w:t>
      </w:r>
      <w:hyperlink r:id="rId95">
        <w:r w:rsidRPr="005C5681">
          <w:rPr>
            <w:rFonts w:ascii="Times New Roman" w:hAnsi="Times New Roman" w:cs="Times New Roman"/>
          </w:rPr>
          <w:t>N 185-ФЗ</w:t>
        </w:r>
      </w:hyperlink>
      <w:r w:rsidRPr="005C5681">
        <w:rPr>
          <w:rFonts w:ascii="Times New Roman" w:hAnsi="Times New Roman" w:cs="Times New Roman"/>
        </w:rPr>
        <w:t xml:space="preserve">, от 03.07.2016 </w:t>
      </w:r>
      <w:hyperlink r:id="rId96">
        <w:r w:rsidRPr="005C5681">
          <w:rPr>
            <w:rFonts w:ascii="Times New Roman" w:hAnsi="Times New Roman" w:cs="Times New Roman"/>
          </w:rPr>
          <w:t>N 250-ФЗ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уплачивать в установленные сроки и в надлежащем размере страховые взносы;</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3) представлять страховщику и (или) налоговому органу сведения, необходимые для ведения </w:t>
      </w:r>
      <w:r w:rsidRPr="005C5681">
        <w:rPr>
          <w:rFonts w:ascii="Times New Roman" w:hAnsi="Times New Roman" w:cs="Times New Roman"/>
        </w:rPr>
        <w:lastRenderedPageBreak/>
        <w:t>индивидуального (персонифицированного) учета уплаченных страховых взносов;</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97">
        <w:r w:rsidRPr="005C5681">
          <w:rPr>
            <w:rFonts w:ascii="Times New Roman" w:hAnsi="Times New Roman" w:cs="Times New Roman"/>
          </w:rPr>
          <w:t>N 10-ФЗ</w:t>
        </w:r>
      </w:hyperlink>
      <w:r w:rsidRPr="005C5681">
        <w:rPr>
          <w:rFonts w:ascii="Times New Roman" w:hAnsi="Times New Roman" w:cs="Times New Roman"/>
        </w:rPr>
        <w:t xml:space="preserve">, от 03.07.2016 </w:t>
      </w:r>
      <w:hyperlink r:id="rId98">
        <w:r w:rsidRPr="005C5681">
          <w:rPr>
            <w:rFonts w:ascii="Times New Roman" w:hAnsi="Times New Roman" w:cs="Times New Roman"/>
          </w:rPr>
          <w:t>N 250-ФЗ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99">
        <w:r w:rsidRPr="005C5681">
          <w:rPr>
            <w:rFonts w:ascii="Times New Roman" w:hAnsi="Times New Roman" w:cs="Times New Roman"/>
          </w:rPr>
          <w:t>закона</w:t>
        </w:r>
      </w:hyperlink>
      <w:r w:rsidRPr="005C5681">
        <w:rPr>
          <w:rFonts w:ascii="Times New Roman" w:hAnsi="Times New Roman" w:cs="Times New Roman"/>
        </w:rPr>
        <w:t xml:space="preserve"> от 03.07.2016 N 250-ФЗ)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w:t>
      </w:r>
      <w:proofErr w:type="spellStart"/>
      <w:r w:rsidRPr="005C5681">
        <w:rPr>
          <w:rFonts w:ascii="Times New Roman" w:hAnsi="Times New Roman" w:cs="Times New Roman"/>
        </w:rPr>
        <w:t>пп</w:t>
      </w:r>
      <w:proofErr w:type="spellEnd"/>
      <w:r w:rsidRPr="005C5681">
        <w:rPr>
          <w:rFonts w:ascii="Times New Roman" w:hAnsi="Times New Roman" w:cs="Times New Roman"/>
        </w:rPr>
        <w:t xml:space="preserve">. 5 в ред. Федерального </w:t>
      </w:r>
      <w:hyperlink r:id="rId100">
        <w:r w:rsidRPr="005C5681">
          <w:rPr>
            <w:rFonts w:ascii="Times New Roman" w:hAnsi="Times New Roman" w:cs="Times New Roman"/>
          </w:rPr>
          <w:t>закона</w:t>
        </w:r>
      </w:hyperlink>
      <w:r w:rsidRPr="005C5681">
        <w:rPr>
          <w:rFonts w:ascii="Times New Roman" w:hAnsi="Times New Roman" w:cs="Times New Roman"/>
        </w:rPr>
        <w:t xml:space="preserve"> от 30.04.2021 N 126-ФЗ)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01">
        <w:r w:rsidRPr="005C5681">
          <w:rPr>
            <w:rFonts w:ascii="Times New Roman" w:hAnsi="Times New Roman" w:cs="Times New Roman"/>
          </w:rPr>
          <w:t>закона</w:t>
        </w:r>
      </w:hyperlink>
      <w:r w:rsidRPr="005C5681">
        <w:rPr>
          <w:rFonts w:ascii="Times New Roman" w:hAnsi="Times New Roman" w:cs="Times New Roman"/>
        </w:rPr>
        <w:t xml:space="preserve"> от 31.12.2002 N 190-ФЗ)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jc w:val="center"/>
        <w:outlineLvl w:val="0"/>
        <w:rPr>
          <w:rFonts w:ascii="Times New Roman" w:hAnsi="Times New Roman" w:cs="Times New Roman"/>
        </w:rPr>
      </w:pPr>
      <w:r w:rsidRPr="005C5681">
        <w:rPr>
          <w:rFonts w:ascii="Times New Roman" w:hAnsi="Times New Roman" w:cs="Times New Roman"/>
        </w:rPr>
        <w:t>Глава III. УПРАВЛЕНИЕ СИСТЕМОЙ ОБЯЗАТЕЛЬНОГО</w:t>
      </w:r>
    </w:p>
    <w:p w:rsidR="00F4222A" w:rsidRPr="005C5681" w:rsidRDefault="00F4222A" w:rsidP="005C5681">
      <w:pPr>
        <w:pStyle w:val="ConsPlusTitle"/>
        <w:jc w:val="center"/>
        <w:rPr>
          <w:rFonts w:ascii="Times New Roman" w:hAnsi="Times New Roman" w:cs="Times New Roman"/>
        </w:rPr>
      </w:pPr>
      <w:r w:rsidRPr="005C5681">
        <w:rPr>
          <w:rFonts w:ascii="Times New Roman" w:hAnsi="Times New Roman" w:cs="Times New Roman"/>
        </w:rPr>
        <w:t>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13. Управление системой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 Правительство Российской Федерации в соответствии с </w:t>
      </w:r>
      <w:hyperlink r:id="rId102">
        <w:r w:rsidRPr="005C5681">
          <w:rPr>
            <w:rFonts w:ascii="Times New Roman" w:hAnsi="Times New Roman" w:cs="Times New Roman"/>
          </w:rPr>
          <w:t>Конституцией</w:t>
        </w:r>
      </w:hyperlink>
      <w:r w:rsidRPr="005C5681">
        <w:rPr>
          <w:rFonts w:ascii="Times New Roman" w:hAnsi="Times New Roman" w:cs="Times New Roman"/>
        </w:rP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03">
        <w:r w:rsidRPr="005C5681">
          <w:rPr>
            <w:rFonts w:ascii="Times New Roman" w:hAnsi="Times New Roman" w:cs="Times New Roman"/>
          </w:rPr>
          <w:t>закона</w:t>
        </w:r>
      </w:hyperlink>
      <w:r w:rsidRPr="005C5681">
        <w:rPr>
          <w:rFonts w:ascii="Times New Roman" w:hAnsi="Times New Roman" w:cs="Times New Roman"/>
        </w:rPr>
        <w:t xml:space="preserve"> от 28.12.2013 N 421-ФЗ)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04">
        <w:r w:rsidRPr="005C5681">
          <w:rPr>
            <w:rFonts w:ascii="Times New Roman" w:hAnsi="Times New Roman" w:cs="Times New Roman"/>
          </w:rPr>
          <w:t>закона</w:t>
        </w:r>
      </w:hyperlink>
      <w:r w:rsidRPr="005C5681">
        <w:rPr>
          <w:rFonts w:ascii="Times New Roman" w:hAnsi="Times New Roman" w:cs="Times New Roman"/>
        </w:rPr>
        <w:t xml:space="preserve"> от 28.12.2013 N 421-ФЗ)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4. Организационно-правовая форма страховщиков определяется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05">
        <w:r w:rsidRPr="005C5681">
          <w:rPr>
            <w:rFonts w:ascii="Times New Roman" w:hAnsi="Times New Roman" w:cs="Times New Roman"/>
          </w:rPr>
          <w:t>закона</w:t>
        </w:r>
      </w:hyperlink>
      <w:r w:rsidRPr="005C5681">
        <w:rPr>
          <w:rFonts w:ascii="Times New Roman" w:hAnsi="Times New Roman" w:cs="Times New Roman"/>
        </w:rPr>
        <w:t xml:space="preserve"> от 28.12.2013 N 421-ФЗ)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5. Страховщики осуществляют управление средствами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06">
        <w:r w:rsidRPr="005C5681">
          <w:rPr>
            <w:rFonts w:ascii="Times New Roman" w:hAnsi="Times New Roman" w:cs="Times New Roman"/>
          </w:rPr>
          <w:t>закона</w:t>
        </w:r>
      </w:hyperlink>
      <w:r w:rsidRPr="005C5681">
        <w:rPr>
          <w:rFonts w:ascii="Times New Roman" w:hAnsi="Times New Roman" w:cs="Times New Roman"/>
        </w:rPr>
        <w:t xml:space="preserve"> от 28.12.2013 N 421-ФЗ)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07">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14. Контроль в системе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2. Профсоюзы в соответствии с </w:t>
      </w:r>
      <w:hyperlink r:id="rId108">
        <w:r w:rsidRPr="005C5681">
          <w:rPr>
            <w:rFonts w:ascii="Times New Roman" w:hAnsi="Times New Roman" w:cs="Times New Roman"/>
          </w:rPr>
          <w:t>законодательством</w:t>
        </w:r>
      </w:hyperlink>
      <w:r w:rsidRPr="005C5681">
        <w:rPr>
          <w:rFonts w:ascii="Times New Roman" w:hAnsi="Times New Roman" w:cs="Times New Roman"/>
        </w:rPr>
        <w:t xml:space="preserve"> Российской Федерации имеют право на осуществление профсоюзного контроля за использованием средств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jc w:val="center"/>
        <w:outlineLvl w:val="0"/>
        <w:rPr>
          <w:rFonts w:ascii="Times New Roman" w:hAnsi="Times New Roman" w:cs="Times New Roman"/>
        </w:rPr>
      </w:pPr>
      <w:r w:rsidRPr="005C5681">
        <w:rPr>
          <w:rFonts w:ascii="Times New Roman" w:hAnsi="Times New Roman" w:cs="Times New Roman"/>
        </w:rPr>
        <w:t>Глава IV. ФИНАНСОВАЯ СИСТЕМА ОБЯЗАТЕЛЬНОГО</w:t>
      </w:r>
    </w:p>
    <w:p w:rsidR="00F4222A" w:rsidRPr="005C5681" w:rsidRDefault="00F4222A" w:rsidP="005C5681">
      <w:pPr>
        <w:pStyle w:val="ConsPlusTitle"/>
        <w:jc w:val="center"/>
        <w:rPr>
          <w:rFonts w:ascii="Times New Roman" w:hAnsi="Times New Roman" w:cs="Times New Roman"/>
        </w:rPr>
      </w:pPr>
      <w:r w:rsidRPr="005C5681">
        <w:rPr>
          <w:rFonts w:ascii="Times New Roman" w:hAnsi="Times New Roman" w:cs="Times New Roman"/>
        </w:rPr>
        <w:t>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15. Бюджетный процесс в системе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09">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10">
        <w:r w:rsidRPr="005C5681">
          <w:rPr>
            <w:rFonts w:ascii="Times New Roman" w:hAnsi="Times New Roman" w:cs="Times New Roman"/>
          </w:rPr>
          <w:t>кодексом</w:t>
        </w:r>
      </w:hyperlink>
      <w:r w:rsidRPr="005C5681">
        <w:rPr>
          <w:rFonts w:ascii="Times New Roman" w:hAnsi="Times New Roman" w:cs="Times New Roman"/>
        </w:rPr>
        <w:t xml:space="preserve"> Российской Федерации </w:t>
      </w:r>
      <w:r w:rsidRPr="005C5681">
        <w:rPr>
          <w:rFonts w:ascii="Times New Roman" w:hAnsi="Times New Roman" w:cs="Times New Roman"/>
        </w:rPr>
        <w:lastRenderedPageBreak/>
        <w:t>порядке.</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11">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16. Особенности бюджетов фондов конкретных видов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12">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13">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17. Источники поступлений денежных средств в бюджеты фондов конкретных видов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14">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Источниками поступлений денежных средств в бюджеты фондов конкретных видов обязательного социального страхования являются: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15">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страховые взносы;</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116">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117">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18">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штрафные санкции и пеня;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доходы от размещения временно свободных денежных средств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иные поступления, не противоречащие законодательству Российской Федерации.</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18. Установление тарифов страховых взносов на обязательное социальное страхование</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 Тарифы страховых взносов на обязательное социальное страхование устанавливаются </w:t>
      </w:r>
      <w:hyperlink r:id="rId119">
        <w:r w:rsidRPr="005C5681">
          <w:rPr>
            <w:rFonts w:ascii="Times New Roman" w:hAnsi="Times New Roman" w:cs="Times New Roman"/>
          </w:rPr>
          <w:t>законодательством</w:t>
        </w:r>
      </w:hyperlink>
      <w:r w:rsidRPr="005C5681">
        <w:rPr>
          <w:rFonts w:ascii="Times New Roman" w:hAnsi="Times New Roman" w:cs="Times New Roman"/>
        </w:rPr>
        <w:t xml:space="preserve"> Российской Федерации о налогах и сборах и (или) иными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20">
        <w:r w:rsidRPr="005C5681">
          <w:rPr>
            <w:rFonts w:ascii="Times New Roman" w:hAnsi="Times New Roman" w:cs="Times New Roman"/>
          </w:rPr>
          <w:t>закона</w:t>
        </w:r>
      </w:hyperlink>
      <w:r w:rsidRPr="005C5681">
        <w:rPr>
          <w:rFonts w:ascii="Times New Roman" w:hAnsi="Times New Roman" w:cs="Times New Roman"/>
        </w:rPr>
        <w:t xml:space="preserve"> от 03.07.2016 N 250-ФЗ)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21">
        <w:r w:rsidRPr="005C5681">
          <w:rPr>
            <w:rFonts w:ascii="Times New Roman" w:hAnsi="Times New Roman" w:cs="Times New Roman"/>
          </w:rPr>
          <w:t>закона</w:t>
        </w:r>
      </w:hyperlink>
      <w:r w:rsidRPr="005C5681">
        <w:rPr>
          <w:rFonts w:ascii="Times New Roman" w:hAnsi="Times New Roman" w:cs="Times New Roman"/>
        </w:rPr>
        <w:t xml:space="preserve"> от 03.07.2016 N 250-ФЗ)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19. Расходование денежных средств бюджетов фондов конкретных видов обязательного социального страхования и отчеты об их исполнении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22">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Федеральных законов от 05.03.2004 </w:t>
      </w:r>
      <w:hyperlink r:id="rId123">
        <w:r w:rsidRPr="005C5681">
          <w:rPr>
            <w:rFonts w:ascii="Times New Roman" w:hAnsi="Times New Roman" w:cs="Times New Roman"/>
          </w:rPr>
          <w:t>N 10-ФЗ</w:t>
        </w:r>
      </w:hyperlink>
      <w:r w:rsidRPr="005C5681">
        <w:rPr>
          <w:rFonts w:ascii="Times New Roman" w:hAnsi="Times New Roman" w:cs="Times New Roman"/>
        </w:rPr>
        <w:t xml:space="preserve">, от 24.07.2009 </w:t>
      </w:r>
      <w:hyperlink r:id="rId124">
        <w:r w:rsidRPr="005C5681">
          <w:rPr>
            <w:rFonts w:ascii="Times New Roman" w:hAnsi="Times New Roman" w:cs="Times New Roman"/>
          </w:rPr>
          <w:t>N 213-ФЗ</w:t>
        </w:r>
      </w:hyperlink>
      <w:r w:rsidRPr="005C5681">
        <w:rPr>
          <w:rFonts w:ascii="Times New Roman" w:hAnsi="Times New Roman" w:cs="Times New Roman"/>
        </w:rPr>
        <w:t>)</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25">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lastRenderedPageBreak/>
        <w:t>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26">
        <w:r w:rsidRPr="005C5681">
          <w:rPr>
            <w:rFonts w:ascii="Times New Roman" w:hAnsi="Times New Roman" w:cs="Times New Roman"/>
          </w:rPr>
          <w:t>закона</w:t>
        </w:r>
      </w:hyperlink>
      <w:r w:rsidRPr="005C5681">
        <w:rPr>
          <w:rFonts w:ascii="Times New Roman" w:hAnsi="Times New Roman" w:cs="Times New Roman"/>
        </w:rPr>
        <w:t xml:space="preserve"> от 05.03.2004 N 10-ФЗ)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20. Уплата страховых взносов</w:t>
      </w:r>
    </w:p>
    <w:p w:rsidR="00F4222A" w:rsidRPr="005C5681" w:rsidRDefault="00F4222A" w:rsidP="005C5681">
      <w:pPr>
        <w:pStyle w:val="ConsPlusNormal"/>
        <w:ind w:firstLine="540"/>
        <w:jc w:val="both"/>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(в ред. Федерального </w:t>
      </w:r>
      <w:hyperlink r:id="rId127">
        <w:r w:rsidRPr="005C5681">
          <w:rPr>
            <w:rFonts w:ascii="Times New Roman" w:hAnsi="Times New Roman" w:cs="Times New Roman"/>
          </w:rPr>
          <w:t>закона</w:t>
        </w:r>
      </w:hyperlink>
      <w:r w:rsidRPr="005C5681">
        <w:rPr>
          <w:rFonts w:ascii="Times New Roman" w:hAnsi="Times New Roman" w:cs="Times New Roman"/>
        </w:rPr>
        <w:t xml:space="preserve"> от 03.07.2016 N 250-ФЗ)</w:t>
      </w:r>
    </w:p>
    <w:p w:rsidR="00F4222A" w:rsidRPr="005C5681" w:rsidRDefault="00F4222A" w:rsidP="005C5681">
      <w:pPr>
        <w:pStyle w:val="ConsPlusNormal"/>
        <w:jc w:val="both"/>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1. Уплата страховых взносов осуществляется страхователями в соответствии с </w:t>
      </w:r>
      <w:hyperlink r:id="rId128">
        <w:r w:rsidRPr="005C5681">
          <w:rPr>
            <w:rFonts w:ascii="Times New Roman" w:hAnsi="Times New Roman" w:cs="Times New Roman"/>
          </w:rPr>
          <w:t>законодательством</w:t>
        </w:r>
      </w:hyperlink>
      <w:r w:rsidRPr="005C5681">
        <w:rPr>
          <w:rFonts w:ascii="Times New Roman" w:hAnsi="Times New Roman" w:cs="Times New Roman"/>
        </w:rPr>
        <w:t xml:space="preserve"> Российской Федерации о налогах и сборах и (или) федеральными законами о конкретных видах обязательного социального страхования.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2. Выпадающие доходы бюджетов государственных внебюджетных фондов в части обязательного социального страхования на случай временной нетрудоспособности и в связи с материнством и обязательного медицинского страхования в связи с применением тарифов страховых взносов, установленных </w:t>
      </w:r>
      <w:hyperlink r:id="rId129">
        <w:r w:rsidRPr="005C5681">
          <w:rPr>
            <w:rFonts w:ascii="Times New Roman" w:hAnsi="Times New Roman" w:cs="Times New Roman"/>
          </w:rPr>
          <w:t>статьей 427</w:t>
        </w:r>
      </w:hyperlink>
      <w:r w:rsidRPr="005C5681">
        <w:rPr>
          <w:rFonts w:ascii="Times New Roman" w:hAnsi="Times New Roman" w:cs="Times New Roman"/>
        </w:rPr>
        <w:t xml:space="preserve"> Налогового кодекса Российской Федерации, тарифа страховых взносов, установленного </w:t>
      </w:r>
      <w:hyperlink r:id="rId130">
        <w:r w:rsidRPr="005C5681">
          <w:rPr>
            <w:rFonts w:ascii="Times New Roman" w:hAnsi="Times New Roman" w:cs="Times New Roman"/>
          </w:rPr>
          <w:t>частью 1.1 статьи 18</w:t>
        </w:r>
      </w:hyperlink>
      <w:r w:rsidRPr="005C5681">
        <w:rPr>
          <w:rFonts w:ascii="Times New Roman" w:hAnsi="Times New Roman" w:cs="Times New Roman"/>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и размера страховых взносов на обязательное медицинское страхование, установленного </w:t>
      </w:r>
      <w:hyperlink r:id="rId131">
        <w:r w:rsidRPr="005C5681">
          <w:rPr>
            <w:rFonts w:ascii="Times New Roman" w:hAnsi="Times New Roman" w:cs="Times New Roman"/>
          </w:rPr>
          <w:t>пунктом 2 части 7 статьи 18</w:t>
        </w:r>
      </w:hyperlink>
      <w:r w:rsidRPr="005C5681">
        <w:rPr>
          <w:rFonts w:ascii="Times New Roman" w:hAnsi="Times New Roman" w:cs="Times New Roman"/>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Фонда пенсионного и социального страхования Российской Федерации, Федерального фонда обязательного медицинского страхования. 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32">
        <w:r w:rsidRPr="005C5681">
          <w:rPr>
            <w:rFonts w:ascii="Times New Roman" w:hAnsi="Times New Roman" w:cs="Times New Roman"/>
          </w:rPr>
          <w:t>статьей 425</w:t>
        </w:r>
      </w:hyperlink>
      <w:r w:rsidRPr="005C5681">
        <w:rPr>
          <w:rFonts w:ascii="Times New Roman" w:hAnsi="Times New Roman" w:cs="Times New Roman"/>
        </w:rP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33">
        <w:r w:rsidRPr="005C5681">
          <w:rPr>
            <w:rFonts w:ascii="Times New Roman" w:hAnsi="Times New Roman" w:cs="Times New Roman"/>
          </w:rPr>
          <w:t>статьей 427</w:t>
        </w:r>
      </w:hyperlink>
      <w:r w:rsidRPr="005C5681">
        <w:rPr>
          <w:rFonts w:ascii="Times New Roman" w:hAnsi="Times New Roman" w:cs="Times New Roman"/>
        </w:rPr>
        <w:t xml:space="preserve"> Налогового кодекса Российской Федерации, и тарифом, установленным </w:t>
      </w:r>
      <w:hyperlink r:id="rId134">
        <w:r w:rsidRPr="005C5681">
          <w:rPr>
            <w:rFonts w:ascii="Times New Roman" w:hAnsi="Times New Roman" w:cs="Times New Roman"/>
          </w:rPr>
          <w:t>частью 1.1 статьи 18</w:t>
        </w:r>
      </w:hyperlink>
      <w:r w:rsidRPr="005C5681">
        <w:rPr>
          <w:rFonts w:ascii="Times New Roman" w:hAnsi="Times New Roman" w:cs="Times New Roman"/>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r:id="rId135">
        <w:r w:rsidRPr="005C5681">
          <w:rPr>
            <w:rFonts w:ascii="Times New Roman" w:hAnsi="Times New Roman" w:cs="Times New Roman"/>
          </w:rPr>
          <w:t>законом</w:t>
        </w:r>
      </w:hyperlink>
      <w:r w:rsidRPr="005C5681">
        <w:rPr>
          <w:rFonts w:ascii="Times New Roman" w:hAnsi="Times New Roman" w:cs="Times New Roman"/>
        </w:rPr>
        <w:t xml:space="preserve">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но не более размера страховых взносов на обязательное медицинское страхование, установленного </w:t>
      </w:r>
      <w:hyperlink r:id="rId136">
        <w:r w:rsidRPr="005C5681">
          <w:rPr>
            <w:rFonts w:ascii="Times New Roman" w:hAnsi="Times New Roman" w:cs="Times New Roman"/>
          </w:rPr>
          <w:t>подпунктом 1 пункта 1.2 статьи 430</w:t>
        </w:r>
      </w:hyperlink>
      <w:r w:rsidRPr="005C5681">
        <w:rPr>
          <w:rFonts w:ascii="Times New Roman" w:hAnsi="Times New Roman" w:cs="Times New Roman"/>
        </w:rPr>
        <w:t xml:space="preserve"> Налогового кодекса Российской Федерации, и суммой страховых взносов на обязательное медицинское страхование,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r:id="rId137">
        <w:r w:rsidRPr="005C5681">
          <w:rPr>
            <w:rFonts w:ascii="Times New Roman" w:hAnsi="Times New Roman" w:cs="Times New Roman"/>
          </w:rPr>
          <w:t>пунктом 2 части 7 статьи 18</w:t>
        </w:r>
      </w:hyperlink>
      <w:r w:rsidRPr="005C5681">
        <w:rPr>
          <w:rFonts w:ascii="Times New Roman" w:hAnsi="Times New Roman" w:cs="Times New Roman"/>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и устанавливается на очередной финансовый год федеральным законом о федеральном бюджете на очередной финансовый год и плановый период.</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(п. 2 в ред. Федерального </w:t>
      </w:r>
      <w:hyperlink r:id="rId138">
        <w:r w:rsidRPr="005C5681">
          <w:rPr>
            <w:rFonts w:ascii="Times New Roman" w:hAnsi="Times New Roman" w:cs="Times New Roman"/>
          </w:rPr>
          <w:t>закона</w:t>
        </w:r>
      </w:hyperlink>
      <w:r w:rsidRPr="005C5681">
        <w:rPr>
          <w:rFonts w:ascii="Times New Roman" w:hAnsi="Times New Roman" w:cs="Times New Roman"/>
        </w:rPr>
        <w:t xml:space="preserve"> от 29.10.2024 N 367-ФЗ)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 xml:space="preserve">Статья 21. Утратила силу с 1 января 2010 года. - Федеральный </w:t>
      </w:r>
      <w:hyperlink r:id="rId139">
        <w:r w:rsidRPr="005C5681">
          <w:rPr>
            <w:rFonts w:ascii="Times New Roman" w:hAnsi="Times New Roman" w:cs="Times New Roman"/>
          </w:rPr>
          <w:t>закон</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22. Порядок назначения и выплаты страхового обеспечения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23. Учет денежных средств обязательного социального страхования</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40">
        <w:r w:rsidRPr="005C5681">
          <w:rPr>
            <w:rFonts w:ascii="Times New Roman" w:hAnsi="Times New Roman" w:cs="Times New Roman"/>
          </w:rPr>
          <w:t>закона</w:t>
        </w:r>
      </w:hyperlink>
      <w:r w:rsidRPr="005C5681">
        <w:rPr>
          <w:rFonts w:ascii="Times New Roman" w:hAnsi="Times New Roman" w:cs="Times New Roman"/>
        </w:rPr>
        <w:t xml:space="preserve"> от 21.07.2014 N 216-ФЗ)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lastRenderedPageBreak/>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(п. 1 в ред. Федерального </w:t>
      </w:r>
      <w:hyperlink r:id="rId141">
        <w:r w:rsidRPr="005C5681">
          <w:rPr>
            <w:rFonts w:ascii="Times New Roman" w:hAnsi="Times New Roman" w:cs="Times New Roman"/>
          </w:rPr>
          <w:t>закона</w:t>
        </w:r>
      </w:hyperlink>
      <w:r w:rsidRPr="005C5681">
        <w:rPr>
          <w:rFonts w:ascii="Times New Roman" w:hAnsi="Times New Roman" w:cs="Times New Roman"/>
        </w:rPr>
        <w:t xml:space="preserve"> от 24.02.2021 N 20-ФЗ)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Плата за банковские услуги по операциям со средствами обязательного социального страхования не взимается.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24. Государственные гарантии устойчивости финансовой системы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(в ред. Федерального </w:t>
      </w:r>
      <w:hyperlink r:id="rId142">
        <w:r w:rsidRPr="005C5681">
          <w:rPr>
            <w:rFonts w:ascii="Times New Roman" w:hAnsi="Times New Roman" w:cs="Times New Roman"/>
          </w:rPr>
          <w:t>закона</w:t>
        </w:r>
      </w:hyperlink>
      <w:r w:rsidRPr="005C5681">
        <w:rPr>
          <w:rFonts w:ascii="Times New Roman" w:hAnsi="Times New Roman" w:cs="Times New Roman"/>
        </w:rPr>
        <w:t xml:space="preserve"> от 24.07.2009 N 213-ФЗ)</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jc w:val="center"/>
        <w:outlineLvl w:val="0"/>
        <w:rPr>
          <w:rFonts w:ascii="Times New Roman" w:hAnsi="Times New Roman" w:cs="Times New Roman"/>
        </w:rPr>
      </w:pPr>
      <w:r w:rsidRPr="005C5681">
        <w:rPr>
          <w:rFonts w:ascii="Times New Roman" w:hAnsi="Times New Roman" w:cs="Times New Roman"/>
        </w:rPr>
        <w:t>Глава V. ЗАКЛЮЧИТЕЛЬНЫЕ ПОЛОЖЕНИЯ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25. Законодательство Российской Федерации об обязательном социальном страховании и нормы международного права</w:t>
      </w:r>
    </w:p>
    <w:p w:rsidR="00F4222A" w:rsidRPr="005C5681" w:rsidRDefault="00F4222A" w:rsidP="005C5681">
      <w:pPr>
        <w:pStyle w:val="ConsPlusNormal"/>
        <w:rPr>
          <w:rFonts w:ascii="Times New Roman" w:hAnsi="Times New Roman" w:cs="Times New Roman"/>
        </w:rPr>
      </w:pPr>
    </w:p>
    <w:p w:rsidR="00F4222A" w:rsidRPr="005C5681" w:rsidRDefault="005C5681" w:rsidP="005C5681">
      <w:pPr>
        <w:pStyle w:val="ConsPlusNormal"/>
        <w:ind w:firstLine="540"/>
        <w:jc w:val="both"/>
        <w:rPr>
          <w:rFonts w:ascii="Times New Roman" w:hAnsi="Times New Roman" w:cs="Times New Roman"/>
        </w:rPr>
      </w:pPr>
      <w:hyperlink r:id="rId143">
        <w:r w:rsidR="00F4222A" w:rsidRPr="005C5681">
          <w:rPr>
            <w:rFonts w:ascii="Times New Roman" w:hAnsi="Times New Roman" w:cs="Times New Roman"/>
          </w:rPr>
          <w:t>1</w:t>
        </w:r>
      </w:hyperlink>
      <w:r w:rsidR="00F4222A" w:rsidRPr="005C5681">
        <w:rPr>
          <w:rFonts w:ascii="Times New Roman" w:hAnsi="Times New Roman" w:cs="Times New Roman"/>
        </w:rPr>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4">
        <w:r w:rsidRPr="005C5681">
          <w:rPr>
            <w:rFonts w:ascii="Times New Roman" w:hAnsi="Times New Roman" w:cs="Times New Roman"/>
          </w:rPr>
          <w:t>Конституции</w:t>
        </w:r>
      </w:hyperlink>
      <w:r w:rsidRPr="005C5681">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145">
        <w:r w:rsidRPr="005C5681">
          <w:rPr>
            <w:rFonts w:ascii="Times New Roman" w:hAnsi="Times New Roman" w:cs="Times New Roman"/>
          </w:rPr>
          <w:t>порядке</w:t>
        </w:r>
      </w:hyperlink>
      <w:r w:rsidRPr="005C5681">
        <w:rPr>
          <w:rFonts w:ascii="Times New Roman" w:hAnsi="Times New Roman" w:cs="Times New Roman"/>
        </w:rPr>
        <w:t>, определенном федеральным конституционным законом.</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(п. 2 введен Федеральным </w:t>
      </w:r>
      <w:hyperlink r:id="rId146">
        <w:r w:rsidRPr="005C5681">
          <w:rPr>
            <w:rFonts w:ascii="Times New Roman" w:hAnsi="Times New Roman" w:cs="Times New Roman"/>
          </w:rPr>
          <w:t>законом</w:t>
        </w:r>
      </w:hyperlink>
      <w:r w:rsidRPr="005C5681">
        <w:rPr>
          <w:rFonts w:ascii="Times New Roman" w:hAnsi="Times New Roman" w:cs="Times New Roman"/>
        </w:rPr>
        <w:t xml:space="preserve"> от 08.12.2020 N 429-ФЗ)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26. Сроки исковой давности</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27. Рассмотрение и разрешение споров по вопросам обязательного социального страхования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 xml:space="preserve">Положения настоящей статьи не применяются к отношениям, связанным с уплатой страховых взносов в соответствии с </w:t>
      </w:r>
      <w:hyperlink r:id="rId147">
        <w:r w:rsidRPr="005C5681">
          <w:rPr>
            <w:rFonts w:ascii="Times New Roman" w:hAnsi="Times New Roman" w:cs="Times New Roman"/>
          </w:rPr>
          <w:t>законодательством</w:t>
        </w:r>
      </w:hyperlink>
      <w:r w:rsidRPr="005C5681">
        <w:rPr>
          <w:rFonts w:ascii="Times New Roman" w:hAnsi="Times New Roman" w:cs="Times New Roman"/>
        </w:rPr>
        <w:t xml:space="preserve"> Российской Федерации о налогах и сборах.</w:t>
      </w:r>
    </w:p>
    <w:p w:rsidR="00F4222A" w:rsidRPr="005C5681" w:rsidRDefault="00F4222A" w:rsidP="005C5681">
      <w:pPr>
        <w:pStyle w:val="ConsPlusNormal"/>
        <w:jc w:val="both"/>
        <w:rPr>
          <w:rFonts w:ascii="Times New Roman" w:hAnsi="Times New Roman" w:cs="Times New Roman"/>
        </w:rPr>
      </w:pPr>
      <w:r w:rsidRPr="005C5681">
        <w:rPr>
          <w:rFonts w:ascii="Times New Roman" w:hAnsi="Times New Roman" w:cs="Times New Roman"/>
        </w:rPr>
        <w:t xml:space="preserve">(часть четвертая введена Федеральным </w:t>
      </w:r>
      <w:hyperlink r:id="rId148">
        <w:r w:rsidRPr="005C5681">
          <w:rPr>
            <w:rFonts w:ascii="Times New Roman" w:hAnsi="Times New Roman" w:cs="Times New Roman"/>
          </w:rPr>
          <w:t>законом</w:t>
        </w:r>
      </w:hyperlink>
      <w:r w:rsidRPr="005C5681">
        <w:rPr>
          <w:rFonts w:ascii="Times New Roman" w:hAnsi="Times New Roman" w:cs="Times New Roman"/>
        </w:rPr>
        <w:t xml:space="preserve"> от 03.07.2016 N 250-ФЗ)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28. Приведение нормативных правовых актов в соответствие с настоящим Федеральным законом</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Title"/>
        <w:ind w:firstLine="540"/>
        <w:jc w:val="both"/>
        <w:outlineLvl w:val="1"/>
        <w:rPr>
          <w:rFonts w:ascii="Times New Roman" w:hAnsi="Times New Roman" w:cs="Times New Roman"/>
        </w:rPr>
      </w:pPr>
      <w:r w:rsidRPr="005C5681">
        <w:rPr>
          <w:rFonts w:ascii="Times New Roman" w:hAnsi="Times New Roman" w:cs="Times New Roman"/>
        </w:rPr>
        <w:t>Статья 29. Вступление в силу настоящего Федерального закона</w:t>
      </w:r>
    </w:p>
    <w:p w:rsidR="00F4222A" w:rsidRPr="005C5681" w:rsidRDefault="00F4222A" w:rsidP="005C5681">
      <w:pPr>
        <w:pStyle w:val="ConsPlusNormal"/>
        <w:ind w:firstLine="540"/>
        <w:jc w:val="both"/>
        <w:rPr>
          <w:rFonts w:ascii="Times New Roman" w:hAnsi="Times New Roman" w:cs="Times New Roman"/>
        </w:rPr>
      </w:pPr>
      <w:r w:rsidRPr="005C5681">
        <w:rPr>
          <w:rFonts w:ascii="Times New Roman" w:hAnsi="Times New Roman" w:cs="Times New Roman"/>
        </w:rPr>
        <w:t>Настоящий Федеральный закон вступает в силу со дня его официального опубликования.</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Президент</w:t>
      </w: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Российской Федерации</w:t>
      </w:r>
    </w:p>
    <w:p w:rsidR="00F4222A" w:rsidRPr="005C5681" w:rsidRDefault="00F4222A" w:rsidP="005C5681">
      <w:pPr>
        <w:pStyle w:val="ConsPlusNormal"/>
        <w:jc w:val="right"/>
        <w:rPr>
          <w:rFonts w:ascii="Times New Roman" w:hAnsi="Times New Roman" w:cs="Times New Roman"/>
        </w:rPr>
      </w:pPr>
      <w:r w:rsidRPr="005C5681">
        <w:rPr>
          <w:rFonts w:ascii="Times New Roman" w:hAnsi="Times New Roman" w:cs="Times New Roman"/>
        </w:rPr>
        <w:t>Б.ЕЛЬЦИН</w:t>
      </w:r>
    </w:p>
    <w:p w:rsidR="00F4222A" w:rsidRPr="005C5681" w:rsidRDefault="00F4222A" w:rsidP="005C5681">
      <w:pPr>
        <w:pStyle w:val="ConsPlusNormal"/>
        <w:rPr>
          <w:rFonts w:ascii="Times New Roman" w:hAnsi="Times New Roman" w:cs="Times New Roman"/>
        </w:rPr>
      </w:pPr>
      <w:r w:rsidRPr="005C5681">
        <w:rPr>
          <w:rFonts w:ascii="Times New Roman" w:hAnsi="Times New Roman" w:cs="Times New Roman"/>
        </w:rPr>
        <w:t>Москва, Кремль</w:t>
      </w:r>
    </w:p>
    <w:p w:rsidR="00F4222A" w:rsidRPr="005C5681" w:rsidRDefault="00F4222A" w:rsidP="005C5681">
      <w:pPr>
        <w:pStyle w:val="ConsPlusNormal"/>
        <w:rPr>
          <w:rFonts w:ascii="Times New Roman" w:hAnsi="Times New Roman" w:cs="Times New Roman"/>
        </w:rPr>
      </w:pPr>
      <w:r w:rsidRPr="005C5681">
        <w:rPr>
          <w:rFonts w:ascii="Times New Roman" w:hAnsi="Times New Roman" w:cs="Times New Roman"/>
        </w:rPr>
        <w:t>16 июля 1999 года</w:t>
      </w:r>
    </w:p>
    <w:p w:rsidR="00F4222A" w:rsidRPr="005C5681" w:rsidRDefault="00F4222A" w:rsidP="005C5681">
      <w:pPr>
        <w:pStyle w:val="ConsPlusNormal"/>
        <w:rPr>
          <w:rFonts w:ascii="Times New Roman" w:hAnsi="Times New Roman" w:cs="Times New Roman"/>
        </w:rPr>
      </w:pPr>
      <w:r w:rsidRPr="005C5681">
        <w:rPr>
          <w:rFonts w:ascii="Times New Roman" w:hAnsi="Times New Roman" w:cs="Times New Roman"/>
        </w:rPr>
        <w:t>N 165-ФЗ</w:t>
      </w: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rPr>
          <w:rFonts w:ascii="Times New Roman" w:hAnsi="Times New Roman" w:cs="Times New Roman"/>
        </w:rPr>
      </w:pPr>
    </w:p>
    <w:p w:rsidR="00F4222A" w:rsidRPr="005C5681" w:rsidRDefault="00F4222A" w:rsidP="005C5681">
      <w:pPr>
        <w:pStyle w:val="ConsPlusNormal"/>
        <w:pBdr>
          <w:bottom w:val="single" w:sz="6" w:space="0" w:color="auto"/>
        </w:pBdr>
        <w:jc w:val="both"/>
        <w:rPr>
          <w:rFonts w:ascii="Times New Roman" w:hAnsi="Times New Roman" w:cs="Times New Roman"/>
        </w:rPr>
      </w:pPr>
    </w:p>
    <w:p w:rsidR="0001144D" w:rsidRPr="005C5681" w:rsidRDefault="005C5681" w:rsidP="005C5681">
      <w:pPr>
        <w:spacing w:after="0" w:line="240" w:lineRule="auto"/>
        <w:rPr>
          <w:rFonts w:ascii="Times New Roman" w:hAnsi="Times New Roman" w:cs="Times New Roman"/>
        </w:rPr>
      </w:pPr>
      <w:bookmarkStart w:id="0" w:name="_GoBack"/>
      <w:bookmarkEnd w:id="0"/>
    </w:p>
    <w:sectPr w:rsidR="0001144D" w:rsidRPr="005C5681" w:rsidSect="005C568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2A"/>
    <w:rsid w:val="005C5681"/>
    <w:rsid w:val="00D463AF"/>
    <w:rsid w:val="00F4222A"/>
    <w:rsid w:val="00F5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E340B-E950-4D66-8426-FFD4F649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2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2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22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2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22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22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22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2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265&amp;dst=100255" TargetMode="External"/><Relationship Id="rId117" Type="http://schemas.openxmlformats.org/officeDocument/2006/relationships/hyperlink" Target="https://login.consultant.ru/link/?req=doc&amp;base=LAW&amp;n=464265&amp;dst=100301" TargetMode="External"/><Relationship Id="rId21" Type="http://schemas.openxmlformats.org/officeDocument/2006/relationships/hyperlink" Target="https://login.consultant.ru/link/?req=doc&amp;base=LAW&amp;n=464869&amp;dst=100153" TargetMode="External"/><Relationship Id="rId42" Type="http://schemas.openxmlformats.org/officeDocument/2006/relationships/hyperlink" Target="https://login.consultant.ru/link/?req=doc&amp;base=LAW&amp;n=46863&amp;dst=100021" TargetMode="External"/><Relationship Id="rId47" Type="http://schemas.openxmlformats.org/officeDocument/2006/relationships/hyperlink" Target="https://login.consultant.ru/link/?req=doc&amp;base=LAW&amp;n=464265&amp;dst=100266" TargetMode="External"/><Relationship Id="rId63" Type="http://schemas.openxmlformats.org/officeDocument/2006/relationships/hyperlink" Target="https://login.consultant.ru/link/?req=doc&amp;base=LAW&amp;n=489348&amp;dst=100064" TargetMode="External"/><Relationship Id="rId68" Type="http://schemas.openxmlformats.org/officeDocument/2006/relationships/hyperlink" Target="https://login.consultant.ru/link/?req=doc&amp;base=LAW&amp;n=40267&amp;dst=100028" TargetMode="External"/><Relationship Id="rId84" Type="http://schemas.openxmlformats.org/officeDocument/2006/relationships/hyperlink" Target="https://login.consultant.ru/link/?req=doc&amp;base=LAW&amp;n=464265&amp;dst=100291" TargetMode="External"/><Relationship Id="rId89" Type="http://schemas.openxmlformats.org/officeDocument/2006/relationships/hyperlink" Target="https://login.consultant.ru/link/?req=doc&amp;base=LAW&amp;n=470150&amp;dst=100053" TargetMode="External"/><Relationship Id="rId112" Type="http://schemas.openxmlformats.org/officeDocument/2006/relationships/hyperlink" Target="https://login.consultant.ru/link/?req=doc&amp;base=LAW&amp;n=46863&amp;dst=100035" TargetMode="External"/><Relationship Id="rId133" Type="http://schemas.openxmlformats.org/officeDocument/2006/relationships/hyperlink" Target="https://login.consultant.ru/link/?req=doc&amp;base=LAW&amp;n=489355&amp;dst=13485" TargetMode="External"/><Relationship Id="rId138" Type="http://schemas.openxmlformats.org/officeDocument/2006/relationships/hyperlink" Target="https://login.consultant.ru/link/?req=doc&amp;base=LAW&amp;n=489270&amp;dst=100025" TargetMode="External"/><Relationship Id="rId16" Type="http://schemas.openxmlformats.org/officeDocument/2006/relationships/hyperlink" Target="https://login.consultant.ru/link/?req=doc&amp;base=LAW&amp;n=304075&amp;dst=100038" TargetMode="External"/><Relationship Id="rId107" Type="http://schemas.openxmlformats.org/officeDocument/2006/relationships/hyperlink" Target="https://login.consultant.ru/link/?req=doc&amp;base=LAW&amp;n=46863&amp;dst=100033" TargetMode="External"/><Relationship Id="rId11" Type="http://schemas.openxmlformats.org/officeDocument/2006/relationships/hyperlink" Target="https://login.consultant.ru/link/?req=doc&amp;base=LAW&amp;n=470677&amp;dst=100609" TargetMode="External"/><Relationship Id="rId32" Type="http://schemas.openxmlformats.org/officeDocument/2006/relationships/hyperlink" Target="https://login.consultant.ru/link/?req=doc&amp;base=LAW&amp;n=464265&amp;dst=100259" TargetMode="External"/><Relationship Id="rId37" Type="http://schemas.openxmlformats.org/officeDocument/2006/relationships/hyperlink" Target="https://login.consultant.ru/link/?req=doc&amp;base=LAW&amp;n=464265&amp;dst=100261" TargetMode="External"/><Relationship Id="rId53" Type="http://schemas.openxmlformats.org/officeDocument/2006/relationships/hyperlink" Target="https://login.consultant.ru/link/?req=doc&amp;base=LAW&amp;n=477406&amp;dst=100055" TargetMode="External"/><Relationship Id="rId58" Type="http://schemas.openxmlformats.org/officeDocument/2006/relationships/hyperlink" Target="https://login.consultant.ru/link/?req=doc&amp;base=LAW&amp;n=489348&amp;dst=100042" TargetMode="External"/><Relationship Id="rId74" Type="http://schemas.openxmlformats.org/officeDocument/2006/relationships/hyperlink" Target="https://login.consultant.ru/link/?req=doc&amp;base=LAW&amp;n=422066&amp;dst=100587" TargetMode="External"/><Relationship Id="rId79" Type="http://schemas.openxmlformats.org/officeDocument/2006/relationships/hyperlink" Target="https://login.consultant.ru/link/?req=doc&amp;base=LAW&amp;n=464265&amp;dst=100288" TargetMode="External"/><Relationship Id="rId102" Type="http://schemas.openxmlformats.org/officeDocument/2006/relationships/hyperlink" Target="https://login.consultant.ru/link/?req=doc&amp;base=LAW&amp;n=2875&amp;dst=100505" TargetMode="External"/><Relationship Id="rId123" Type="http://schemas.openxmlformats.org/officeDocument/2006/relationships/hyperlink" Target="https://login.consultant.ru/link/?req=doc&amp;base=LAW&amp;n=46863&amp;dst=100043" TargetMode="External"/><Relationship Id="rId128" Type="http://schemas.openxmlformats.org/officeDocument/2006/relationships/hyperlink" Target="https://login.consultant.ru/link/?req=doc&amp;base=LAW&amp;n=489355&amp;dst=13382" TargetMode="External"/><Relationship Id="rId144" Type="http://schemas.openxmlformats.org/officeDocument/2006/relationships/hyperlink" Target="https://login.consultant.ru/link/?req=doc&amp;base=LAW&amp;n=2875" TargetMode="External"/><Relationship Id="rId149" Type="http://schemas.openxmlformats.org/officeDocument/2006/relationships/fontTable" Target="fontTable.xml"/><Relationship Id="rId5" Type="http://schemas.openxmlformats.org/officeDocument/2006/relationships/hyperlink" Target="https://login.consultant.ru/link/?req=doc&amp;base=LAW&amp;n=191386&amp;dst=100120" TargetMode="External"/><Relationship Id="rId90" Type="http://schemas.openxmlformats.org/officeDocument/2006/relationships/hyperlink" Target="https://login.consultant.ru/link/?req=doc&amp;base=LAW&amp;n=470150&amp;dst=100054" TargetMode="External"/><Relationship Id="rId95" Type="http://schemas.openxmlformats.org/officeDocument/2006/relationships/hyperlink" Target="https://login.consultant.ru/link/?req=doc&amp;base=LAW&amp;n=191386&amp;dst=100123" TargetMode="External"/><Relationship Id="rId22" Type="http://schemas.openxmlformats.org/officeDocument/2006/relationships/hyperlink" Target="https://login.consultant.ru/link/?req=doc&amp;base=LAW&amp;n=451754&amp;dst=100661" TargetMode="External"/><Relationship Id="rId27" Type="http://schemas.openxmlformats.org/officeDocument/2006/relationships/hyperlink" Target="https://login.consultant.ru/link/?req=doc&amp;base=LAW&amp;n=46863&amp;dst=100011" TargetMode="External"/><Relationship Id="rId43" Type="http://schemas.openxmlformats.org/officeDocument/2006/relationships/hyperlink" Target="https://login.consultant.ru/link/?req=doc&amp;base=LAW&amp;n=464265&amp;dst=100263" TargetMode="External"/><Relationship Id="rId48" Type="http://schemas.openxmlformats.org/officeDocument/2006/relationships/hyperlink" Target="https://login.consultant.ru/link/?req=doc&amp;base=LAW&amp;n=464265&amp;dst=100271" TargetMode="External"/><Relationship Id="rId64" Type="http://schemas.openxmlformats.org/officeDocument/2006/relationships/hyperlink" Target="https://login.consultant.ru/link/?req=doc&amp;base=LAW&amp;n=464265&amp;dst=100281" TargetMode="External"/><Relationship Id="rId69" Type="http://schemas.openxmlformats.org/officeDocument/2006/relationships/hyperlink" Target="https://login.consultant.ru/link/?req=doc&amp;base=LAW&amp;n=46863&amp;dst=100023" TargetMode="External"/><Relationship Id="rId113" Type="http://schemas.openxmlformats.org/officeDocument/2006/relationships/hyperlink" Target="https://login.consultant.ru/link/?req=doc&amp;base=LAW&amp;n=46863&amp;dst=100036" TargetMode="External"/><Relationship Id="rId118" Type="http://schemas.openxmlformats.org/officeDocument/2006/relationships/hyperlink" Target="https://login.consultant.ru/link/?req=doc&amp;base=LAW&amp;n=464265&amp;dst=100302" TargetMode="External"/><Relationship Id="rId134" Type="http://schemas.openxmlformats.org/officeDocument/2006/relationships/hyperlink" Target="https://login.consultant.ru/link/?req=doc&amp;base=LAW&amp;n=489346&amp;dst=2" TargetMode="External"/><Relationship Id="rId139" Type="http://schemas.openxmlformats.org/officeDocument/2006/relationships/hyperlink" Target="https://login.consultant.ru/link/?req=doc&amp;base=LAW&amp;n=464265&amp;dst=100308" TargetMode="External"/><Relationship Id="rId80" Type="http://schemas.openxmlformats.org/officeDocument/2006/relationships/hyperlink" Target="https://login.consultant.ru/link/?req=doc&amp;base=LAW&amp;n=422066&amp;dst=100590" TargetMode="External"/><Relationship Id="rId85" Type="http://schemas.openxmlformats.org/officeDocument/2006/relationships/hyperlink" Target="https://login.consultant.ru/link/?req=doc&amp;base=LAW&amp;n=464265&amp;dst=100292"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88538&amp;dst=100056" TargetMode="External"/><Relationship Id="rId17" Type="http://schemas.openxmlformats.org/officeDocument/2006/relationships/hyperlink" Target="https://login.consultant.ru/link/?req=doc&amp;base=LAW&amp;n=440511&amp;dst=100208" TargetMode="External"/><Relationship Id="rId25" Type="http://schemas.openxmlformats.org/officeDocument/2006/relationships/hyperlink" Target="https://login.consultant.ru/link/?req=doc&amp;base=LAW&amp;n=464265&amp;dst=100254" TargetMode="External"/><Relationship Id="rId33" Type="http://schemas.openxmlformats.org/officeDocument/2006/relationships/hyperlink" Target="https://login.consultant.ru/link/?req=doc&amp;base=LAW&amp;n=40267&amp;dst=100025" TargetMode="External"/><Relationship Id="rId38" Type="http://schemas.openxmlformats.org/officeDocument/2006/relationships/hyperlink" Target="https://login.consultant.ru/link/?req=doc&amp;base=LAW&amp;n=46863&amp;dst=100017" TargetMode="External"/><Relationship Id="rId46" Type="http://schemas.openxmlformats.org/officeDocument/2006/relationships/hyperlink" Target="https://login.consultant.ru/link/?req=doc&amp;base=LAW&amp;n=422066&amp;dst=100586" TargetMode="External"/><Relationship Id="rId59" Type="http://schemas.openxmlformats.org/officeDocument/2006/relationships/hyperlink" Target="https://login.consultant.ru/link/?req=doc&amp;base=LAW&amp;n=489348&amp;dst=51" TargetMode="External"/><Relationship Id="rId67" Type="http://schemas.openxmlformats.org/officeDocument/2006/relationships/hyperlink" Target="https://login.consultant.ru/link/?req=doc&amp;base=LAW&amp;n=201404&amp;dst=100009" TargetMode="External"/><Relationship Id="rId103" Type="http://schemas.openxmlformats.org/officeDocument/2006/relationships/hyperlink" Target="https://login.consultant.ru/link/?req=doc&amp;base=LAW&amp;n=388538&amp;dst=100059" TargetMode="External"/><Relationship Id="rId108" Type="http://schemas.openxmlformats.org/officeDocument/2006/relationships/hyperlink" Target="https://login.consultant.ru/link/?req=doc&amp;base=LAW&amp;n=404143&amp;dst=100125" TargetMode="External"/><Relationship Id="rId116" Type="http://schemas.openxmlformats.org/officeDocument/2006/relationships/hyperlink" Target="https://login.consultant.ru/link/?req=doc&amp;base=LAW&amp;n=46863&amp;dst=100040" TargetMode="External"/><Relationship Id="rId124" Type="http://schemas.openxmlformats.org/officeDocument/2006/relationships/hyperlink" Target="https://login.consultant.ru/link/?req=doc&amp;base=LAW&amp;n=464265&amp;dst=100304" TargetMode="External"/><Relationship Id="rId129" Type="http://schemas.openxmlformats.org/officeDocument/2006/relationships/hyperlink" Target="https://login.consultant.ru/link/?req=doc&amp;base=LAW&amp;n=489355&amp;dst=13485" TargetMode="External"/><Relationship Id="rId137" Type="http://schemas.openxmlformats.org/officeDocument/2006/relationships/hyperlink" Target="https://login.consultant.ru/link/?req=doc&amp;base=LAW&amp;n=489346&amp;dst=100218" TargetMode="External"/><Relationship Id="rId20" Type="http://schemas.openxmlformats.org/officeDocument/2006/relationships/hyperlink" Target="https://login.consultant.ru/link/?req=doc&amp;base=LAW&amp;n=416245&amp;dst=100057" TargetMode="External"/><Relationship Id="rId41" Type="http://schemas.openxmlformats.org/officeDocument/2006/relationships/hyperlink" Target="https://login.consultant.ru/link/?req=doc&amp;base=LAW&amp;n=46863&amp;dst=100020" TargetMode="External"/><Relationship Id="rId54" Type="http://schemas.openxmlformats.org/officeDocument/2006/relationships/hyperlink" Target="https://login.consultant.ru/link/?req=doc&amp;base=LAW&amp;n=464870&amp;dst=100029" TargetMode="External"/><Relationship Id="rId62" Type="http://schemas.openxmlformats.org/officeDocument/2006/relationships/hyperlink" Target="https://login.consultant.ru/link/?req=doc&amp;base=LAW&amp;n=416245&amp;dst=100057" TargetMode="External"/><Relationship Id="rId70" Type="http://schemas.openxmlformats.org/officeDocument/2006/relationships/hyperlink" Target="https://login.consultant.ru/link/?req=doc&amp;base=LAW&amp;n=464265&amp;dst=100283" TargetMode="External"/><Relationship Id="rId75" Type="http://schemas.openxmlformats.org/officeDocument/2006/relationships/hyperlink" Target="https://login.consultant.ru/link/?req=doc&amp;base=LAW&amp;n=46863&amp;dst=100027" TargetMode="External"/><Relationship Id="rId83" Type="http://schemas.openxmlformats.org/officeDocument/2006/relationships/hyperlink" Target="https://login.consultant.ru/link/?req=doc&amp;base=LAW&amp;n=40267&amp;dst=100029" TargetMode="External"/><Relationship Id="rId88" Type="http://schemas.openxmlformats.org/officeDocument/2006/relationships/hyperlink" Target="https://login.consultant.ru/link/?req=doc&amp;base=LAW&amp;n=470150&amp;dst=100052" TargetMode="External"/><Relationship Id="rId91" Type="http://schemas.openxmlformats.org/officeDocument/2006/relationships/hyperlink" Target="https://login.consultant.ru/link/?req=doc&amp;base=LAW&amp;n=389812&amp;dst=100098" TargetMode="External"/><Relationship Id="rId96" Type="http://schemas.openxmlformats.org/officeDocument/2006/relationships/hyperlink" Target="https://login.consultant.ru/link/?req=doc&amp;base=LAW&amp;n=422066&amp;dst=100594" TargetMode="External"/><Relationship Id="rId111" Type="http://schemas.openxmlformats.org/officeDocument/2006/relationships/hyperlink" Target="https://login.consultant.ru/link/?req=doc&amp;base=LAW&amp;n=464265&amp;dst=100299" TargetMode="External"/><Relationship Id="rId132" Type="http://schemas.openxmlformats.org/officeDocument/2006/relationships/hyperlink" Target="https://login.consultant.ru/link/?req=doc&amp;base=LAW&amp;n=489355&amp;dst=13470" TargetMode="External"/><Relationship Id="rId140" Type="http://schemas.openxmlformats.org/officeDocument/2006/relationships/hyperlink" Target="https://login.consultant.ru/link/?req=doc&amp;base=LAW&amp;n=451757&amp;dst=100199" TargetMode="External"/><Relationship Id="rId145" Type="http://schemas.openxmlformats.org/officeDocument/2006/relationships/hyperlink" Target="https://login.consultant.ru/link/?req=doc&amp;base=LAW&amp;n=453320&amp;dst=100817" TargetMode="External"/><Relationship Id="rId1" Type="http://schemas.openxmlformats.org/officeDocument/2006/relationships/styles" Target="styles.xml"/><Relationship Id="rId6" Type="http://schemas.openxmlformats.org/officeDocument/2006/relationships/hyperlink" Target="https://login.consultant.ru/link/?req=doc&amp;base=LAW&amp;n=46863&amp;dst=100008" TargetMode="External"/><Relationship Id="rId15" Type="http://schemas.openxmlformats.org/officeDocument/2006/relationships/hyperlink" Target="https://login.consultant.ru/link/?req=doc&amp;base=LAW&amp;n=422066&amp;dst=100582" TargetMode="External"/><Relationship Id="rId23" Type="http://schemas.openxmlformats.org/officeDocument/2006/relationships/hyperlink" Target="https://login.consultant.ru/link/?req=doc&amp;base=LAW&amp;n=489270&amp;dst=100025" TargetMode="External"/><Relationship Id="rId28" Type="http://schemas.openxmlformats.org/officeDocument/2006/relationships/hyperlink" Target="https://login.consultant.ru/link/?req=doc&amp;base=LAW&amp;n=464265&amp;dst=100256" TargetMode="External"/><Relationship Id="rId36" Type="http://schemas.openxmlformats.org/officeDocument/2006/relationships/hyperlink" Target="https://login.consultant.ru/link/?req=doc&amp;base=LAW&amp;n=46863&amp;dst=100015" TargetMode="External"/><Relationship Id="rId49" Type="http://schemas.openxmlformats.org/officeDocument/2006/relationships/hyperlink" Target="https://login.consultant.ru/link/?req=doc&amp;base=LAW&amp;n=464265&amp;dst=100274" TargetMode="External"/><Relationship Id="rId57" Type="http://schemas.openxmlformats.org/officeDocument/2006/relationships/hyperlink" Target="https://login.consultant.ru/link/?req=doc&amp;base=LAW&amp;n=470677&amp;dst=100611" TargetMode="External"/><Relationship Id="rId106" Type="http://schemas.openxmlformats.org/officeDocument/2006/relationships/hyperlink" Target="https://login.consultant.ru/link/?req=doc&amp;base=LAW&amp;n=388538&amp;dst=100062" TargetMode="External"/><Relationship Id="rId114" Type="http://schemas.openxmlformats.org/officeDocument/2006/relationships/hyperlink" Target="https://login.consultant.ru/link/?req=doc&amp;base=LAW&amp;n=46863&amp;dst=100038" TargetMode="External"/><Relationship Id="rId119" Type="http://schemas.openxmlformats.org/officeDocument/2006/relationships/hyperlink" Target="https://login.consultant.ru/link/?req=doc&amp;base=LAW&amp;n=489355&amp;dst=13470" TargetMode="External"/><Relationship Id="rId127" Type="http://schemas.openxmlformats.org/officeDocument/2006/relationships/hyperlink" Target="https://login.consultant.ru/link/?req=doc&amp;base=LAW&amp;n=422066&amp;dst=100601" TargetMode="External"/><Relationship Id="rId10" Type="http://schemas.openxmlformats.org/officeDocument/2006/relationships/hyperlink" Target="https://login.consultant.ru/link/?req=doc&amp;base=LAW&amp;n=389812&amp;dst=100098" TargetMode="External"/><Relationship Id="rId31" Type="http://schemas.openxmlformats.org/officeDocument/2006/relationships/hyperlink" Target="https://login.consultant.ru/link/?req=doc&amp;base=LAW&amp;n=451754&amp;dst=100662" TargetMode="External"/><Relationship Id="rId44" Type="http://schemas.openxmlformats.org/officeDocument/2006/relationships/hyperlink" Target="https://login.consultant.ru/link/?req=doc&amp;base=LAW&amp;n=422066&amp;dst=100584" TargetMode="External"/><Relationship Id="rId52" Type="http://schemas.openxmlformats.org/officeDocument/2006/relationships/hyperlink" Target="https://login.consultant.ru/link/?req=doc&amp;base=LAW&amp;n=477406&amp;dst=100051" TargetMode="External"/><Relationship Id="rId60" Type="http://schemas.openxmlformats.org/officeDocument/2006/relationships/hyperlink" Target="https://login.consultant.ru/link/?req=doc&amp;base=LAW&amp;n=464265&amp;dst=100278" TargetMode="External"/><Relationship Id="rId65" Type="http://schemas.openxmlformats.org/officeDocument/2006/relationships/hyperlink" Target="https://login.consultant.ru/link/?req=doc&amp;base=LAW&amp;n=466145&amp;dst=100062" TargetMode="External"/><Relationship Id="rId73" Type="http://schemas.openxmlformats.org/officeDocument/2006/relationships/hyperlink" Target="https://login.consultant.ru/link/?req=doc&amp;base=LAW&amp;n=464265&amp;dst=100284" TargetMode="External"/><Relationship Id="rId78" Type="http://schemas.openxmlformats.org/officeDocument/2006/relationships/hyperlink" Target="https://login.consultant.ru/link/?req=doc&amp;base=LAW&amp;n=384981&amp;dst=100095" TargetMode="External"/><Relationship Id="rId81" Type="http://schemas.openxmlformats.org/officeDocument/2006/relationships/hyperlink" Target="https://login.consultant.ru/link/?req=doc&amp;base=LAW&amp;n=464265&amp;dst=100289" TargetMode="External"/><Relationship Id="rId86" Type="http://schemas.openxmlformats.org/officeDocument/2006/relationships/hyperlink" Target="https://login.consultant.ru/link/?req=doc&amp;base=LAW&amp;n=46863&amp;dst=100028" TargetMode="External"/><Relationship Id="rId94" Type="http://schemas.openxmlformats.org/officeDocument/2006/relationships/hyperlink" Target="https://login.consultant.ru/link/?req=doc&amp;base=LAW&amp;n=422066&amp;dst=100592" TargetMode="External"/><Relationship Id="rId99" Type="http://schemas.openxmlformats.org/officeDocument/2006/relationships/hyperlink" Target="https://login.consultant.ru/link/?req=doc&amp;base=LAW&amp;n=422066&amp;dst=100596" TargetMode="External"/><Relationship Id="rId101" Type="http://schemas.openxmlformats.org/officeDocument/2006/relationships/hyperlink" Target="https://login.consultant.ru/link/?req=doc&amp;base=LAW&amp;n=40267&amp;dst=100030" TargetMode="External"/><Relationship Id="rId122" Type="http://schemas.openxmlformats.org/officeDocument/2006/relationships/hyperlink" Target="https://login.consultant.ru/link/?req=doc&amp;base=LAW&amp;n=46863&amp;dst=100042" TargetMode="External"/><Relationship Id="rId130" Type="http://schemas.openxmlformats.org/officeDocument/2006/relationships/hyperlink" Target="https://login.consultant.ru/link/?req=doc&amp;base=LAW&amp;n=489346&amp;dst=2" TargetMode="External"/><Relationship Id="rId135" Type="http://schemas.openxmlformats.org/officeDocument/2006/relationships/hyperlink" Target="https://login.consultant.ru/link/?req=doc&amp;base=LAW&amp;n=489346" TargetMode="External"/><Relationship Id="rId143" Type="http://schemas.openxmlformats.org/officeDocument/2006/relationships/hyperlink" Target="https://login.consultant.ru/link/?req=doc&amp;base=LAW&amp;n=440511&amp;dst=100209" TargetMode="External"/><Relationship Id="rId148" Type="http://schemas.openxmlformats.org/officeDocument/2006/relationships/hyperlink" Target="https://login.consultant.ru/link/?req=doc&amp;base=LAW&amp;n=422066&amp;dst=100606" TargetMode="External"/><Relationship Id="rId4" Type="http://schemas.openxmlformats.org/officeDocument/2006/relationships/hyperlink" Target="https://login.consultant.ru/link/?req=doc&amp;base=LAW&amp;n=40267&amp;dst=100023" TargetMode="External"/><Relationship Id="rId9" Type="http://schemas.openxmlformats.org/officeDocument/2006/relationships/hyperlink" Target="https://login.consultant.ru/link/?req=doc&amp;base=LAW&amp;n=470150&amp;dst=100051" TargetMode="External"/><Relationship Id="rId13" Type="http://schemas.openxmlformats.org/officeDocument/2006/relationships/hyperlink" Target="https://login.consultant.ru/link/?req=doc&amp;base=LAW&amp;n=451757&amp;dst=100198" TargetMode="External"/><Relationship Id="rId18" Type="http://schemas.openxmlformats.org/officeDocument/2006/relationships/hyperlink" Target="https://login.consultant.ru/link/?req=doc&amp;base=LAW&amp;n=451756&amp;dst=100031" TargetMode="External"/><Relationship Id="rId39" Type="http://schemas.openxmlformats.org/officeDocument/2006/relationships/hyperlink" Target="https://login.consultant.ru/link/?req=doc&amp;base=LAW&amp;n=46863&amp;dst=100018" TargetMode="External"/><Relationship Id="rId109" Type="http://schemas.openxmlformats.org/officeDocument/2006/relationships/hyperlink" Target="https://login.consultant.ru/link/?req=doc&amp;base=LAW&amp;n=464265&amp;dst=100298" TargetMode="External"/><Relationship Id="rId34" Type="http://schemas.openxmlformats.org/officeDocument/2006/relationships/hyperlink" Target="https://login.consultant.ru/link/?req=doc&amp;base=LAW&amp;n=464265&amp;dst=100260" TargetMode="External"/><Relationship Id="rId50" Type="http://schemas.openxmlformats.org/officeDocument/2006/relationships/hyperlink" Target="https://login.consultant.ru/link/?req=doc&amp;base=LAW&amp;n=470677&amp;dst=100610" TargetMode="External"/><Relationship Id="rId55" Type="http://schemas.openxmlformats.org/officeDocument/2006/relationships/hyperlink" Target="https://login.consultant.ru/link/?req=doc&amp;base=LAW&amp;n=477396&amp;dst=100095" TargetMode="External"/><Relationship Id="rId76" Type="http://schemas.openxmlformats.org/officeDocument/2006/relationships/hyperlink" Target="https://login.consultant.ru/link/?req=doc&amp;base=LAW&amp;n=464265&amp;dst=100287" TargetMode="External"/><Relationship Id="rId97" Type="http://schemas.openxmlformats.org/officeDocument/2006/relationships/hyperlink" Target="https://login.consultant.ru/link/?req=doc&amp;base=LAW&amp;n=46863&amp;dst=100032" TargetMode="External"/><Relationship Id="rId104" Type="http://schemas.openxmlformats.org/officeDocument/2006/relationships/hyperlink" Target="https://login.consultant.ru/link/?req=doc&amp;base=LAW&amp;n=388538&amp;dst=100060" TargetMode="External"/><Relationship Id="rId120" Type="http://schemas.openxmlformats.org/officeDocument/2006/relationships/hyperlink" Target="https://login.consultant.ru/link/?req=doc&amp;base=LAW&amp;n=422066&amp;dst=100599" TargetMode="External"/><Relationship Id="rId125" Type="http://schemas.openxmlformats.org/officeDocument/2006/relationships/hyperlink" Target="https://login.consultant.ru/link/?req=doc&amp;base=LAW&amp;n=46863&amp;dst=100043" TargetMode="External"/><Relationship Id="rId141" Type="http://schemas.openxmlformats.org/officeDocument/2006/relationships/hyperlink" Target="https://login.consultant.ru/link/?req=doc&amp;base=LAW&amp;n=451756&amp;dst=100031" TargetMode="External"/><Relationship Id="rId146" Type="http://schemas.openxmlformats.org/officeDocument/2006/relationships/hyperlink" Target="https://login.consultant.ru/link/?req=doc&amp;base=LAW&amp;n=440511&amp;dst=100210" TargetMode="External"/><Relationship Id="rId7" Type="http://schemas.openxmlformats.org/officeDocument/2006/relationships/hyperlink" Target="https://login.consultant.ru/link/?req=doc&amp;base=LAW&amp;n=78235&amp;dst=100009" TargetMode="External"/><Relationship Id="rId71" Type="http://schemas.openxmlformats.org/officeDocument/2006/relationships/hyperlink" Target="https://login.consultant.ru/link/?req=doc&amp;base=LAW&amp;n=191386&amp;dst=100121" TargetMode="External"/><Relationship Id="rId92" Type="http://schemas.openxmlformats.org/officeDocument/2006/relationships/hyperlink" Target="https://login.consultant.ru/link/?req=doc&amp;base=LAW&amp;n=46863&amp;dst=100031" TargetMode="External"/><Relationship Id="rId2" Type="http://schemas.openxmlformats.org/officeDocument/2006/relationships/settings" Target="settings.xml"/><Relationship Id="rId29" Type="http://schemas.openxmlformats.org/officeDocument/2006/relationships/hyperlink" Target="https://login.consultant.ru/link/?req=doc&amp;base=LAW&amp;n=46863&amp;dst=100014" TargetMode="External"/><Relationship Id="rId24" Type="http://schemas.openxmlformats.org/officeDocument/2006/relationships/hyperlink" Target="https://login.consultant.ru/link/?req=doc&amp;base=LAW&amp;n=46863&amp;dst=100010" TargetMode="External"/><Relationship Id="rId40" Type="http://schemas.openxmlformats.org/officeDocument/2006/relationships/hyperlink" Target="https://login.consultant.ru/link/?req=doc&amp;base=LAW&amp;n=464265&amp;dst=100262" TargetMode="External"/><Relationship Id="rId45" Type="http://schemas.openxmlformats.org/officeDocument/2006/relationships/hyperlink" Target="https://login.consultant.ru/link/?req=doc&amp;base=LAW&amp;n=388538&amp;dst=100057" TargetMode="External"/><Relationship Id="rId66" Type="http://schemas.openxmlformats.org/officeDocument/2006/relationships/hyperlink" Target="https://login.consultant.ru/link/?req=doc&amp;base=LAW&amp;n=464265&amp;dst=100282" TargetMode="External"/><Relationship Id="rId87" Type="http://schemas.openxmlformats.org/officeDocument/2006/relationships/hyperlink" Target="https://login.consultant.ru/link/?req=doc&amp;base=LAW&amp;n=464265&amp;dst=100293" TargetMode="External"/><Relationship Id="rId110" Type="http://schemas.openxmlformats.org/officeDocument/2006/relationships/hyperlink" Target="https://login.consultant.ru/link/?req=doc&amp;base=LAW&amp;n=469774&amp;dst=102713" TargetMode="External"/><Relationship Id="rId115" Type="http://schemas.openxmlformats.org/officeDocument/2006/relationships/hyperlink" Target="https://login.consultant.ru/link/?req=doc&amp;base=LAW&amp;n=46863&amp;dst=100039" TargetMode="External"/><Relationship Id="rId131" Type="http://schemas.openxmlformats.org/officeDocument/2006/relationships/hyperlink" Target="https://login.consultant.ru/link/?req=doc&amp;base=LAW&amp;n=489346&amp;dst=100218" TargetMode="External"/><Relationship Id="rId136" Type="http://schemas.openxmlformats.org/officeDocument/2006/relationships/hyperlink" Target="https://login.consultant.ru/link/?req=doc&amp;base=LAW&amp;n=489355&amp;dst=24802" TargetMode="External"/><Relationship Id="rId61" Type="http://schemas.openxmlformats.org/officeDocument/2006/relationships/hyperlink" Target="https://login.consultant.ru/link/?req=doc&amp;base=LAW&amp;n=464265&amp;dst=100279" TargetMode="External"/><Relationship Id="rId82" Type="http://schemas.openxmlformats.org/officeDocument/2006/relationships/hyperlink" Target="https://login.consultant.ru/link/?req=doc&amp;base=LAW&amp;n=46863&amp;dst=100027" TargetMode="External"/><Relationship Id="rId19" Type="http://schemas.openxmlformats.org/officeDocument/2006/relationships/hyperlink" Target="https://login.consultant.ru/link/?req=doc&amp;base=LAW&amp;n=384981&amp;dst=100094" TargetMode="External"/><Relationship Id="rId14" Type="http://schemas.openxmlformats.org/officeDocument/2006/relationships/hyperlink" Target="https://login.consultant.ru/link/?req=doc&amp;base=LAW&amp;n=201404&amp;dst=100009" TargetMode="External"/><Relationship Id="rId30" Type="http://schemas.openxmlformats.org/officeDocument/2006/relationships/hyperlink" Target="https://login.consultant.ru/link/?req=doc&amp;base=LAW&amp;n=464265&amp;dst=100258" TargetMode="External"/><Relationship Id="rId35" Type="http://schemas.openxmlformats.org/officeDocument/2006/relationships/hyperlink" Target="https://login.consultant.ru/link/?req=doc&amp;base=LAW&amp;n=40267&amp;dst=100026" TargetMode="External"/><Relationship Id="rId56" Type="http://schemas.openxmlformats.org/officeDocument/2006/relationships/hyperlink" Target="https://login.consultant.ru/link/?req=doc&amp;base=LAW&amp;n=464265&amp;dst=100276" TargetMode="External"/><Relationship Id="rId77" Type="http://schemas.openxmlformats.org/officeDocument/2006/relationships/hyperlink" Target="https://login.consultant.ru/link/?req=doc&amp;base=LAW&amp;n=422066&amp;dst=100589" TargetMode="External"/><Relationship Id="rId100" Type="http://schemas.openxmlformats.org/officeDocument/2006/relationships/hyperlink" Target="https://login.consultant.ru/link/?req=doc&amp;base=LAW&amp;n=384981&amp;dst=100096" TargetMode="External"/><Relationship Id="rId105" Type="http://schemas.openxmlformats.org/officeDocument/2006/relationships/hyperlink" Target="https://login.consultant.ru/link/?req=doc&amp;base=LAW&amp;n=388538&amp;dst=100061" TargetMode="External"/><Relationship Id="rId126" Type="http://schemas.openxmlformats.org/officeDocument/2006/relationships/hyperlink" Target="https://login.consultant.ru/link/?req=doc&amp;base=LAW&amp;n=46863&amp;dst=100043" TargetMode="External"/><Relationship Id="rId147" Type="http://schemas.openxmlformats.org/officeDocument/2006/relationships/hyperlink" Target="https://login.consultant.ru/link/?req=doc&amp;base=LAW&amp;n=489355&amp;dst=13381" TargetMode="External"/><Relationship Id="rId8" Type="http://schemas.openxmlformats.org/officeDocument/2006/relationships/hyperlink" Target="https://login.consultant.ru/link/?req=doc&amp;base=LAW&amp;n=464265&amp;dst=100252" TargetMode="External"/><Relationship Id="rId51" Type="http://schemas.openxmlformats.org/officeDocument/2006/relationships/hyperlink" Target="https://login.consultant.ru/link/?req=doc&amp;base=LAW&amp;n=477406&amp;dst=100047" TargetMode="External"/><Relationship Id="rId72" Type="http://schemas.openxmlformats.org/officeDocument/2006/relationships/hyperlink" Target="https://login.consultant.ru/link/?req=doc&amp;base=LAW&amp;n=46863&amp;dst=100024" TargetMode="External"/><Relationship Id="rId93" Type="http://schemas.openxmlformats.org/officeDocument/2006/relationships/hyperlink" Target="https://login.consultant.ru/link/?req=doc&amp;base=LAW&amp;n=464265&amp;dst=100295" TargetMode="External"/><Relationship Id="rId98" Type="http://schemas.openxmlformats.org/officeDocument/2006/relationships/hyperlink" Target="https://login.consultant.ru/link/?req=doc&amp;base=LAW&amp;n=422066&amp;dst=100595" TargetMode="External"/><Relationship Id="rId121" Type="http://schemas.openxmlformats.org/officeDocument/2006/relationships/hyperlink" Target="https://login.consultant.ru/link/?req=doc&amp;base=LAW&amp;n=422066&amp;dst=100600" TargetMode="External"/><Relationship Id="rId142" Type="http://schemas.openxmlformats.org/officeDocument/2006/relationships/hyperlink" Target="https://login.consultant.ru/link/?req=doc&amp;base=LAW&amp;n=464265&amp;dst=100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7468</Words>
  <Characters>42573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Молощенков Антон Николаевич</dc:creator>
  <cp:keywords/>
  <dc:description/>
  <cp:lastModifiedBy>Молощенков Антон Николаевич</cp:lastModifiedBy>
  <cp:revision>2</cp:revision>
  <dcterms:created xsi:type="dcterms:W3CDTF">2024-11-25T12:55:00Z</dcterms:created>
  <dcterms:modified xsi:type="dcterms:W3CDTF">2024-11-26T10:30:00Z</dcterms:modified>
</cp:coreProperties>
</file>