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4C" w:rsidRDefault="00A00274" w:rsidP="00B47E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Приложение к приказу</w:t>
      </w:r>
    </w:p>
    <w:p w:rsidR="00A00274" w:rsidRDefault="00382C5B" w:rsidP="00B47E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A00274">
        <w:rPr>
          <w:rFonts w:ascii="Times New Roman" w:hAnsi="Times New Roman" w:cs="Times New Roman"/>
          <w:sz w:val="26"/>
          <w:szCs w:val="26"/>
        </w:rPr>
        <w:t>управляющего Отделением</w:t>
      </w:r>
    </w:p>
    <w:p w:rsidR="00A00274" w:rsidRDefault="00382C5B" w:rsidP="00B47E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A00274">
        <w:rPr>
          <w:rFonts w:ascii="Times New Roman" w:hAnsi="Times New Roman" w:cs="Times New Roman"/>
          <w:sz w:val="26"/>
          <w:szCs w:val="26"/>
        </w:rPr>
        <w:t>от «____»</w:t>
      </w:r>
      <w:r w:rsidR="00B47E77">
        <w:rPr>
          <w:rFonts w:ascii="Times New Roman" w:hAnsi="Times New Roman" w:cs="Times New Roman"/>
          <w:sz w:val="26"/>
          <w:szCs w:val="26"/>
        </w:rPr>
        <w:t>_________</w:t>
      </w:r>
      <w:r w:rsidR="00A00274">
        <w:rPr>
          <w:rFonts w:ascii="Times New Roman" w:hAnsi="Times New Roman" w:cs="Times New Roman"/>
          <w:sz w:val="26"/>
          <w:szCs w:val="26"/>
        </w:rPr>
        <w:t>2023 г. №____</w:t>
      </w:r>
    </w:p>
    <w:p w:rsidR="00A00274" w:rsidRDefault="00A00274" w:rsidP="00A0027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0274" w:rsidRDefault="00A00274" w:rsidP="00A0027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по соблюдению требований к служебному поведению и урегулированию конфликта интересов</w:t>
      </w:r>
    </w:p>
    <w:p w:rsidR="00A00274" w:rsidRDefault="00A00274" w:rsidP="00A0027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0274" w:rsidRDefault="00A00274" w:rsidP="00A0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Филиппова Ю.А., заместитель управляющего Отделением – председатель комиссии;</w:t>
      </w:r>
    </w:p>
    <w:p w:rsidR="00A00274" w:rsidRDefault="009A79FB" w:rsidP="00A0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Ноздрина С.В</w:t>
      </w:r>
      <w:r w:rsidR="00A00274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начальник отдела кадров</w:t>
      </w:r>
      <w:r w:rsidR="00A00274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комиссии;</w:t>
      </w:r>
    </w:p>
    <w:p w:rsidR="00A00274" w:rsidRDefault="00A00274" w:rsidP="00A0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Переведенцева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Е.А., </w:t>
      </w:r>
      <w:r w:rsidR="009A79FB">
        <w:rPr>
          <w:rFonts w:ascii="Times New Roman" w:hAnsi="Times New Roman" w:cs="Times New Roman"/>
          <w:sz w:val="26"/>
          <w:szCs w:val="26"/>
        </w:rPr>
        <w:t xml:space="preserve">главный специалист – эксперт </w:t>
      </w:r>
      <w:r w:rsidR="00382C5B">
        <w:rPr>
          <w:rFonts w:ascii="Times New Roman" w:hAnsi="Times New Roman" w:cs="Times New Roman"/>
          <w:sz w:val="26"/>
          <w:szCs w:val="26"/>
        </w:rPr>
        <w:t>отдела кадров</w:t>
      </w:r>
      <w:r w:rsidR="009A79FB">
        <w:rPr>
          <w:rFonts w:ascii="Times New Roman" w:hAnsi="Times New Roman" w:cs="Times New Roman"/>
          <w:sz w:val="26"/>
          <w:szCs w:val="26"/>
        </w:rPr>
        <w:t>;</w:t>
      </w:r>
    </w:p>
    <w:p w:rsidR="009A79FB" w:rsidRDefault="009A79FB" w:rsidP="00A0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Селифанова Е.В., начальник юридического отдела – член комиссии;</w:t>
      </w:r>
    </w:p>
    <w:p w:rsidR="009A79FB" w:rsidRDefault="009A79FB" w:rsidP="00A0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Демина Е.Д., главный бухгалтер – начальник управления казначейства – член комиссии;</w:t>
      </w:r>
    </w:p>
    <w:p w:rsidR="009A79FB" w:rsidRDefault="009A79FB" w:rsidP="00A0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Котикова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Е.А., начальник бюджетного отдела – член комиссии;</w:t>
      </w:r>
    </w:p>
    <w:p w:rsidR="009A79FB" w:rsidRDefault="009A79FB" w:rsidP="00A0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Машегов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П.Н., профессор кафедры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инноватики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прикладной экономики, доктор экономических наук ФГБОУ ВПО «Орловский государственный университет» - член комиссии (по согласованию);</w:t>
      </w:r>
    </w:p>
    <w:p w:rsidR="009A79FB" w:rsidRPr="00A00274" w:rsidRDefault="009A79FB" w:rsidP="00A00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Пастух О.Ф., заместитель председателя правления регионального отделения ООО «Союз пенсионеров России»</w:t>
      </w:r>
      <w:r w:rsidR="00B47E77">
        <w:rPr>
          <w:rFonts w:ascii="Times New Roman" w:hAnsi="Times New Roman" w:cs="Times New Roman"/>
          <w:sz w:val="26"/>
          <w:szCs w:val="26"/>
        </w:rPr>
        <w:t xml:space="preserve"> по Орловской области.</w:t>
      </w:r>
      <w:bookmarkStart w:id="0" w:name="_GoBack"/>
      <w:bookmarkEnd w:id="0"/>
    </w:p>
    <w:sectPr w:rsidR="009A79FB" w:rsidRPr="00A00274" w:rsidSect="0022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E6F"/>
    <w:multiLevelType w:val="hybridMultilevel"/>
    <w:tmpl w:val="6B66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2739"/>
    <w:rsid w:val="00226AA9"/>
    <w:rsid w:val="0028791C"/>
    <w:rsid w:val="002F093E"/>
    <w:rsid w:val="00382C5B"/>
    <w:rsid w:val="009A79FB"/>
    <w:rsid w:val="00A00274"/>
    <w:rsid w:val="00A13AE3"/>
    <w:rsid w:val="00B47E77"/>
    <w:rsid w:val="00B839D6"/>
    <w:rsid w:val="00E007CE"/>
    <w:rsid w:val="00F9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Елена Ивановна</dc:creator>
  <cp:lastModifiedBy>Юркова Виктория Александровна</cp:lastModifiedBy>
  <cp:revision>2</cp:revision>
  <dcterms:created xsi:type="dcterms:W3CDTF">2023-09-05T07:08:00Z</dcterms:created>
  <dcterms:modified xsi:type="dcterms:W3CDTF">2023-09-05T07:08:00Z</dcterms:modified>
</cp:coreProperties>
</file>