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5132"/>
        <w:gridCol w:w="9327"/>
      </w:tblGrid>
      <w:tr w:rsidR="00BF413F" w:rsidRPr="005B1512" w:rsidTr="00912EFA">
        <w:tc>
          <w:tcPr>
            <w:tcW w:w="5240" w:type="dxa"/>
            <w:gridSpan w:val="2"/>
          </w:tcPr>
          <w:p w:rsidR="00BF413F" w:rsidRDefault="00BF413F" w:rsidP="00BF413F">
            <w:pPr>
              <w:spacing w:after="0" w:line="240" w:lineRule="auto"/>
            </w:pPr>
          </w:p>
        </w:tc>
        <w:tc>
          <w:tcPr>
            <w:tcW w:w="9327" w:type="dxa"/>
          </w:tcPr>
          <w:tbl>
            <w:tblPr>
              <w:tblW w:w="8917" w:type="dxa"/>
              <w:tblLook w:val="04A0"/>
            </w:tblPr>
            <w:tblGrid>
              <w:gridCol w:w="8917"/>
            </w:tblGrid>
            <w:tr w:rsidR="006271AF" w:rsidRPr="00D128D5" w:rsidTr="00AD4D4D">
              <w:trPr>
                <w:trHeight w:val="257"/>
              </w:trPr>
              <w:tc>
                <w:tcPr>
                  <w:tcW w:w="8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271AF" w:rsidRPr="001C1CA5" w:rsidRDefault="00D128D5" w:rsidP="00D128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</w:t>
                  </w:r>
                  <w:r w:rsidR="000E11A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Приложение №</w:t>
                  </w:r>
                  <w:r w:rsidR="00333C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134</w:t>
                  </w:r>
                </w:p>
              </w:tc>
            </w:tr>
            <w:tr w:rsidR="006271AF" w:rsidRPr="00D128D5" w:rsidTr="00AD4D4D">
              <w:trPr>
                <w:trHeight w:val="257"/>
              </w:trPr>
              <w:tc>
                <w:tcPr>
                  <w:tcW w:w="8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271AF" w:rsidRPr="00D128D5" w:rsidRDefault="00D128D5" w:rsidP="00D128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</w:t>
                  </w:r>
                  <w:r w:rsidR="006271AF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к Учетной политике ОСФР по Омской области</w:t>
                  </w:r>
                  <w:r w:rsidR="00580130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</w:p>
              </w:tc>
            </w:tr>
            <w:tr w:rsidR="006271AF" w:rsidRPr="00D128D5" w:rsidTr="00AD4D4D">
              <w:trPr>
                <w:trHeight w:val="473"/>
              </w:trPr>
              <w:tc>
                <w:tcPr>
                  <w:tcW w:w="8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271AF" w:rsidRPr="00D128D5" w:rsidRDefault="00D128D5" w:rsidP="00D128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</w:t>
                  </w:r>
                  <w:proofErr w:type="gramStart"/>
                  <w:r w:rsidR="00580130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у</w:t>
                  </w:r>
                  <w:r w:rsidR="006271AF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твержденной</w:t>
                  </w:r>
                  <w:proofErr w:type="gramEnd"/>
                  <w:r w:rsidR="00580130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6271AF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4A214E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приказом </w:t>
                  </w:r>
                  <w:r w:rsidR="00116C9D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№</w:t>
                  </w:r>
                  <w:r w:rsidR="00AE0834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1749</w:t>
                  </w:r>
                  <w:r w:rsidR="00116C9D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от</w:t>
                  </w:r>
                  <w:r w:rsidR="00547B6A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AE0834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28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декабря </w:t>
                  </w:r>
                  <w:r w:rsidR="00116C9D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202</w:t>
                  </w:r>
                  <w:r w:rsidR="00AE0834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116C9D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</w:t>
                  </w:r>
                  <w:bookmarkStart w:id="0" w:name="_GoBack"/>
                  <w:bookmarkEnd w:id="0"/>
                  <w:r w:rsidR="004A214E"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.  </w:t>
                  </w:r>
                </w:p>
                <w:p w:rsidR="006271AF" w:rsidRPr="00D128D5" w:rsidRDefault="006271AF" w:rsidP="00D128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128D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</w:tbl>
          <w:p w:rsidR="00BF413F" w:rsidRPr="00D128D5" w:rsidRDefault="00BF413F" w:rsidP="006271AF">
            <w:pPr>
              <w:spacing w:after="0" w:line="240" w:lineRule="auto"/>
              <w:ind w:left="28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413F" w:rsidRPr="00D128D5" w:rsidRDefault="00BF413F" w:rsidP="006271AF">
            <w:pPr>
              <w:spacing w:after="0" w:line="240" w:lineRule="auto"/>
              <w:ind w:left="28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413F" w:rsidRPr="00D128D5" w:rsidRDefault="00BF413F" w:rsidP="006271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413F" w:rsidTr="00912EFA">
        <w:trPr>
          <w:gridBefore w:val="1"/>
          <w:wBefore w:w="108" w:type="dxa"/>
          <w:trHeight w:val="341"/>
        </w:trPr>
        <w:tc>
          <w:tcPr>
            <w:tcW w:w="14459" w:type="dxa"/>
            <w:gridSpan w:val="2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</w:pPr>
          </w:p>
        </w:tc>
      </w:tr>
      <w:tr w:rsidR="00BF413F" w:rsidTr="00912EFA">
        <w:trPr>
          <w:gridBefore w:val="1"/>
          <w:wBefore w:w="108" w:type="dxa"/>
          <w:trHeight w:val="322"/>
        </w:trPr>
        <w:tc>
          <w:tcPr>
            <w:tcW w:w="14459" w:type="dxa"/>
            <w:gridSpan w:val="2"/>
            <w:tcBorders>
              <w:top w:val="single" w:sz="4" w:space="0" w:color="auto"/>
            </w:tcBorders>
          </w:tcPr>
          <w:p w:rsidR="00BF413F" w:rsidRPr="003C42F3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2F3"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</w:rPr>
              <w:t>территориального органа СФР</w:t>
            </w:r>
            <w:r w:rsidRPr="003C42F3">
              <w:rPr>
                <w:rFonts w:ascii="Times New Roman" w:hAnsi="Times New Roman" w:cs="Times New Roman"/>
              </w:rPr>
              <w:t>)</w:t>
            </w:r>
          </w:p>
        </w:tc>
      </w:tr>
    </w:tbl>
    <w:p w:rsidR="00BF413F" w:rsidRDefault="00BF413F" w:rsidP="00BF413F">
      <w:pPr>
        <w:spacing w:after="0" w:line="240" w:lineRule="auto"/>
      </w:pPr>
    </w:p>
    <w:p w:rsidR="00BF413F" w:rsidRDefault="00BF413F" w:rsidP="009439DB">
      <w:pPr>
        <w:tabs>
          <w:tab w:val="left" w:pos="907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912EFA" w:rsidRDefault="00912EFA" w:rsidP="00912EFA">
      <w:pPr>
        <w:tabs>
          <w:tab w:val="center" w:pos="7285"/>
          <w:tab w:val="left" w:pos="90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6527" w:rsidRDefault="00BF413F" w:rsidP="009439DB">
      <w:pPr>
        <w:spacing w:line="240" w:lineRule="auto"/>
        <w:ind w:left="426"/>
        <w:rPr>
          <w:rFonts w:ascii="Times New Roman" w:hAnsi="Times New Roman" w:cs="Times New Roman"/>
          <w:sz w:val="28"/>
        </w:rPr>
      </w:pPr>
      <w:r w:rsidRPr="00912EFA">
        <w:rPr>
          <w:rFonts w:ascii="Times New Roman" w:hAnsi="Times New Roman" w:cs="Times New Roman"/>
          <w:sz w:val="28"/>
          <w:szCs w:val="28"/>
        </w:rPr>
        <w:t xml:space="preserve">накладных на </w:t>
      </w:r>
      <w:r w:rsidR="00912EFA" w:rsidRPr="00912EFA">
        <w:rPr>
          <w:rFonts w:ascii="Times New Roman" w:hAnsi="Times New Roman" w:cs="Times New Roman"/>
          <w:sz w:val="28"/>
          <w:szCs w:val="28"/>
        </w:rPr>
        <w:t>получение</w:t>
      </w:r>
      <w:r w:rsidR="009439DB">
        <w:rPr>
          <w:rFonts w:ascii="Times New Roman" w:hAnsi="Times New Roman" w:cs="Times New Roman"/>
          <w:sz w:val="28"/>
          <w:szCs w:val="28"/>
        </w:rPr>
        <w:t xml:space="preserve"> </w:t>
      </w:r>
      <w:r w:rsidR="00912EFA" w:rsidRPr="00912EFA">
        <w:rPr>
          <w:rFonts w:ascii="Times New Roman" w:hAnsi="Times New Roman" w:cs="Times New Roman"/>
          <w:sz w:val="28"/>
          <w:szCs w:val="28"/>
        </w:rPr>
        <w:t xml:space="preserve"> </w:t>
      </w:r>
      <w:r w:rsidRPr="009439DB">
        <w:rPr>
          <w:rFonts w:ascii="Times New Roman" w:hAnsi="Times New Roman" w:cs="Times New Roman"/>
          <w:sz w:val="28"/>
          <w:szCs w:val="28"/>
        </w:rPr>
        <w:t xml:space="preserve">путевок </w:t>
      </w:r>
      <w:r w:rsidR="00AB302E" w:rsidRPr="009439DB">
        <w:rPr>
          <w:rFonts w:ascii="Times New Roman" w:hAnsi="Times New Roman" w:cs="Times New Roman"/>
          <w:sz w:val="28"/>
        </w:rPr>
        <w:t>на санаторно-курортное лечение граждан льготной категории и застрахованных лиц, получивших повреждение здоровья вследствие несчастного случая на производстве или профессионального заболевания</w:t>
      </w:r>
      <w:r w:rsidR="009439DB">
        <w:rPr>
          <w:rFonts w:ascii="Times New Roman" w:hAnsi="Times New Roman" w:cs="Times New Roman"/>
          <w:sz w:val="28"/>
        </w:rPr>
        <w:t xml:space="preserve">   </w:t>
      </w:r>
    </w:p>
    <w:p w:rsidR="00BF413F" w:rsidRPr="00366B51" w:rsidRDefault="00C86527" w:rsidP="009439DB">
      <w:p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="00667DC5">
        <w:rPr>
          <w:rFonts w:ascii="Times New Roman" w:hAnsi="Times New Roman" w:cs="Times New Roman"/>
          <w:sz w:val="28"/>
        </w:rPr>
        <w:t xml:space="preserve">      </w:t>
      </w:r>
      <w:r w:rsidR="00912EFA">
        <w:rPr>
          <w:rFonts w:ascii="Times New Roman" w:hAnsi="Times New Roman" w:cs="Times New Roman"/>
          <w:sz w:val="28"/>
          <w:szCs w:val="28"/>
        </w:rPr>
        <w:t xml:space="preserve">за </w:t>
      </w:r>
      <w:r w:rsidR="009439DB">
        <w:rPr>
          <w:rFonts w:ascii="Times New Roman" w:hAnsi="Times New Roman" w:cs="Times New Roman"/>
          <w:sz w:val="28"/>
          <w:szCs w:val="28"/>
        </w:rPr>
        <w:t xml:space="preserve">  _______</w:t>
      </w:r>
      <w:r w:rsidR="00667DC5">
        <w:rPr>
          <w:rFonts w:ascii="Times New Roman" w:hAnsi="Times New Roman" w:cs="Times New Roman"/>
          <w:sz w:val="28"/>
          <w:szCs w:val="28"/>
        </w:rPr>
        <w:t>____</w:t>
      </w:r>
      <w:r w:rsidR="009439DB">
        <w:rPr>
          <w:rFonts w:ascii="Times New Roman" w:hAnsi="Times New Roman" w:cs="Times New Roman"/>
          <w:sz w:val="28"/>
          <w:szCs w:val="28"/>
        </w:rPr>
        <w:t xml:space="preserve">___ </w:t>
      </w:r>
      <w:r w:rsidR="00BF413F">
        <w:rPr>
          <w:rFonts w:ascii="Times New Roman" w:hAnsi="Times New Roman" w:cs="Times New Roman"/>
          <w:sz w:val="28"/>
          <w:szCs w:val="28"/>
        </w:rPr>
        <w:t>20</w:t>
      </w:r>
      <w:r w:rsidR="00912EFA">
        <w:rPr>
          <w:rFonts w:ascii="Times New Roman" w:hAnsi="Times New Roman" w:cs="Times New Roman"/>
          <w:sz w:val="28"/>
          <w:szCs w:val="28"/>
        </w:rPr>
        <w:t>24</w:t>
      </w:r>
      <w:r w:rsidR="00BF413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F413F" w:rsidRPr="009439DB" w:rsidRDefault="00912EFA" w:rsidP="009439D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439DB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="009439DB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9439DB">
        <w:rPr>
          <w:rFonts w:ascii="Times New Roman" w:hAnsi="Times New Roman" w:cs="Times New Roman"/>
          <w:sz w:val="18"/>
          <w:szCs w:val="18"/>
        </w:rPr>
        <w:t xml:space="preserve">   </w:t>
      </w:r>
      <w:r w:rsidR="00667DC5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9439DB">
        <w:rPr>
          <w:rFonts w:ascii="Times New Roman" w:hAnsi="Times New Roman" w:cs="Times New Roman"/>
          <w:sz w:val="18"/>
          <w:szCs w:val="18"/>
        </w:rPr>
        <w:t xml:space="preserve">   </w:t>
      </w:r>
      <w:r w:rsidR="00667DC5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9439DB" w:rsidRPr="009439DB">
        <w:rPr>
          <w:rFonts w:ascii="Times New Roman" w:hAnsi="Times New Roman" w:cs="Times New Roman"/>
          <w:sz w:val="18"/>
          <w:szCs w:val="18"/>
        </w:rPr>
        <w:t>(</w:t>
      </w:r>
      <w:r w:rsidR="00667DC5">
        <w:rPr>
          <w:rFonts w:ascii="Times New Roman" w:hAnsi="Times New Roman" w:cs="Times New Roman"/>
          <w:sz w:val="18"/>
          <w:szCs w:val="18"/>
        </w:rPr>
        <w:t>отчетный месяц</w:t>
      </w:r>
      <w:r w:rsidRPr="009439DB">
        <w:rPr>
          <w:rFonts w:ascii="Times New Roman" w:hAnsi="Times New Roman" w:cs="Times New Roman"/>
          <w:sz w:val="18"/>
          <w:szCs w:val="18"/>
        </w:rPr>
        <w:t>)</w:t>
      </w:r>
    </w:p>
    <w:p w:rsidR="00912EFA" w:rsidRPr="00912EFA" w:rsidRDefault="00912EFA" w:rsidP="00912E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600" w:type="dxa"/>
        <w:tblInd w:w="534" w:type="dxa"/>
        <w:tblLayout w:type="fixed"/>
        <w:tblLook w:val="04A0"/>
      </w:tblPr>
      <w:tblGrid>
        <w:gridCol w:w="709"/>
        <w:gridCol w:w="4961"/>
        <w:gridCol w:w="4820"/>
        <w:gridCol w:w="1984"/>
        <w:gridCol w:w="2126"/>
      </w:tblGrid>
      <w:tr w:rsidR="006B7186" w:rsidTr="006B7186">
        <w:trPr>
          <w:trHeight w:val="253"/>
        </w:trPr>
        <w:tc>
          <w:tcPr>
            <w:tcW w:w="709" w:type="dxa"/>
            <w:vMerge w:val="restart"/>
            <w:vAlign w:val="center"/>
          </w:tcPr>
          <w:p w:rsidR="006B7186" w:rsidRP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  <w:vAlign w:val="center"/>
          </w:tcPr>
          <w:p w:rsidR="006B7186" w:rsidRPr="006B7186" w:rsidRDefault="006B7186" w:rsidP="006B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9439DB">
              <w:rPr>
                <w:rFonts w:ascii="Times New Roman" w:hAnsi="Times New Roman" w:cs="Times New Roman"/>
                <w:sz w:val="24"/>
                <w:szCs w:val="24"/>
              </w:rPr>
              <w:t xml:space="preserve"> санатория </w:t>
            </w:r>
            <w:proofErr w:type="gramStart"/>
            <w:r w:rsidR="009439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центра реабилитации</w:t>
            </w:r>
            <w:r w:rsidR="009439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vMerge w:val="restart"/>
            <w:vAlign w:val="center"/>
          </w:tcPr>
          <w:p w:rsidR="006B7186" w:rsidRPr="006B7186" w:rsidRDefault="006B7186" w:rsidP="00913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№ накладной, дата</w:t>
            </w:r>
          </w:p>
        </w:tc>
        <w:tc>
          <w:tcPr>
            <w:tcW w:w="4110" w:type="dxa"/>
            <w:gridSpan w:val="2"/>
            <w:vAlign w:val="center"/>
          </w:tcPr>
          <w:p w:rsidR="006B7186" w:rsidRPr="006B7186" w:rsidRDefault="006B7186" w:rsidP="00913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путевок</w:t>
            </w:r>
          </w:p>
        </w:tc>
      </w:tr>
      <w:tr w:rsidR="006B7186" w:rsidTr="006B7186">
        <w:trPr>
          <w:trHeight w:val="322"/>
        </w:trPr>
        <w:tc>
          <w:tcPr>
            <w:tcW w:w="709" w:type="dxa"/>
            <w:vMerge/>
          </w:tcPr>
          <w:p w:rsidR="006B7186" w:rsidRP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6B7186" w:rsidRP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6B7186" w:rsidRP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7186" w:rsidRP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6B7186" w:rsidRPr="006B7186" w:rsidRDefault="006B7186" w:rsidP="006B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86">
              <w:rPr>
                <w:rFonts w:ascii="Times New Roman" w:hAnsi="Times New Roman" w:cs="Times New Roman"/>
                <w:sz w:val="24"/>
                <w:szCs w:val="24"/>
              </w:rPr>
              <w:t>в т.ч. сопровождающий</w:t>
            </w:r>
          </w:p>
        </w:tc>
      </w:tr>
      <w:tr w:rsidR="006B7186" w:rsidTr="006B7186">
        <w:tc>
          <w:tcPr>
            <w:tcW w:w="709" w:type="dxa"/>
          </w:tcPr>
          <w:p w:rsidR="006B7186" w:rsidRPr="00FF06A9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:rsidR="006B7186" w:rsidRPr="00FF06A9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</w:tcPr>
          <w:p w:rsidR="006B7186" w:rsidRPr="00FF06A9" w:rsidRDefault="006B7186" w:rsidP="00913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6B7186" w:rsidRPr="00FF06A9" w:rsidRDefault="006B7186" w:rsidP="00913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6B7186" w:rsidRDefault="004C336F" w:rsidP="004C33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B7186" w:rsidTr="006B7186">
        <w:tc>
          <w:tcPr>
            <w:tcW w:w="709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86" w:rsidTr="006B7186">
        <w:tc>
          <w:tcPr>
            <w:tcW w:w="709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86" w:rsidTr="006B7186">
        <w:tc>
          <w:tcPr>
            <w:tcW w:w="709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7186" w:rsidTr="006B7186">
        <w:tc>
          <w:tcPr>
            <w:tcW w:w="709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6B7186" w:rsidRDefault="006B7186" w:rsidP="006B71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820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B7186" w:rsidRDefault="006B7186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13F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8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2"/>
        <w:gridCol w:w="2445"/>
        <w:gridCol w:w="284"/>
        <w:gridCol w:w="1697"/>
        <w:gridCol w:w="283"/>
        <w:gridCol w:w="2824"/>
      </w:tblGrid>
      <w:tr w:rsidR="00BF413F" w:rsidTr="0029314C">
        <w:tc>
          <w:tcPr>
            <w:tcW w:w="3352" w:type="dxa"/>
          </w:tcPr>
          <w:p w:rsidR="00BF413F" w:rsidRPr="00E963C2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C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структурного подразделения 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22F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22FF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Pr="00E963C2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C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1E29AC" w:rsidRDefault="001E29AC" w:rsidP="00093F46">
      <w:pPr>
        <w:spacing w:after="0" w:line="240" w:lineRule="auto"/>
      </w:pPr>
    </w:p>
    <w:sectPr w:rsidR="001E29AC" w:rsidSect="006B7186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413F"/>
    <w:rsid w:val="00070105"/>
    <w:rsid w:val="000857C5"/>
    <w:rsid w:val="00093F46"/>
    <w:rsid w:val="000A18B5"/>
    <w:rsid w:val="000E11AB"/>
    <w:rsid w:val="00110549"/>
    <w:rsid w:val="00116C9D"/>
    <w:rsid w:val="001779AD"/>
    <w:rsid w:val="001E29AC"/>
    <w:rsid w:val="00247819"/>
    <w:rsid w:val="0029314C"/>
    <w:rsid w:val="002E44B2"/>
    <w:rsid w:val="00333C8D"/>
    <w:rsid w:val="003E6984"/>
    <w:rsid w:val="00402366"/>
    <w:rsid w:val="004A214E"/>
    <w:rsid w:val="004C336F"/>
    <w:rsid w:val="00540F6F"/>
    <w:rsid w:val="00547B6A"/>
    <w:rsid w:val="00580130"/>
    <w:rsid w:val="005A5793"/>
    <w:rsid w:val="006271AF"/>
    <w:rsid w:val="00667DC5"/>
    <w:rsid w:val="006B7186"/>
    <w:rsid w:val="006F7666"/>
    <w:rsid w:val="007C1FCE"/>
    <w:rsid w:val="007C2B93"/>
    <w:rsid w:val="0081184A"/>
    <w:rsid w:val="00912EFA"/>
    <w:rsid w:val="0091328B"/>
    <w:rsid w:val="00920A2A"/>
    <w:rsid w:val="00940929"/>
    <w:rsid w:val="009439DB"/>
    <w:rsid w:val="009F019F"/>
    <w:rsid w:val="009F3BF2"/>
    <w:rsid w:val="00A5776A"/>
    <w:rsid w:val="00AB302E"/>
    <w:rsid w:val="00AD4D4D"/>
    <w:rsid w:val="00AE0834"/>
    <w:rsid w:val="00B62CF2"/>
    <w:rsid w:val="00BF413F"/>
    <w:rsid w:val="00C66C48"/>
    <w:rsid w:val="00C86527"/>
    <w:rsid w:val="00C8728C"/>
    <w:rsid w:val="00D128D5"/>
    <w:rsid w:val="00DD3E6B"/>
    <w:rsid w:val="00F8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065VorontsovaNV</dc:creator>
  <cp:lastModifiedBy>065ZagvazdinaSV</cp:lastModifiedBy>
  <cp:revision>15</cp:revision>
  <cp:lastPrinted>2024-02-14T11:50:00Z</cp:lastPrinted>
  <dcterms:created xsi:type="dcterms:W3CDTF">2024-02-14T11:36:00Z</dcterms:created>
  <dcterms:modified xsi:type="dcterms:W3CDTF">2024-03-29T10:01:00Z</dcterms:modified>
</cp:coreProperties>
</file>