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5132"/>
        <w:gridCol w:w="9327"/>
      </w:tblGrid>
      <w:tr w:rsidR="00BF413F" w:rsidRPr="005B1512" w:rsidTr="00912EFA">
        <w:tc>
          <w:tcPr>
            <w:tcW w:w="5240" w:type="dxa"/>
            <w:gridSpan w:val="2"/>
          </w:tcPr>
          <w:p w:rsidR="00BF413F" w:rsidRDefault="00BF413F" w:rsidP="00BF413F">
            <w:pPr>
              <w:spacing w:after="0" w:line="240" w:lineRule="auto"/>
            </w:pPr>
          </w:p>
        </w:tc>
        <w:tc>
          <w:tcPr>
            <w:tcW w:w="9327" w:type="dxa"/>
          </w:tcPr>
          <w:tbl>
            <w:tblPr>
              <w:tblW w:w="8794" w:type="dxa"/>
              <w:tblLook w:val="04A0"/>
            </w:tblPr>
            <w:tblGrid>
              <w:gridCol w:w="8794"/>
            </w:tblGrid>
            <w:tr w:rsidR="006271AF" w:rsidRPr="001C1CA5" w:rsidTr="00C5689D">
              <w:trPr>
                <w:trHeight w:val="241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71AF" w:rsidRPr="001C1CA5" w:rsidRDefault="00027019" w:rsidP="000270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</w:t>
                  </w:r>
                  <w:r w:rsidR="00B26DF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Приложение №</w:t>
                  </w:r>
                  <w:r w:rsidR="002C105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135</w:t>
                  </w:r>
                </w:p>
              </w:tc>
            </w:tr>
            <w:tr w:rsidR="006271AF" w:rsidRPr="001C1CA5" w:rsidTr="00C5689D">
              <w:trPr>
                <w:trHeight w:val="241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271AF" w:rsidRPr="001C1CA5" w:rsidRDefault="00027019" w:rsidP="00027019">
                  <w:pPr>
                    <w:spacing w:after="0" w:line="240" w:lineRule="auto"/>
                    <w:ind w:left="-52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</w:t>
                  </w:r>
                  <w:r w:rsidR="00986FE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 </w:t>
                  </w:r>
                  <w:r w:rsidR="006271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Учетной политике ОСФР по Омской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области</w:t>
                  </w:r>
                  <w:r w:rsidR="005801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</w:p>
              </w:tc>
            </w:tr>
            <w:tr w:rsidR="006271AF" w:rsidRPr="001C1CA5" w:rsidTr="00C5689D">
              <w:trPr>
                <w:trHeight w:val="73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71AF" w:rsidRDefault="00027019" w:rsidP="006271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</w:t>
                  </w:r>
                  <w:proofErr w:type="gramStart"/>
                  <w:r w:rsidR="005801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твержденной</w:t>
                  </w:r>
                  <w:proofErr w:type="gramEnd"/>
                  <w:r w:rsidR="005801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4A214E" w:rsidRPr="004A21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приказом </w:t>
                  </w:r>
                  <w:r w:rsidR="00116C9D" w:rsidRPr="00116C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  <w:r w:rsidR="00B26D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1749</w:t>
                  </w:r>
                  <w:r w:rsidR="00912E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116C9D" w:rsidRPr="00116C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от</w:t>
                  </w:r>
                  <w:r w:rsidR="00547B6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912E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B26D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декабря </w:t>
                  </w:r>
                  <w:r w:rsidR="00116C9D" w:rsidRPr="00116C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</w:t>
                  </w:r>
                  <w:r w:rsidR="00B26D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="00116C9D" w:rsidRPr="00116C9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</w:t>
                  </w:r>
                  <w:bookmarkStart w:id="0" w:name="_GoBack"/>
                  <w:bookmarkEnd w:id="0"/>
                  <w:r w:rsidR="004A214E" w:rsidRPr="004A21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.  </w:t>
                  </w:r>
                </w:p>
                <w:p w:rsidR="006271AF" w:rsidRPr="001C1CA5" w:rsidRDefault="006271AF" w:rsidP="009F3B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BF413F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BF413F" w:rsidRPr="005B1512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BF413F" w:rsidRPr="005B1512" w:rsidRDefault="00BF413F" w:rsidP="006271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413F" w:rsidTr="00912EFA">
        <w:trPr>
          <w:gridBefore w:val="1"/>
          <w:wBefore w:w="108" w:type="dxa"/>
          <w:trHeight w:val="341"/>
        </w:trPr>
        <w:tc>
          <w:tcPr>
            <w:tcW w:w="14459" w:type="dxa"/>
            <w:gridSpan w:val="2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</w:pPr>
          </w:p>
        </w:tc>
      </w:tr>
      <w:tr w:rsidR="00BF413F" w:rsidTr="00912EFA">
        <w:trPr>
          <w:gridBefore w:val="1"/>
          <w:wBefore w:w="108" w:type="dxa"/>
          <w:trHeight w:val="322"/>
        </w:trPr>
        <w:tc>
          <w:tcPr>
            <w:tcW w:w="14459" w:type="dxa"/>
            <w:gridSpan w:val="2"/>
            <w:tcBorders>
              <w:top w:val="single" w:sz="4" w:space="0" w:color="auto"/>
            </w:tcBorders>
          </w:tcPr>
          <w:p w:rsidR="00BF413F" w:rsidRPr="003C42F3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2F3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территориального органа СФР</w:t>
            </w:r>
            <w:r w:rsidRPr="003C42F3">
              <w:rPr>
                <w:rFonts w:ascii="Times New Roman" w:hAnsi="Times New Roman" w:cs="Times New Roman"/>
              </w:rPr>
              <w:t>)</w:t>
            </w:r>
          </w:p>
        </w:tc>
      </w:tr>
    </w:tbl>
    <w:p w:rsidR="00BF413F" w:rsidRDefault="00BF413F" w:rsidP="00BF413F">
      <w:pPr>
        <w:spacing w:after="0" w:line="240" w:lineRule="auto"/>
      </w:pPr>
    </w:p>
    <w:p w:rsidR="00BF413F" w:rsidRDefault="00912EFA" w:rsidP="00912EFA">
      <w:pPr>
        <w:tabs>
          <w:tab w:val="center" w:pos="7285"/>
          <w:tab w:val="lef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413F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24C5" w:rsidRDefault="00F224C5" w:rsidP="00F224C5">
      <w:pPr>
        <w:tabs>
          <w:tab w:val="center" w:pos="7285"/>
          <w:tab w:val="lef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AE9" w:rsidRDefault="00F224C5" w:rsidP="00F224C5">
      <w:pPr>
        <w:spacing w:line="240" w:lineRule="auto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выданных </w:t>
      </w:r>
      <w:r w:rsidRPr="00912EFA">
        <w:rPr>
          <w:rFonts w:ascii="Times New Roman" w:hAnsi="Times New Roman" w:cs="Times New Roman"/>
          <w:sz w:val="28"/>
          <w:szCs w:val="28"/>
        </w:rPr>
        <w:t xml:space="preserve"> </w:t>
      </w:r>
      <w:r w:rsidRPr="009439DB">
        <w:rPr>
          <w:rFonts w:ascii="Times New Roman" w:hAnsi="Times New Roman" w:cs="Times New Roman"/>
          <w:sz w:val="28"/>
          <w:szCs w:val="28"/>
        </w:rPr>
        <w:t xml:space="preserve">путевок </w:t>
      </w:r>
      <w:r w:rsidRPr="009439DB">
        <w:rPr>
          <w:rFonts w:ascii="Times New Roman" w:hAnsi="Times New Roman" w:cs="Times New Roman"/>
          <w:sz w:val="28"/>
        </w:rPr>
        <w:t>на санаторно-курортное лечение граждан</w:t>
      </w:r>
      <w:r>
        <w:rPr>
          <w:rFonts w:ascii="Times New Roman" w:hAnsi="Times New Roman" w:cs="Times New Roman"/>
          <w:sz w:val="28"/>
        </w:rPr>
        <w:t>ам</w:t>
      </w:r>
      <w:r w:rsidRPr="009439DB">
        <w:rPr>
          <w:rFonts w:ascii="Times New Roman" w:hAnsi="Times New Roman" w:cs="Times New Roman"/>
          <w:sz w:val="28"/>
        </w:rPr>
        <w:t xml:space="preserve"> льготной категории </w:t>
      </w:r>
      <w:r>
        <w:rPr>
          <w:rFonts w:ascii="Times New Roman" w:hAnsi="Times New Roman" w:cs="Times New Roman"/>
          <w:sz w:val="28"/>
        </w:rPr>
        <w:t xml:space="preserve"> </w:t>
      </w:r>
      <w:r w:rsidRPr="009439DB">
        <w:rPr>
          <w:rFonts w:ascii="Times New Roman" w:hAnsi="Times New Roman" w:cs="Times New Roman"/>
          <w:sz w:val="28"/>
        </w:rPr>
        <w:t>и застрахованны</w:t>
      </w:r>
      <w:r>
        <w:rPr>
          <w:rFonts w:ascii="Times New Roman" w:hAnsi="Times New Roman" w:cs="Times New Roman"/>
          <w:sz w:val="28"/>
        </w:rPr>
        <w:t>м</w:t>
      </w:r>
      <w:r w:rsidRPr="009439DB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ам</w:t>
      </w:r>
      <w:r w:rsidRPr="009439DB">
        <w:rPr>
          <w:rFonts w:ascii="Times New Roman" w:hAnsi="Times New Roman" w:cs="Times New Roman"/>
          <w:sz w:val="28"/>
        </w:rPr>
        <w:t>, получивши</w:t>
      </w:r>
      <w:r>
        <w:rPr>
          <w:rFonts w:ascii="Times New Roman" w:hAnsi="Times New Roman" w:cs="Times New Roman"/>
          <w:sz w:val="28"/>
        </w:rPr>
        <w:t>м</w:t>
      </w:r>
      <w:r w:rsidRPr="009439DB">
        <w:rPr>
          <w:rFonts w:ascii="Times New Roman" w:hAnsi="Times New Roman" w:cs="Times New Roman"/>
          <w:sz w:val="28"/>
        </w:rPr>
        <w:t xml:space="preserve"> повреждение здоровья вследствие несчастного случая на производстве или профессионального заболевания</w:t>
      </w:r>
      <w:r>
        <w:rPr>
          <w:rFonts w:ascii="Times New Roman" w:hAnsi="Times New Roman" w:cs="Times New Roman"/>
          <w:sz w:val="28"/>
        </w:rPr>
        <w:t xml:space="preserve">   </w:t>
      </w:r>
    </w:p>
    <w:p w:rsidR="00F224C5" w:rsidRPr="00366B51" w:rsidRDefault="00253AE9" w:rsidP="00F224C5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</w:t>
      </w:r>
      <w:r w:rsidR="00F224C5">
        <w:rPr>
          <w:rFonts w:ascii="Times New Roman" w:hAnsi="Times New Roman" w:cs="Times New Roman"/>
          <w:sz w:val="28"/>
          <w:szCs w:val="28"/>
        </w:rPr>
        <w:t>за  __________ 2024 г.</w:t>
      </w:r>
    </w:p>
    <w:p w:rsidR="00BF413F" w:rsidRDefault="00253AE9" w:rsidP="00912E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12EF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73DEA">
        <w:rPr>
          <w:rFonts w:ascii="Times New Roman" w:hAnsi="Times New Roman" w:cs="Times New Roman"/>
          <w:sz w:val="28"/>
          <w:szCs w:val="28"/>
        </w:rPr>
        <w:t xml:space="preserve">   </w:t>
      </w:r>
      <w:r w:rsidR="00903482">
        <w:rPr>
          <w:rFonts w:ascii="Times New Roman" w:hAnsi="Times New Roman" w:cs="Times New Roman"/>
          <w:sz w:val="28"/>
          <w:szCs w:val="28"/>
        </w:rPr>
        <w:t xml:space="preserve">    </w:t>
      </w:r>
      <w:r w:rsidR="00973DEA">
        <w:rPr>
          <w:rFonts w:ascii="Times New Roman" w:hAnsi="Times New Roman" w:cs="Times New Roman"/>
          <w:sz w:val="28"/>
          <w:szCs w:val="28"/>
        </w:rPr>
        <w:t xml:space="preserve"> </w:t>
      </w:r>
      <w:r w:rsidR="00912EFA" w:rsidRPr="00912EF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отчетный месяц</w:t>
      </w:r>
      <w:r w:rsidR="00912EFA" w:rsidRPr="00912EFA">
        <w:rPr>
          <w:rFonts w:ascii="Times New Roman" w:hAnsi="Times New Roman" w:cs="Times New Roman"/>
          <w:sz w:val="20"/>
          <w:szCs w:val="20"/>
        </w:rPr>
        <w:t>)</w:t>
      </w:r>
    </w:p>
    <w:p w:rsidR="00912EFA" w:rsidRPr="00912EFA" w:rsidRDefault="00912EFA" w:rsidP="00912E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7513" w:type="dxa"/>
        <w:tblInd w:w="3227" w:type="dxa"/>
        <w:tblLayout w:type="fixed"/>
        <w:tblLook w:val="04A0"/>
      </w:tblPr>
      <w:tblGrid>
        <w:gridCol w:w="1559"/>
        <w:gridCol w:w="2977"/>
        <w:gridCol w:w="2977"/>
      </w:tblGrid>
      <w:tr w:rsidR="00993114" w:rsidTr="00A3255D">
        <w:trPr>
          <w:trHeight w:val="253"/>
        </w:trPr>
        <w:tc>
          <w:tcPr>
            <w:tcW w:w="1559" w:type="dxa"/>
            <w:vMerge w:val="restart"/>
            <w:vAlign w:val="center"/>
          </w:tcPr>
          <w:p w:rsidR="00993114" w:rsidRPr="006B7186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gridSpan w:val="2"/>
            <w:vAlign w:val="center"/>
          </w:tcPr>
          <w:p w:rsidR="00993114" w:rsidRPr="006B7186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путевок</w:t>
            </w:r>
          </w:p>
        </w:tc>
      </w:tr>
      <w:tr w:rsidR="00993114" w:rsidTr="00A3255D">
        <w:trPr>
          <w:trHeight w:val="322"/>
        </w:trPr>
        <w:tc>
          <w:tcPr>
            <w:tcW w:w="1559" w:type="dxa"/>
            <w:vMerge/>
          </w:tcPr>
          <w:p w:rsidR="00993114" w:rsidRPr="006B7186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93114" w:rsidRPr="006B7186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7" w:type="dxa"/>
          </w:tcPr>
          <w:p w:rsidR="00993114" w:rsidRPr="006B7186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в т.ч. сопровождающий</w:t>
            </w:r>
          </w:p>
        </w:tc>
      </w:tr>
      <w:tr w:rsidR="00993114" w:rsidTr="00A3255D">
        <w:tc>
          <w:tcPr>
            <w:tcW w:w="1559" w:type="dxa"/>
          </w:tcPr>
          <w:p w:rsidR="00993114" w:rsidRPr="00FF06A9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993114" w:rsidRPr="00FF06A9" w:rsidRDefault="00A3255D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993114" w:rsidRDefault="00A3255D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93114" w:rsidTr="00A3255D">
        <w:tc>
          <w:tcPr>
            <w:tcW w:w="1559" w:type="dxa"/>
          </w:tcPr>
          <w:p w:rsidR="00993114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93114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93114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114" w:rsidTr="00A3255D">
        <w:tc>
          <w:tcPr>
            <w:tcW w:w="1559" w:type="dxa"/>
          </w:tcPr>
          <w:p w:rsidR="00993114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93114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93114" w:rsidRDefault="00993114" w:rsidP="00A3255D">
            <w:pPr>
              <w:spacing w:after="0" w:line="240" w:lineRule="auto"/>
              <w:ind w:lef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4C5" w:rsidRDefault="00F224C5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8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2"/>
        <w:gridCol w:w="2445"/>
        <w:gridCol w:w="284"/>
        <w:gridCol w:w="1697"/>
        <w:gridCol w:w="283"/>
        <w:gridCol w:w="2824"/>
      </w:tblGrid>
      <w:tr w:rsidR="00BF413F" w:rsidTr="0029314C">
        <w:tc>
          <w:tcPr>
            <w:tcW w:w="3352" w:type="dxa"/>
          </w:tcPr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структурного подразделения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</w:tcPr>
          <w:p w:rsidR="00BF413F" w:rsidRDefault="00BF413F" w:rsidP="00993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4C5" w:rsidRDefault="00F224C5" w:rsidP="009931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1E29AC" w:rsidRDefault="001E29AC" w:rsidP="00093F46">
      <w:pPr>
        <w:spacing w:after="0" w:line="240" w:lineRule="auto"/>
      </w:pPr>
    </w:p>
    <w:sectPr w:rsidR="001E29AC" w:rsidSect="006B7186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13F"/>
    <w:rsid w:val="00027019"/>
    <w:rsid w:val="000857C5"/>
    <w:rsid w:val="00086F42"/>
    <w:rsid w:val="00093F46"/>
    <w:rsid w:val="000A18B5"/>
    <w:rsid w:val="00110549"/>
    <w:rsid w:val="00116C9D"/>
    <w:rsid w:val="001779AD"/>
    <w:rsid w:val="001E29AC"/>
    <w:rsid w:val="00253AE9"/>
    <w:rsid w:val="0029314C"/>
    <w:rsid w:val="002C1059"/>
    <w:rsid w:val="002E44B2"/>
    <w:rsid w:val="003344B1"/>
    <w:rsid w:val="003E6984"/>
    <w:rsid w:val="004A214E"/>
    <w:rsid w:val="00540F6F"/>
    <w:rsid w:val="00547B6A"/>
    <w:rsid w:val="00580130"/>
    <w:rsid w:val="005A5793"/>
    <w:rsid w:val="006271AF"/>
    <w:rsid w:val="006B7186"/>
    <w:rsid w:val="006F12D5"/>
    <w:rsid w:val="006F7666"/>
    <w:rsid w:val="007C2B93"/>
    <w:rsid w:val="00817387"/>
    <w:rsid w:val="008934B3"/>
    <w:rsid w:val="008A4E24"/>
    <w:rsid w:val="00903482"/>
    <w:rsid w:val="00912EFA"/>
    <w:rsid w:val="0091328B"/>
    <w:rsid w:val="00940929"/>
    <w:rsid w:val="00973DEA"/>
    <w:rsid w:val="00986FEE"/>
    <w:rsid w:val="00993114"/>
    <w:rsid w:val="009F019F"/>
    <w:rsid w:val="009F3BF2"/>
    <w:rsid w:val="00A3255D"/>
    <w:rsid w:val="00A5776A"/>
    <w:rsid w:val="00AB7D80"/>
    <w:rsid w:val="00B13C88"/>
    <w:rsid w:val="00B26DF9"/>
    <w:rsid w:val="00B51E0E"/>
    <w:rsid w:val="00B967BD"/>
    <w:rsid w:val="00BF413F"/>
    <w:rsid w:val="00C5689D"/>
    <w:rsid w:val="00C66C48"/>
    <w:rsid w:val="00DD3E6B"/>
    <w:rsid w:val="00E230FA"/>
    <w:rsid w:val="00E53DD6"/>
    <w:rsid w:val="00F2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3F"/>
    <w:pPr>
      <w:spacing w:after="160" w:line="259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E53DD6"/>
    <w:pPr>
      <w:keepNext/>
      <w:spacing w:after="0" w:line="360" w:lineRule="auto"/>
      <w:ind w:left="10620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E53D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E53DD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E53DD6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065VorontsovaNV</dc:creator>
  <cp:lastModifiedBy>USERPFR</cp:lastModifiedBy>
  <cp:revision>16</cp:revision>
  <cp:lastPrinted>2024-02-16T05:36:00Z</cp:lastPrinted>
  <dcterms:created xsi:type="dcterms:W3CDTF">2024-02-14T12:17:00Z</dcterms:created>
  <dcterms:modified xsi:type="dcterms:W3CDTF">2024-04-01T09:21:00Z</dcterms:modified>
</cp:coreProperties>
</file>