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>Место проведения: г. Великий Новгород, 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B73B38" w:rsidRPr="003F20FF">
        <w:rPr>
          <w:szCs w:val="28"/>
        </w:rPr>
        <w:t>30.</w:t>
      </w:r>
      <w:r w:rsidR="00DC6E99" w:rsidRPr="003F20FF">
        <w:rPr>
          <w:szCs w:val="28"/>
        </w:rPr>
        <w:t>09</w:t>
      </w:r>
      <w:r w:rsidRPr="003F20FF">
        <w:rPr>
          <w:szCs w:val="28"/>
        </w:rPr>
        <w:t xml:space="preserve">.2019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3F20FF" w:rsidRPr="003F20FF">
        <w:rPr>
          <w:rFonts w:ascii="Times New Roman" w:hAnsi="Times New Roman" w:cs="Times New Roman"/>
          <w:sz w:val="28"/>
          <w:szCs w:val="28"/>
        </w:rPr>
        <w:t>8-ми работниками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недостоверных </w:t>
      </w:r>
      <w:r w:rsidR="003F20FF" w:rsidRPr="003F20FF">
        <w:rPr>
          <w:rFonts w:ascii="Times New Roman" w:hAnsi="Times New Roman" w:cs="Times New Roman"/>
          <w:sz w:val="28"/>
          <w:szCs w:val="28"/>
        </w:rPr>
        <w:t>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</w:t>
      </w:r>
      <w:r w:rsidR="003F20FF" w:rsidRPr="003F20FF">
        <w:rPr>
          <w:rFonts w:ascii="Times New Roman" w:hAnsi="Times New Roman" w:cs="Times New Roman"/>
          <w:sz w:val="28"/>
          <w:szCs w:val="28"/>
        </w:rPr>
        <w:t>.</w:t>
      </w:r>
    </w:p>
    <w:p w:rsidR="003F20FF" w:rsidRPr="003F20FF" w:rsidRDefault="0017689B" w:rsidP="003F20FF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представленные работниками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о доходах, об имуществе и обязательствах </w:t>
      </w:r>
      <w:bookmarkStart w:id="0" w:name="_GoBack"/>
      <w:bookmarkEnd w:id="0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имущественного характера, являются неполными и недостоверными.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proofErr w:type="gramStart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Комиссия, принимая во внимание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малозначительный характер </w:t>
      </w:r>
      <w:r w:rsidR="003F20FF" w:rsidRPr="003F20FF">
        <w:rPr>
          <w:rFonts w:ascii="Times New Roman" w:hAnsi="Times New Roman" w:cs="Times New Roman"/>
          <w:sz w:val="28"/>
          <w:szCs w:val="28"/>
        </w:rPr>
        <w:t>совершенных нарушений</w:t>
      </w:r>
      <w:r w:rsidR="003F20FF" w:rsidRPr="003F20FF">
        <w:rPr>
          <w:rFonts w:ascii="Times New Roman" w:hAnsi="Times New Roman" w:cs="Times New Roman"/>
          <w:sz w:val="28"/>
          <w:szCs w:val="28"/>
        </w:rPr>
        <w:t>, добровольное представление работник</w:t>
      </w:r>
      <w:r w:rsidR="003F20FF" w:rsidRPr="003F20FF">
        <w:rPr>
          <w:rFonts w:ascii="Times New Roman" w:hAnsi="Times New Roman" w:cs="Times New Roman"/>
          <w:sz w:val="28"/>
          <w:szCs w:val="28"/>
        </w:rPr>
        <w:t>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всех необходимых для проверки пояснений и дополнительных материалов, отсутствие отягчающих обстоятельств, а также, что допущенные ошибки при заполнении справки в целом не искажают достоверность предоставленных сведений и не влекут утаивание объект</w:t>
      </w:r>
      <w:r w:rsidR="003F20FF" w:rsidRPr="003F20FF">
        <w:rPr>
          <w:rFonts w:ascii="Times New Roman" w:hAnsi="Times New Roman" w:cs="Times New Roman"/>
          <w:sz w:val="28"/>
          <w:szCs w:val="28"/>
        </w:rPr>
        <w:t>ов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и сведений о счетах,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рекомендовала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исполняющему обязанности управляющего отделением не привлекать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ов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к дисциплинарной ответственности, указать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ам</w:t>
      </w:r>
      <w:proofErr w:type="gramEnd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на недопустимость в дальнейшем нарушений требований к служебному поведению и (или) урегулированию конфликта интересов,  учесть результаты заседания комиссии при проведении аттестации, формировании кадрового резерва. </w:t>
      </w:r>
    </w:p>
    <w:p w:rsidR="00A9558D" w:rsidRDefault="00A9558D" w:rsidP="003F20F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FF">
          <w:rPr>
            <w:noProof/>
          </w:rPr>
          <w:t>2</w:t>
        </w:r>
        <w:r>
          <w:fldChar w:fldCharType="end"/>
        </w:r>
      </w:p>
    </w:sdtContent>
  </w:sdt>
  <w:p w:rsidR="003A0A79" w:rsidRDefault="003F20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3F20FF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2019-11-04T10:17:00Z</dcterms:created>
  <dcterms:modified xsi:type="dcterms:W3CDTF">2019-11-04T10:17:00Z</dcterms:modified>
</cp:coreProperties>
</file>