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AA" w:rsidRDefault="00EC2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1C47AA" w:rsidRDefault="00EC2B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мероприятий с гражданами старшего поколения</w:t>
      </w:r>
    </w:p>
    <w:p w:rsidR="001C47AA" w:rsidRDefault="00EC2BC7">
      <w:pPr>
        <w:spacing w:after="0" w:line="240" w:lineRule="auto"/>
        <w:jc w:val="center"/>
        <w:rPr>
          <w:rStyle w:val="af5"/>
          <w:rFonts w:eastAsiaTheme="minorHAnsi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>
        <w:rPr>
          <w:rStyle w:val="af5"/>
          <w:rFonts w:eastAsiaTheme="minorHAnsi"/>
          <w:bCs w:val="0"/>
          <w:sz w:val="28"/>
          <w:szCs w:val="28"/>
          <w:u w:val="none"/>
        </w:rPr>
        <w:t>Центре общения старшего поколения в клиентской службе в Холмском районе</w:t>
      </w:r>
    </w:p>
    <w:p w:rsidR="001C47AA" w:rsidRDefault="00EC2BC7">
      <w:pPr>
        <w:spacing w:after="0" w:line="240" w:lineRule="auto"/>
        <w:jc w:val="center"/>
      </w:pPr>
      <w:r>
        <w:rPr>
          <w:rStyle w:val="af5"/>
          <w:rFonts w:eastAsiaTheme="minorHAnsi"/>
          <w:bCs w:val="0"/>
          <w:sz w:val="28"/>
          <w:szCs w:val="28"/>
          <w:u w:val="none"/>
        </w:rPr>
        <w:t>ноябрь 2024г.</w:t>
      </w:r>
    </w:p>
    <w:tbl>
      <w:tblPr>
        <w:tblStyle w:val="aff5"/>
        <w:tblW w:w="15508" w:type="dxa"/>
        <w:tblInd w:w="-65" w:type="dxa"/>
        <w:tblCellMar>
          <w:left w:w="43" w:type="dxa"/>
        </w:tblCellMar>
        <w:tblLook w:val="04A0" w:firstRow="1" w:lastRow="0" w:firstColumn="1" w:lastColumn="0" w:noHBand="0" w:noVBand="1"/>
      </w:tblPr>
      <w:tblGrid>
        <w:gridCol w:w="566"/>
        <w:gridCol w:w="5486"/>
        <w:gridCol w:w="2263"/>
        <w:gridCol w:w="2321"/>
        <w:gridCol w:w="4872"/>
      </w:tblGrid>
      <w:tr w:rsidR="001C47AA">
        <w:trPr>
          <w:trHeight w:val="441"/>
        </w:trPr>
        <w:tc>
          <w:tcPr>
            <w:tcW w:w="566" w:type="dxa"/>
            <w:shd w:val="clear" w:color="auto" w:fill="auto"/>
            <w:tcMar>
              <w:left w:w="43" w:type="dxa"/>
            </w:tcMar>
          </w:tcPr>
          <w:p w:rsidR="001C47AA" w:rsidRDefault="001C47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6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3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21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4872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Ответственные исполнители</w:t>
            </w:r>
          </w:p>
        </w:tc>
      </w:tr>
      <w:tr w:rsidR="001C47AA">
        <w:trPr>
          <w:trHeight w:val="441"/>
        </w:trPr>
        <w:tc>
          <w:tcPr>
            <w:tcW w:w="566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EC2B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6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EC2B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выставки «Подзоры и кружева»</w:t>
            </w:r>
          </w:p>
        </w:tc>
        <w:tc>
          <w:tcPr>
            <w:tcW w:w="2263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  экскурсия</w:t>
            </w:r>
          </w:p>
        </w:tc>
        <w:tc>
          <w:tcPr>
            <w:tcW w:w="2321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05.11.2024</w:t>
            </w:r>
          </w:p>
        </w:tc>
        <w:tc>
          <w:tcPr>
            <w:tcW w:w="4872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aff2"/>
              <w:spacing w:after="0" w:line="240" w:lineRule="auto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Лукина М.В. руководитель клиентской службы в Холмском районе</w:t>
            </w:r>
          </w:p>
        </w:tc>
      </w:tr>
      <w:tr w:rsidR="001C47AA">
        <w:trPr>
          <w:trHeight w:val="1053"/>
        </w:trPr>
        <w:tc>
          <w:tcPr>
            <w:tcW w:w="566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EC2B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86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Спортивное занятие</w:t>
            </w:r>
          </w:p>
        </w:tc>
        <w:tc>
          <w:tcPr>
            <w:tcW w:w="2263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 </w:t>
            </w:r>
          </w:p>
          <w:p w:rsidR="001C47AA" w:rsidRDefault="001C47AA">
            <w:pPr>
              <w:pStyle w:val="25"/>
              <w:shd w:val="clear" w:color="auto" w:fill="auto"/>
              <w:spacing w:before="0" w:after="200" w:line="240" w:lineRule="auto"/>
              <w:ind w:firstLine="0"/>
              <w:rPr>
                <w:color w:val="FF0000"/>
              </w:rPr>
            </w:pPr>
          </w:p>
        </w:tc>
        <w:tc>
          <w:tcPr>
            <w:tcW w:w="2321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08.11.2024</w:t>
            </w:r>
          </w:p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4872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aff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Шайкевич Е.А.</w:t>
            </w:r>
          </w:p>
          <w:p w:rsidR="001C47AA" w:rsidRDefault="00EC2BC7">
            <w:pPr>
              <w:pStyle w:val="aff2"/>
              <w:spacing w:beforeAutospacing="0" w:after="0" w:line="240" w:lineRule="auto"/>
              <w:jc w:val="center"/>
            </w:pPr>
            <w:r>
              <w:rPr>
                <w:sz w:val="28"/>
                <w:szCs w:val="28"/>
              </w:rPr>
              <w:t xml:space="preserve"> Заведующая структурным подразделением ФОК</w:t>
            </w:r>
          </w:p>
        </w:tc>
      </w:tr>
      <w:tr w:rsidR="001C47AA">
        <w:trPr>
          <w:trHeight w:val="441"/>
        </w:trPr>
        <w:tc>
          <w:tcPr>
            <w:tcW w:w="566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EC2B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86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EC2B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  <w:rPr>
                <w:color w:val="auto"/>
              </w:rPr>
            </w:pPr>
            <w:r w:rsidRPr="00EC2BC7">
              <w:rPr>
                <w:color w:val="auto"/>
                <w:szCs w:val="24"/>
                <w:lang w:eastAsia="ru-RU"/>
              </w:rPr>
              <w:t xml:space="preserve">Открытие выставки работ мастеров из </w:t>
            </w:r>
            <w:proofErr w:type="spellStart"/>
            <w:r w:rsidRPr="00EC2BC7">
              <w:rPr>
                <w:color w:val="auto"/>
                <w:szCs w:val="24"/>
                <w:lang w:eastAsia="ru-RU"/>
              </w:rPr>
              <w:t>п</w:t>
            </w:r>
            <w:proofErr w:type="gramStart"/>
            <w:r w:rsidRPr="00EC2BC7">
              <w:rPr>
                <w:color w:val="auto"/>
                <w:szCs w:val="24"/>
                <w:lang w:eastAsia="ru-RU"/>
              </w:rPr>
              <w:t>.Л</w:t>
            </w:r>
            <w:proofErr w:type="gramEnd"/>
            <w:r w:rsidRPr="00EC2BC7">
              <w:rPr>
                <w:color w:val="auto"/>
                <w:szCs w:val="24"/>
                <w:lang w:eastAsia="ru-RU"/>
              </w:rPr>
              <w:t>окня</w:t>
            </w:r>
            <w:proofErr w:type="spellEnd"/>
            <w:r w:rsidRPr="00EC2BC7">
              <w:rPr>
                <w:color w:val="auto"/>
                <w:szCs w:val="24"/>
                <w:lang w:eastAsia="ru-RU"/>
              </w:rPr>
              <w:t xml:space="preserve"> Псковской области «Рукотворные шедевры»</w:t>
            </w:r>
          </w:p>
        </w:tc>
        <w:tc>
          <w:tcPr>
            <w:tcW w:w="2263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  </w:t>
            </w:r>
          </w:p>
        </w:tc>
        <w:tc>
          <w:tcPr>
            <w:tcW w:w="2321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EC2BC7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11.11.2024</w:t>
            </w:r>
          </w:p>
          <w:p w:rsidR="001C47AA" w:rsidRDefault="00EC2BC7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72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EC2BC7" w:rsidRPr="00EC2BC7" w:rsidRDefault="00EC2BC7" w:rsidP="00EC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2B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МАУК «Холмский ЦКД»</w:t>
            </w:r>
          </w:p>
          <w:p w:rsidR="001C47AA" w:rsidRDefault="00EC2BC7" w:rsidP="00EC2BC7">
            <w:pPr>
              <w:jc w:val="center"/>
            </w:pPr>
            <w:r w:rsidRPr="00EC2B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«Дом народного творчества Холмского района»</w:t>
            </w:r>
          </w:p>
        </w:tc>
      </w:tr>
      <w:tr w:rsidR="001C47AA">
        <w:trPr>
          <w:trHeight w:val="441"/>
        </w:trPr>
        <w:tc>
          <w:tcPr>
            <w:tcW w:w="566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6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Об индексации пенсии с 2025г.</w:t>
            </w:r>
          </w:p>
        </w:tc>
        <w:tc>
          <w:tcPr>
            <w:tcW w:w="2263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2321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15.11.2024</w:t>
            </w:r>
          </w:p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4872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jc w:val="center"/>
            </w:pPr>
            <w:r>
              <w:rPr>
                <w:rStyle w:val="2105pt"/>
                <w:rFonts w:eastAsiaTheme="minorHAnsi"/>
                <w:sz w:val="28"/>
                <w:szCs w:val="28"/>
              </w:rPr>
              <w:t xml:space="preserve">Лукина М.В. руководитель клиентской службы в Холмском районе </w:t>
            </w:r>
          </w:p>
        </w:tc>
      </w:tr>
      <w:tr w:rsidR="001C47AA">
        <w:trPr>
          <w:trHeight w:val="441"/>
        </w:trPr>
        <w:tc>
          <w:tcPr>
            <w:tcW w:w="566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86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 Спортивное занятие</w:t>
            </w:r>
          </w:p>
          <w:p w:rsidR="001C47AA" w:rsidRDefault="00EC2BC7">
            <w:pPr>
              <w:pStyle w:val="aff1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aff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21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19.11.2024</w:t>
            </w:r>
          </w:p>
          <w:p w:rsidR="001C47AA" w:rsidRDefault="00EC2BC7">
            <w:pPr>
              <w:pStyle w:val="25"/>
              <w:shd w:val="clear" w:color="auto" w:fill="auto"/>
              <w:tabs>
                <w:tab w:val="center" w:pos="1085"/>
              </w:tabs>
              <w:spacing w:before="0" w:after="200" w:line="240" w:lineRule="auto"/>
              <w:ind w:firstLine="0"/>
            </w:pPr>
            <w:r>
              <w:t xml:space="preserve">   </w:t>
            </w:r>
          </w:p>
        </w:tc>
        <w:tc>
          <w:tcPr>
            <w:tcW w:w="4872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aff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Шайкевич Е.А.</w:t>
            </w:r>
          </w:p>
          <w:p w:rsidR="001C47AA" w:rsidRDefault="00EC2BC7">
            <w:pPr>
              <w:pStyle w:val="aff2"/>
              <w:spacing w:beforeAutospacing="0" w:after="0" w:line="240" w:lineRule="auto"/>
              <w:jc w:val="center"/>
            </w:pPr>
            <w:r>
              <w:rPr>
                <w:sz w:val="28"/>
                <w:szCs w:val="28"/>
              </w:rPr>
              <w:t xml:space="preserve"> Заведующая структурным подразделением ФОК</w:t>
            </w:r>
          </w:p>
        </w:tc>
      </w:tr>
      <w:tr w:rsidR="001C47AA">
        <w:trPr>
          <w:trHeight w:val="441"/>
        </w:trPr>
        <w:tc>
          <w:tcPr>
            <w:tcW w:w="566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6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spacing w:after="0"/>
              <w:ind w:left="72" w:right="222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C47AA" w:rsidRDefault="00EC2BC7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Плетение сетей для СВО</w:t>
            </w:r>
          </w:p>
        </w:tc>
        <w:tc>
          <w:tcPr>
            <w:tcW w:w="2263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</w:pPr>
            <w:r>
              <w:t xml:space="preserve"> </w:t>
            </w:r>
          </w:p>
        </w:tc>
        <w:tc>
          <w:tcPr>
            <w:tcW w:w="2321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22.11.2024</w:t>
            </w:r>
          </w:p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    </w:t>
            </w:r>
          </w:p>
        </w:tc>
        <w:tc>
          <w:tcPr>
            <w:tcW w:w="4872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Т.К.</w:t>
            </w:r>
          </w:p>
          <w:p w:rsidR="001C47AA" w:rsidRDefault="001C47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7AA" w:rsidRDefault="001C47AA">
            <w:pPr>
              <w:pStyle w:val="afb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7AA" w:rsidRDefault="001C47AA">
            <w:pPr>
              <w:pStyle w:val="afb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7AA">
        <w:trPr>
          <w:trHeight w:val="441"/>
        </w:trPr>
        <w:tc>
          <w:tcPr>
            <w:tcW w:w="566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86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занятие</w:t>
            </w:r>
          </w:p>
        </w:tc>
        <w:tc>
          <w:tcPr>
            <w:tcW w:w="2263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2321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26.11.2024</w:t>
            </w:r>
          </w:p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4872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spacing w:after="0" w:line="240" w:lineRule="auto"/>
              <w:jc w:val="center"/>
              <w:rPr>
                <w:rStyle w:val="2105pt"/>
                <w:rFonts w:eastAsia="Calibri"/>
                <w:color w:val="00000A"/>
                <w:sz w:val="28"/>
                <w:szCs w:val="28"/>
              </w:rPr>
            </w:pPr>
            <w:r>
              <w:rPr>
                <w:rStyle w:val="2105pt"/>
                <w:rFonts w:eastAsia="Calibri"/>
                <w:color w:val="00000A"/>
                <w:sz w:val="28"/>
                <w:szCs w:val="28"/>
              </w:rPr>
              <w:t>Шайкевич Е.А.</w:t>
            </w:r>
          </w:p>
          <w:p w:rsidR="001C47AA" w:rsidRDefault="00EC2BC7">
            <w:pPr>
              <w:spacing w:after="0" w:line="240" w:lineRule="auto"/>
              <w:jc w:val="center"/>
            </w:pPr>
            <w:r>
              <w:rPr>
                <w:rStyle w:val="2105pt"/>
                <w:rFonts w:eastAsia="Calibri"/>
                <w:color w:val="00000A"/>
                <w:sz w:val="28"/>
                <w:szCs w:val="28"/>
              </w:rPr>
              <w:t xml:space="preserve"> Заведующая структурным подразделением ФОК</w:t>
            </w:r>
          </w:p>
        </w:tc>
      </w:tr>
      <w:tr w:rsidR="001C47AA">
        <w:trPr>
          <w:trHeight w:val="441"/>
        </w:trPr>
        <w:tc>
          <w:tcPr>
            <w:tcW w:w="566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86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 игры, </w:t>
            </w:r>
          </w:p>
          <w:p w:rsidR="001C47AA" w:rsidRDefault="00EC2BC7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</w:t>
            </w:r>
          </w:p>
        </w:tc>
        <w:tc>
          <w:tcPr>
            <w:tcW w:w="2263" w:type="dxa"/>
            <w:shd w:val="clear" w:color="auto" w:fill="auto"/>
            <w:tcMar>
              <w:left w:w="43" w:type="dxa"/>
            </w:tcMar>
          </w:tcPr>
          <w:p w:rsidR="001C47AA" w:rsidRDefault="001C47AA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321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29.11.2024</w:t>
            </w:r>
          </w:p>
        </w:tc>
        <w:tc>
          <w:tcPr>
            <w:tcW w:w="4872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spacing w:after="0" w:line="240" w:lineRule="auto"/>
              <w:jc w:val="center"/>
              <w:rPr>
                <w:rStyle w:val="2105pt"/>
                <w:rFonts w:eastAsia="Calibri"/>
                <w:color w:val="00000A"/>
                <w:sz w:val="28"/>
                <w:szCs w:val="28"/>
              </w:rPr>
            </w:pPr>
            <w:r>
              <w:rPr>
                <w:rStyle w:val="2105pt"/>
                <w:rFonts w:eastAsia="Calibri"/>
                <w:color w:val="00000A"/>
                <w:sz w:val="28"/>
                <w:szCs w:val="28"/>
              </w:rPr>
              <w:t>Лукина М.В.</w:t>
            </w:r>
          </w:p>
          <w:p w:rsidR="001C47AA" w:rsidRDefault="00EC2BC7">
            <w:pPr>
              <w:spacing w:after="0" w:line="240" w:lineRule="auto"/>
              <w:jc w:val="center"/>
              <w:rPr>
                <w:rStyle w:val="2105pt"/>
                <w:rFonts w:eastAsia="Calibri"/>
                <w:color w:val="00000A"/>
                <w:sz w:val="28"/>
                <w:szCs w:val="28"/>
              </w:rPr>
            </w:pPr>
            <w:r>
              <w:rPr>
                <w:rStyle w:val="2105pt"/>
                <w:rFonts w:eastAsia="Calibri"/>
                <w:color w:val="00000A"/>
                <w:sz w:val="28"/>
                <w:szCs w:val="28"/>
              </w:rPr>
              <w:t>руководитель клиентской службы в Холмском районе</w:t>
            </w:r>
          </w:p>
        </w:tc>
      </w:tr>
    </w:tbl>
    <w:p w:rsidR="001C47AA" w:rsidRDefault="001C47AA">
      <w:pPr>
        <w:spacing w:after="0" w:line="240" w:lineRule="auto"/>
      </w:pPr>
    </w:p>
    <w:sectPr w:rsidR="001C47AA">
      <w:pgSz w:w="16838" w:h="11906" w:orient="landscape"/>
      <w:pgMar w:top="284" w:right="680" w:bottom="567" w:left="99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071" w:rsidRDefault="00734071">
      <w:pPr>
        <w:spacing w:after="0" w:line="240" w:lineRule="auto"/>
      </w:pPr>
      <w:r>
        <w:separator/>
      </w:r>
    </w:p>
  </w:endnote>
  <w:endnote w:type="continuationSeparator" w:id="0">
    <w:p w:rsidR="00734071" w:rsidRDefault="0073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071" w:rsidRDefault="00734071">
      <w:pPr>
        <w:spacing w:after="0" w:line="240" w:lineRule="auto"/>
      </w:pPr>
      <w:r>
        <w:separator/>
      </w:r>
    </w:p>
  </w:footnote>
  <w:footnote w:type="continuationSeparator" w:id="0">
    <w:p w:rsidR="00734071" w:rsidRDefault="00734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861F3"/>
    <w:multiLevelType w:val="hybridMultilevel"/>
    <w:tmpl w:val="DE90EB6C"/>
    <w:lvl w:ilvl="0" w:tplc="18141834">
      <w:start w:val="1"/>
      <w:numFmt w:val="none"/>
      <w:suff w:val="nothing"/>
      <w:lvlText w:val=""/>
      <w:lvlJc w:val="left"/>
      <w:pPr>
        <w:ind w:left="0" w:firstLine="0"/>
      </w:pPr>
    </w:lvl>
    <w:lvl w:ilvl="1" w:tplc="C8C4BA02">
      <w:start w:val="1"/>
      <w:numFmt w:val="none"/>
      <w:suff w:val="nothing"/>
      <w:lvlText w:val=""/>
      <w:lvlJc w:val="left"/>
      <w:pPr>
        <w:ind w:left="0" w:firstLine="0"/>
      </w:pPr>
    </w:lvl>
    <w:lvl w:ilvl="2" w:tplc="93408F00">
      <w:start w:val="1"/>
      <w:numFmt w:val="none"/>
      <w:suff w:val="nothing"/>
      <w:lvlText w:val=""/>
      <w:lvlJc w:val="left"/>
      <w:pPr>
        <w:ind w:left="0" w:firstLine="0"/>
      </w:pPr>
    </w:lvl>
    <w:lvl w:ilvl="3" w:tplc="6D90A48C">
      <w:start w:val="1"/>
      <w:numFmt w:val="none"/>
      <w:suff w:val="nothing"/>
      <w:lvlText w:val=""/>
      <w:lvlJc w:val="left"/>
      <w:pPr>
        <w:ind w:left="0" w:firstLine="0"/>
      </w:pPr>
    </w:lvl>
    <w:lvl w:ilvl="4" w:tplc="2E7E104E">
      <w:start w:val="1"/>
      <w:numFmt w:val="none"/>
      <w:pStyle w:val="5"/>
      <w:suff w:val="nothing"/>
      <w:lvlText w:val=""/>
      <w:lvlJc w:val="left"/>
      <w:pPr>
        <w:ind w:left="1008" w:firstLine="0"/>
      </w:pPr>
    </w:lvl>
    <w:lvl w:ilvl="5" w:tplc="C9845342">
      <w:start w:val="1"/>
      <w:numFmt w:val="none"/>
      <w:suff w:val="nothing"/>
      <w:lvlText w:val=""/>
      <w:lvlJc w:val="left"/>
      <w:pPr>
        <w:ind w:left="0" w:firstLine="0"/>
      </w:pPr>
    </w:lvl>
    <w:lvl w:ilvl="6" w:tplc="6B80AA70">
      <w:start w:val="1"/>
      <w:numFmt w:val="none"/>
      <w:suff w:val="nothing"/>
      <w:lvlText w:val=""/>
      <w:lvlJc w:val="left"/>
      <w:pPr>
        <w:ind w:left="0" w:firstLine="0"/>
      </w:pPr>
    </w:lvl>
    <w:lvl w:ilvl="7" w:tplc="356483CE">
      <w:start w:val="1"/>
      <w:numFmt w:val="none"/>
      <w:suff w:val="nothing"/>
      <w:lvlText w:val=""/>
      <w:lvlJc w:val="left"/>
      <w:pPr>
        <w:ind w:left="0" w:firstLine="0"/>
      </w:pPr>
    </w:lvl>
    <w:lvl w:ilvl="8" w:tplc="F028E29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AA"/>
    <w:rsid w:val="001C47AA"/>
    <w:rsid w:val="00621F96"/>
    <w:rsid w:val="00734071"/>
    <w:rsid w:val="00EC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qFormat/>
    <w:pPr>
      <w:keepNext/>
      <w:widowControl w:val="0"/>
      <w:numPr>
        <w:ilvl w:val="4"/>
        <w:numId w:val="1"/>
      </w:numPr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11">
    <w:name w:val="Текст сноски Знак1"/>
    <w:link w:val="ae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Подпись к таблице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z w:val="19"/>
      <w:szCs w:val="19"/>
      <w:u w:val="none"/>
    </w:rPr>
  </w:style>
  <w:style w:type="character" w:customStyle="1" w:styleId="af5">
    <w:name w:val="Подпись к таблице"/>
    <w:basedOn w:val="af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4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sz w:val="21"/>
      <w:szCs w:val="21"/>
      <w:shd w:val="clear" w:color="auto" w:fill="FFFFFF"/>
      <w:lang w:val="ru-RU" w:eastAsia="ru-RU" w:bidi="ru-RU"/>
    </w:rPr>
  </w:style>
  <w:style w:type="character" w:customStyle="1" w:styleId="32">
    <w:name w:val="Основной текст (3)"/>
    <w:basedOn w:val="a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-40"/>
      <w:sz w:val="36"/>
      <w:szCs w:val="36"/>
      <w:u w:val="none"/>
      <w:lang w:val="ru-RU" w:eastAsia="ru-RU" w:bidi="ru-RU"/>
    </w:rPr>
  </w:style>
  <w:style w:type="character" w:customStyle="1" w:styleId="af6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7">
    <w:name w:val="Текст сноски Знак"/>
    <w:basedOn w:val="a0"/>
    <w:uiPriority w:val="99"/>
    <w:semiHidden/>
    <w:qFormat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210">
    <w:name w:val="Основной текст (2) + 10"/>
    <w:basedOn w:val="a0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sz w:val="21"/>
      <w:szCs w:val="21"/>
      <w:shd w:val="clear" w:color="auto" w:fill="FFFFFF"/>
      <w:lang w:val="ru-RU" w:eastAsia="ru-RU" w:bidi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f9">
    <w:name w:val="Основной текст Знак"/>
    <w:qFormat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b">
    <w:name w:val="Body Text"/>
    <w:basedOn w:val="a"/>
    <w:pPr>
      <w:spacing w:after="140" w:line="288" w:lineRule="auto"/>
    </w:pPr>
  </w:style>
  <w:style w:type="paragraph" w:styleId="afc">
    <w:name w:val="List"/>
    <w:basedOn w:val="afb"/>
    <w:rPr>
      <w:rFonts w:cs="Mangal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Mangal"/>
    </w:rPr>
  </w:style>
  <w:style w:type="paragraph" w:customStyle="1" w:styleId="25">
    <w:name w:val="Основной текст (2)"/>
    <w:basedOn w:val="a"/>
    <w:link w:val="24"/>
    <w:qFormat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11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No Spacing"/>
    <w:qFormat/>
    <w:rPr>
      <w:rFonts w:ascii="Calibri" w:eastAsia="Calibri" w:hAnsi="Calibri"/>
      <w:color w:val="00000A"/>
      <w:sz w:val="22"/>
    </w:rPr>
  </w:style>
  <w:style w:type="paragraph" w:styleId="aff2">
    <w:name w:val="Normal (Web)"/>
    <w:basedOn w:val="a"/>
    <w:uiPriority w:val="99"/>
    <w:unhideWhenUsed/>
    <w:qFormat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table" w:styleId="aff5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qFormat/>
    <w:pPr>
      <w:keepNext/>
      <w:widowControl w:val="0"/>
      <w:numPr>
        <w:ilvl w:val="4"/>
        <w:numId w:val="1"/>
      </w:numPr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11">
    <w:name w:val="Текст сноски Знак1"/>
    <w:link w:val="ae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Подпись к таблице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z w:val="19"/>
      <w:szCs w:val="19"/>
      <w:u w:val="none"/>
    </w:rPr>
  </w:style>
  <w:style w:type="character" w:customStyle="1" w:styleId="af5">
    <w:name w:val="Подпись к таблице"/>
    <w:basedOn w:val="af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4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sz w:val="21"/>
      <w:szCs w:val="21"/>
      <w:shd w:val="clear" w:color="auto" w:fill="FFFFFF"/>
      <w:lang w:val="ru-RU" w:eastAsia="ru-RU" w:bidi="ru-RU"/>
    </w:rPr>
  </w:style>
  <w:style w:type="character" w:customStyle="1" w:styleId="32">
    <w:name w:val="Основной текст (3)"/>
    <w:basedOn w:val="a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-40"/>
      <w:sz w:val="36"/>
      <w:szCs w:val="36"/>
      <w:u w:val="none"/>
      <w:lang w:val="ru-RU" w:eastAsia="ru-RU" w:bidi="ru-RU"/>
    </w:rPr>
  </w:style>
  <w:style w:type="character" w:customStyle="1" w:styleId="af6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7">
    <w:name w:val="Текст сноски Знак"/>
    <w:basedOn w:val="a0"/>
    <w:uiPriority w:val="99"/>
    <w:semiHidden/>
    <w:qFormat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210">
    <w:name w:val="Основной текст (2) + 10"/>
    <w:basedOn w:val="a0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sz w:val="21"/>
      <w:szCs w:val="21"/>
      <w:shd w:val="clear" w:color="auto" w:fill="FFFFFF"/>
      <w:lang w:val="ru-RU" w:eastAsia="ru-RU" w:bidi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f9">
    <w:name w:val="Основной текст Знак"/>
    <w:qFormat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b">
    <w:name w:val="Body Text"/>
    <w:basedOn w:val="a"/>
    <w:pPr>
      <w:spacing w:after="140" w:line="288" w:lineRule="auto"/>
    </w:pPr>
  </w:style>
  <w:style w:type="paragraph" w:styleId="afc">
    <w:name w:val="List"/>
    <w:basedOn w:val="afb"/>
    <w:rPr>
      <w:rFonts w:cs="Mangal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Mangal"/>
    </w:rPr>
  </w:style>
  <w:style w:type="paragraph" w:customStyle="1" w:styleId="25">
    <w:name w:val="Основной текст (2)"/>
    <w:basedOn w:val="a"/>
    <w:link w:val="24"/>
    <w:qFormat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11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No Spacing"/>
    <w:qFormat/>
    <w:rPr>
      <w:rFonts w:ascii="Calibri" w:eastAsia="Calibri" w:hAnsi="Calibri"/>
      <w:color w:val="00000A"/>
      <w:sz w:val="22"/>
    </w:rPr>
  </w:style>
  <w:style w:type="paragraph" w:styleId="aff2">
    <w:name w:val="Normal (Web)"/>
    <w:basedOn w:val="a"/>
    <w:uiPriority w:val="99"/>
    <w:unhideWhenUsed/>
    <w:qFormat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table" w:styleId="aff5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C8F17-62BB-48FB-8DDF-694039A3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8</cp:revision>
  <dcterms:created xsi:type="dcterms:W3CDTF">2024-09-30T08:50:00Z</dcterms:created>
  <dcterms:modified xsi:type="dcterms:W3CDTF">2024-10-30T11:33:00Z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