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668D">
        <w:rPr>
          <w:b/>
          <w:sz w:val="28"/>
          <w:szCs w:val="28"/>
        </w:rPr>
        <w:t>1</w:t>
      </w:r>
      <w:r w:rsidR="00AC7587">
        <w:rPr>
          <w:b/>
          <w:sz w:val="28"/>
          <w:szCs w:val="28"/>
        </w:rPr>
        <w:t>8</w:t>
      </w:r>
      <w:r w:rsidR="00DB668D">
        <w:rPr>
          <w:b/>
          <w:sz w:val="28"/>
          <w:szCs w:val="28"/>
        </w:rPr>
        <w:t xml:space="preserve"> октября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DB668D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587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DB668D" w:rsidRDefault="00AC7587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решения</w:t>
      </w:r>
      <w:r w:rsidR="00DB668D" w:rsidRPr="00DB668D">
        <w:rPr>
          <w:sz w:val="28"/>
          <w:szCs w:val="28"/>
        </w:rPr>
        <w:t xml:space="preserve"> Управляющего ОПФР по Нижегородской области, принят</w:t>
      </w:r>
      <w:r>
        <w:rPr>
          <w:sz w:val="28"/>
          <w:szCs w:val="28"/>
        </w:rPr>
        <w:t>ого</w:t>
      </w:r>
      <w:r w:rsidR="00DB668D" w:rsidRPr="00DB668D">
        <w:rPr>
          <w:sz w:val="28"/>
          <w:szCs w:val="28"/>
        </w:rPr>
        <w:t xml:space="preserve"> на основании рекомендаций Комиссии от </w:t>
      </w:r>
      <w:r>
        <w:rPr>
          <w:sz w:val="28"/>
          <w:szCs w:val="28"/>
        </w:rPr>
        <w:t>12.10</w:t>
      </w:r>
      <w:r w:rsidR="00DB668D" w:rsidRPr="00DB668D">
        <w:rPr>
          <w:sz w:val="28"/>
          <w:szCs w:val="28"/>
        </w:rPr>
        <w:t>.2018 г.</w:t>
      </w:r>
    </w:p>
    <w:p w:rsidR="00FC7E64" w:rsidRDefault="00DB668D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AC7587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6F6344">
        <w:rPr>
          <w:sz w:val="28"/>
          <w:szCs w:val="28"/>
        </w:rPr>
        <w:t xml:space="preserve"> в связи с </w:t>
      </w:r>
      <w:r w:rsidR="00AC7587">
        <w:rPr>
          <w:sz w:val="28"/>
          <w:szCs w:val="28"/>
        </w:rPr>
        <w:t xml:space="preserve">ее </w:t>
      </w:r>
      <w:r w:rsidR="006F6344">
        <w:rPr>
          <w:sz w:val="28"/>
          <w:szCs w:val="28"/>
        </w:rPr>
        <w:t>обращением</w:t>
      </w:r>
      <w:proofErr w:type="gramEnd"/>
      <w:r w:rsidR="006F6344">
        <w:rPr>
          <w:sz w:val="28"/>
          <w:szCs w:val="28"/>
        </w:rPr>
        <w:t xml:space="preserve"> </w:t>
      </w:r>
      <w:r w:rsidR="00E442E7">
        <w:rPr>
          <w:sz w:val="28"/>
          <w:szCs w:val="28"/>
        </w:rPr>
        <w:t>в д</w:t>
      </w:r>
      <w:r>
        <w:rPr>
          <w:sz w:val="28"/>
          <w:szCs w:val="28"/>
        </w:rPr>
        <w:t>анный территориальный орган ПФР</w:t>
      </w:r>
      <w:r w:rsidRPr="00DB668D">
        <w:t xml:space="preserve"> </w:t>
      </w:r>
      <w:r w:rsidR="00AC7587" w:rsidRPr="00AC7587">
        <w:rPr>
          <w:sz w:val="28"/>
          <w:szCs w:val="28"/>
        </w:rPr>
        <w:t>с заявлением о единовременной выплате средств пенсионных накоплений, учтенных в специальной части индивидуального лицевого счета застрахованного лица</w:t>
      </w:r>
      <w:r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DB668D"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DB668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DB668D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="00B5358C" w:rsidRPr="00B5358C">
        <w:rPr>
          <w:sz w:val="28"/>
          <w:szCs w:val="28"/>
        </w:rPr>
        <w:lastRenderedPageBreak/>
        <w:t>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442E7" w:rsidRPr="00E442E7">
        <w:rPr>
          <w:rFonts w:ascii="Times New Roman" w:hAnsi="Times New Roman"/>
          <w:sz w:val="28"/>
          <w:szCs w:val="28"/>
        </w:rPr>
        <w:t>председател</w:t>
      </w:r>
      <w:r w:rsidR="00617165">
        <w:rPr>
          <w:rFonts w:ascii="Times New Roman" w:hAnsi="Times New Roman"/>
          <w:sz w:val="28"/>
          <w:szCs w:val="28"/>
        </w:rPr>
        <w:t>ь</w:t>
      </w:r>
      <w:r w:rsidR="00E442E7" w:rsidRPr="00E442E7">
        <w:rPr>
          <w:rFonts w:ascii="Times New Roman" w:hAnsi="Times New Roman"/>
          <w:sz w:val="28"/>
          <w:szCs w:val="28"/>
        </w:rPr>
        <w:t xml:space="preserve"> Комиссии </w:t>
      </w:r>
      <w:r w:rsidR="00617165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617165" w:rsidRPr="00617165" w:rsidRDefault="00921908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7165">
        <w:rPr>
          <w:sz w:val="28"/>
          <w:szCs w:val="28"/>
        </w:rPr>
        <w:t xml:space="preserve">.  По </w:t>
      </w:r>
      <w:r w:rsidR="007F5258">
        <w:rPr>
          <w:sz w:val="28"/>
          <w:szCs w:val="28"/>
        </w:rPr>
        <w:t>третьему</w:t>
      </w:r>
      <w:r w:rsidR="00617165" w:rsidRPr="00617165">
        <w:rPr>
          <w:sz w:val="28"/>
          <w:szCs w:val="28"/>
        </w:rPr>
        <w:t xml:space="preserve"> вопросу единогласно было принято следующее решение:</w:t>
      </w:r>
    </w:p>
    <w:p w:rsidR="00617165" w:rsidRDefault="00617165" w:rsidP="006171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17165">
        <w:rPr>
          <w:sz w:val="28"/>
          <w:szCs w:val="28"/>
        </w:rPr>
        <w:t xml:space="preserve">– </w:t>
      </w:r>
      <w:r w:rsidR="00AC7587">
        <w:rPr>
          <w:sz w:val="28"/>
          <w:szCs w:val="28"/>
        </w:rPr>
        <w:t>руководителем</w:t>
      </w:r>
      <w:r w:rsidRPr="00617165">
        <w:rPr>
          <w:sz w:val="28"/>
          <w:szCs w:val="28"/>
        </w:rPr>
        <w:t xml:space="preserve"> территориального органа ПФР по Нижегородской области со</w:t>
      </w:r>
      <w:bookmarkStart w:id="0" w:name="_GoBack"/>
      <w:bookmarkEnd w:id="0"/>
      <w:r w:rsidRPr="00617165">
        <w:rPr>
          <w:sz w:val="28"/>
          <w:szCs w:val="28"/>
        </w:rPr>
        <w:t xml:space="preserve">блюдены требования о своевременном </w:t>
      </w:r>
      <w:proofErr w:type="gramStart"/>
      <w:r w:rsidRPr="00617165">
        <w:rPr>
          <w:sz w:val="28"/>
          <w:szCs w:val="28"/>
        </w:rPr>
        <w:t>сообщении</w:t>
      </w:r>
      <w:proofErr w:type="gramEnd"/>
      <w:r w:rsidRPr="00617165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61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0C546F"/>
    <w:rsid w:val="00187EAE"/>
    <w:rsid w:val="001C5F9E"/>
    <w:rsid w:val="002942D9"/>
    <w:rsid w:val="002C560C"/>
    <w:rsid w:val="0032221A"/>
    <w:rsid w:val="003A4ACB"/>
    <w:rsid w:val="003A5184"/>
    <w:rsid w:val="004921D8"/>
    <w:rsid w:val="004C771F"/>
    <w:rsid w:val="00616299"/>
    <w:rsid w:val="00617165"/>
    <w:rsid w:val="00684498"/>
    <w:rsid w:val="006C1ECA"/>
    <w:rsid w:val="006F6344"/>
    <w:rsid w:val="007421FA"/>
    <w:rsid w:val="007F5258"/>
    <w:rsid w:val="00921908"/>
    <w:rsid w:val="00A45180"/>
    <w:rsid w:val="00AC7587"/>
    <w:rsid w:val="00B304A6"/>
    <w:rsid w:val="00B5358C"/>
    <w:rsid w:val="00B664FE"/>
    <w:rsid w:val="00B864AB"/>
    <w:rsid w:val="00BC7E5E"/>
    <w:rsid w:val="00C01B61"/>
    <w:rsid w:val="00C530ED"/>
    <w:rsid w:val="00C94476"/>
    <w:rsid w:val="00D268EB"/>
    <w:rsid w:val="00D8622D"/>
    <w:rsid w:val="00DB668D"/>
    <w:rsid w:val="00E25DA9"/>
    <w:rsid w:val="00E442E7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D307-17A8-41F2-BFDF-5330955E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23</cp:revision>
  <dcterms:created xsi:type="dcterms:W3CDTF">2018-09-24T11:31:00Z</dcterms:created>
  <dcterms:modified xsi:type="dcterms:W3CDTF">2019-06-06T06:29:00Z</dcterms:modified>
</cp:coreProperties>
</file>