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55AE4">
        <w:rPr>
          <w:b/>
          <w:sz w:val="28"/>
          <w:szCs w:val="28"/>
        </w:rPr>
        <w:t>21 декабря</w:t>
      </w:r>
      <w:r w:rsidR="00733F4F">
        <w:rPr>
          <w:b/>
          <w:sz w:val="28"/>
          <w:szCs w:val="28"/>
        </w:rPr>
        <w:t xml:space="preserve"> 201</w:t>
      </w:r>
      <w:r w:rsidR="00CF653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55AE4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733F4F">
        <w:rPr>
          <w:sz w:val="28"/>
          <w:szCs w:val="28"/>
        </w:rPr>
        <w:t xml:space="preserve"> 201</w:t>
      </w:r>
      <w:r w:rsidR="00CF6537">
        <w:rPr>
          <w:sz w:val="28"/>
          <w:szCs w:val="28"/>
        </w:rPr>
        <w:t>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4377B9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№ 219 от 13.07.2015 г.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255AE4" w:rsidRPr="00255AE4">
        <w:rPr>
          <w:sz w:val="28"/>
          <w:szCs w:val="28"/>
        </w:rPr>
        <w:t xml:space="preserve">27.10.2016 </w:t>
      </w:r>
      <w:r w:rsidRPr="00733F4F">
        <w:rPr>
          <w:sz w:val="28"/>
          <w:szCs w:val="28"/>
        </w:rPr>
        <w:t>г.</w:t>
      </w:r>
    </w:p>
    <w:p w:rsidR="00255AE4" w:rsidRDefault="00255AE4" w:rsidP="00255A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5AE4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55AE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55AE4">
        <w:rPr>
          <w:sz w:val="28"/>
          <w:szCs w:val="28"/>
        </w:rPr>
        <w:t xml:space="preserve"> свойства с работником Отделения.</w:t>
      </w:r>
    </w:p>
    <w:p w:rsidR="00255AE4" w:rsidRDefault="00255AE4" w:rsidP="00255AE4">
      <w:pPr>
        <w:spacing w:line="360" w:lineRule="auto"/>
        <w:ind w:firstLine="708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4. Рассмотрение уведомления работника ОПФР </w:t>
      </w:r>
      <w:proofErr w:type="gramStart"/>
      <w:r w:rsidRPr="00255AE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55AE4">
        <w:rPr>
          <w:sz w:val="28"/>
          <w:szCs w:val="28"/>
        </w:rPr>
        <w:t xml:space="preserve"> свойства с работником Отделения.</w:t>
      </w:r>
    </w:p>
    <w:p w:rsidR="00255AE4" w:rsidRDefault="00255AE4" w:rsidP="00255A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AE4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55AE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55AE4">
        <w:rPr>
          <w:sz w:val="28"/>
          <w:szCs w:val="28"/>
        </w:rPr>
        <w:t xml:space="preserve"> родства с работником Отделения.</w:t>
      </w:r>
    </w:p>
    <w:p w:rsidR="00255AE4" w:rsidRPr="00255AE4" w:rsidRDefault="00255AE4" w:rsidP="00255A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55AE4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55AE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55AE4">
        <w:rPr>
          <w:sz w:val="28"/>
          <w:szCs w:val="28"/>
        </w:rPr>
        <w:t xml:space="preserve"> родства с работником Отделения.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255AE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255AE4">
        <w:rPr>
          <w:sz w:val="28"/>
          <w:szCs w:val="28"/>
        </w:rPr>
        <w:t>-6</w:t>
      </w:r>
      <w:r w:rsidR="004377B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255AE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>2.  По третьему вопросу единогласно было принято следующее решение: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>
        <w:rPr>
          <w:sz w:val="28"/>
          <w:szCs w:val="28"/>
        </w:rPr>
        <w:t>свойства</w:t>
      </w:r>
      <w:r w:rsidRPr="00255AE4">
        <w:rPr>
          <w:sz w:val="28"/>
          <w:szCs w:val="28"/>
        </w:rPr>
        <w:t xml:space="preserve"> с другим работником Отделения не приводит к конфликту интересов.</w:t>
      </w:r>
    </w:p>
    <w:p w:rsidR="00A86ADA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22275A" w:rsidRP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275A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22275A">
        <w:rPr>
          <w:sz w:val="28"/>
          <w:szCs w:val="28"/>
        </w:rPr>
        <w:t xml:space="preserve"> вопросу единогласно было принято следующее решение:</w:t>
      </w:r>
    </w:p>
    <w:p w:rsidR="0022275A" w:rsidRP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 w:rsidRPr="0022275A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наличие свойства с другим работником Отделения не приводит к конфликту интересов.</w:t>
      </w:r>
    </w:p>
    <w:p w:rsid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 w:rsidRPr="0022275A">
        <w:rPr>
          <w:sz w:val="28"/>
          <w:szCs w:val="28"/>
        </w:rPr>
        <w:lastRenderedPageBreak/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22275A" w:rsidRP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275A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22275A">
        <w:rPr>
          <w:sz w:val="28"/>
          <w:szCs w:val="28"/>
        </w:rPr>
        <w:t xml:space="preserve"> вопросу единогласно было принято следующее решение:</w:t>
      </w:r>
    </w:p>
    <w:p w:rsidR="0022275A" w:rsidRP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 w:rsidRPr="0022275A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>
        <w:rPr>
          <w:sz w:val="28"/>
          <w:szCs w:val="28"/>
        </w:rPr>
        <w:t>родства</w:t>
      </w:r>
      <w:r w:rsidRPr="0022275A">
        <w:rPr>
          <w:sz w:val="28"/>
          <w:szCs w:val="28"/>
        </w:rPr>
        <w:t xml:space="preserve"> с другим работником Отделения не приводит к конфликту интересов.</w:t>
      </w:r>
    </w:p>
    <w:p w:rsid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 w:rsidRPr="0022275A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22275A" w:rsidRP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275A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шестому</w:t>
      </w:r>
      <w:bookmarkStart w:id="0" w:name="_GoBack"/>
      <w:bookmarkEnd w:id="0"/>
      <w:r w:rsidRPr="0022275A">
        <w:rPr>
          <w:sz w:val="28"/>
          <w:szCs w:val="28"/>
        </w:rPr>
        <w:t xml:space="preserve"> вопросу единогласно было принято следующее решение:</w:t>
      </w:r>
    </w:p>
    <w:p w:rsidR="0022275A" w:rsidRP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 w:rsidRPr="0022275A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наличие родства с другим работником Отделения не приводит к конфликту интересов.</w:t>
      </w:r>
    </w:p>
    <w:p w:rsid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 w:rsidRPr="0022275A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sectPr w:rsidR="0022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87EAE"/>
    <w:rsid w:val="001B777C"/>
    <w:rsid w:val="001C5F9E"/>
    <w:rsid w:val="0022275A"/>
    <w:rsid w:val="00255AE4"/>
    <w:rsid w:val="002E6BB2"/>
    <w:rsid w:val="00302C59"/>
    <w:rsid w:val="0032221A"/>
    <w:rsid w:val="003A5184"/>
    <w:rsid w:val="004326DD"/>
    <w:rsid w:val="004377B9"/>
    <w:rsid w:val="004C771F"/>
    <w:rsid w:val="005F2CE1"/>
    <w:rsid w:val="00622760"/>
    <w:rsid w:val="006D7954"/>
    <w:rsid w:val="00733F4F"/>
    <w:rsid w:val="007421FA"/>
    <w:rsid w:val="009E701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FB668C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5F10-E965-440C-BF0D-EEE1EB06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17</cp:revision>
  <dcterms:created xsi:type="dcterms:W3CDTF">2018-09-24T11:31:00Z</dcterms:created>
  <dcterms:modified xsi:type="dcterms:W3CDTF">2019-06-14T07:34:00Z</dcterms:modified>
</cp:coreProperties>
</file>