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D273D">
        <w:rPr>
          <w:b/>
          <w:sz w:val="28"/>
          <w:szCs w:val="28"/>
        </w:rPr>
        <w:t>30 октября</w:t>
      </w:r>
      <w:r w:rsidR="00733F4F">
        <w:rPr>
          <w:b/>
          <w:sz w:val="28"/>
          <w:szCs w:val="28"/>
        </w:rPr>
        <w:t xml:space="preserve"> 201</w:t>
      </w:r>
      <w:r w:rsidR="0012326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AD273D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 октября</w:t>
      </w:r>
      <w:r w:rsidR="00733F4F">
        <w:rPr>
          <w:sz w:val="28"/>
          <w:szCs w:val="28"/>
        </w:rPr>
        <w:t xml:space="preserve"> 201</w:t>
      </w:r>
      <w:r w:rsidR="00123262">
        <w:rPr>
          <w:sz w:val="28"/>
          <w:szCs w:val="28"/>
        </w:rPr>
        <w:t>5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4377B9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</w:t>
      </w:r>
      <w:r w:rsidR="004377B9" w:rsidRPr="004377B9">
        <w:rPr>
          <w:sz w:val="28"/>
          <w:szCs w:val="28"/>
        </w:rPr>
        <w:t>с п</w:t>
      </w:r>
      <w:r w:rsidR="004377B9">
        <w:rPr>
          <w:sz w:val="28"/>
          <w:szCs w:val="28"/>
        </w:rPr>
        <w:t xml:space="preserve">унктом </w:t>
      </w:r>
      <w:r w:rsidR="004377B9" w:rsidRPr="004377B9">
        <w:rPr>
          <w:sz w:val="28"/>
          <w:szCs w:val="28"/>
        </w:rPr>
        <w:t>22 Положения о Комиссии ГУ – ОПФР по Нижегородской области по соблюдению требований к служебному поведению и урегулированию конфликта интересов, утвержденного приказом ГУ – ОПФР по Нижегородской области № 219 от 13.07.2015 г.</w:t>
      </w:r>
    </w:p>
    <w:p w:rsidR="00AD273D" w:rsidRDefault="00733F4F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</w:t>
      </w:r>
      <w:r w:rsidR="00302C59">
        <w:rPr>
          <w:sz w:val="28"/>
          <w:szCs w:val="28"/>
        </w:rPr>
        <w:t>я</w:t>
      </w:r>
      <w:r w:rsidR="00BC7E5E" w:rsidRPr="00BC7E5E">
        <w:rPr>
          <w:sz w:val="28"/>
          <w:szCs w:val="28"/>
        </w:rPr>
        <w:t xml:space="preserve"> Управляющего ОПФР по </w:t>
      </w:r>
      <w:r>
        <w:rPr>
          <w:sz w:val="28"/>
          <w:szCs w:val="28"/>
        </w:rPr>
        <w:t>Нижегородской области, принят</w:t>
      </w:r>
      <w:r w:rsidR="00302C59">
        <w:rPr>
          <w:sz w:val="28"/>
          <w:szCs w:val="28"/>
        </w:rPr>
        <w:t>ого</w:t>
      </w:r>
      <w:r w:rsidR="00BC7E5E" w:rsidRPr="00BC7E5E">
        <w:rPr>
          <w:sz w:val="28"/>
          <w:szCs w:val="28"/>
        </w:rPr>
        <w:t xml:space="preserve"> на основании рекомендаций Комиссии от </w:t>
      </w:r>
      <w:r w:rsidR="00AD273D" w:rsidRPr="00AD273D">
        <w:rPr>
          <w:sz w:val="28"/>
          <w:szCs w:val="28"/>
        </w:rPr>
        <w:t>13.05.2015 г.</w:t>
      </w:r>
    </w:p>
    <w:p w:rsidR="009B2A3F" w:rsidRDefault="00255AE4" w:rsidP="00060CB2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Pr="00255AE4">
        <w:rPr>
          <w:sz w:val="28"/>
          <w:szCs w:val="28"/>
        </w:rPr>
        <w:t xml:space="preserve">. Рассмотрение уведомления </w:t>
      </w:r>
      <w:r w:rsidR="009B2A3F">
        <w:rPr>
          <w:sz w:val="28"/>
          <w:szCs w:val="28"/>
        </w:rPr>
        <w:t>работника О</w:t>
      </w:r>
      <w:r w:rsidR="00123262">
        <w:rPr>
          <w:sz w:val="28"/>
          <w:szCs w:val="28"/>
        </w:rPr>
        <w:t>ПФР</w:t>
      </w:r>
      <w:r w:rsidRPr="00255AE4">
        <w:rPr>
          <w:sz w:val="28"/>
          <w:szCs w:val="28"/>
        </w:rPr>
        <w:t xml:space="preserve"> по Нижегородской области о соблюдении требований об урегулировании конфликта интересов </w:t>
      </w:r>
      <w:proofErr w:type="gramStart"/>
      <w:r w:rsidR="009B2A3F" w:rsidRPr="009B2A3F">
        <w:rPr>
          <w:sz w:val="28"/>
          <w:szCs w:val="28"/>
        </w:rPr>
        <w:t>в</w:t>
      </w:r>
      <w:proofErr w:type="gramEnd"/>
      <w:r w:rsidR="009B2A3F" w:rsidRPr="009B2A3F">
        <w:rPr>
          <w:sz w:val="28"/>
          <w:szCs w:val="28"/>
        </w:rPr>
        <w:t xml:space="preserve"> связи с наличием дополнительной работы.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B6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358C">
        <w:rPr>
          <w:sz w:val="28"/>
          <w:szCs w:val="28"/>
        </w:rPr>
        <w:t>3</w:t>
      </w:r>
      <w:r w:rsidR="004377B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рассматривал</w:t>
      </w:r>
      <w:r w:rsidR="009B2A3F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7421FA">
        <w:rPr>
          <w:sz w:val="28"/>
          <w:szCs w:val="28"/>
        </w:rPr>
        <w:t>в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421F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</w:t>
      </w:r>
      <w:r w:rsidR="00FC7E6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="00FC7E64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255AE4" w:rsidRPr="00255AE4" w:rsidRDefault="00255AE4" w:rsidP="00255AE4">
      <w:pPr>
        <w:spacing w:line="360" w:lineRule="auto"/>
        <w:ind w:firstLine="709"/>
        <w:jc w:val="both"/>
        <w:rPr>
          <w:sz w:val="28"/>
          <w:szCs w:val="28"/>
        </w:rPr>
      </w:pPr>
      <w:r w:rsidRPr="00255AE4">
        <w:rPr>
          <w:sz w:val="28"/>
          <w:szCs w:val="28"/>
        </w:rPr>
        <w:t>2.  По третьему вопросу единогласно было принято следующее решение:</w:t>
      </w:r>
    </w:p>
    <w:p w:rsidR="009B2A3F" w:rsidRPr="009B2A3F" w:rsidRDefault="00255AE4" w:rsidP="009B2A3F">
      <w:pPr>
        <w:spacing w:line="360" w:lineRule="auto"/>
        <w:ind w:firstLine="709"/>
        <w:jc w:val="both"/>
        <w:rPr>
          <w:sz w:val="28"/>
          <w:szCs w:val="28"/>
        </w:rPr>
      </w:pPr>
      <w:r w:rsidRPr="00255AE4">
        <w:rPr>
          <w:sz w:val="28"/>
          <w:szCs w:val="28"/>
        </w:rPr>
        <w:t xml:space="preserve">– </w:t>
      </w:r>
      <w:r w:rsidR="009B2A3F">
        <w:rPr>
          <w:sz w:val="28"/>
          <w:szCs w:val="28"/>
        </w:rPr>
        <w:t xml:space="preserve">работником ОПФР по Нижегородской области </w:t>
      </w:r>
      <w:r w:rsidR="009B2A3F" w:rsidRPr="009B2A3F">
        <w:rPr>
          <w:sz w:val="28"/>
          <w:szCs w:val="28"/>
        </w:rPr>
        <w:t xml:space="preserve">соблюдены требования об урегулировании конфликта интересов, поскольку им приняты соответствующие меры по его недопущению. Наличие дополнительной работы не приводит к конфликту интересов. </w:t>
      </w:r>
    </w:p>
    <w:p w:rsidR="0022275A" w:rsidRDefault="009B2A3F" w:rsidP="009B2A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р</w:t>
      </w:r>
      <w:r w:rsidRPr="009B2A3F">
        <w:rPr>
          <w:sz w:val="28"/>
          <w:szCs w:val="28"/>
        </w:rPr>
        <w:t xml:space="preserve">екомендует </w:t>
      </w:r>
      <w:r>
        <w:rPr>
          <w:sz w:val="28"/>
          <w:szCs w:val="28"/>
        </w:rPr>
        <w:t>работнику</w:t>
      </w:r>
      <w:r w:rsidRPr="009B2A3F">
        <w:rPr>
          <w:sz w:val="28"/>
          <w:szCs w:val="28"/>
        </w:rPr>
        <w:t xml:space="preserve"> в случае возможности возникновения конфликта интересов незамедлительно сообщить о данном факте в Комиссию </w:t>
      </w:r>
      <w:r>
        <w:rPr>
          <w:sz w:val="28"/>
          <w:szCs w:val="28"/>
        </w:rPr>
        <w:t>ОПФР</w:t>
      </w:r>
      <w:r w:rsidRPr="009B2A3F">
        <w:rPr>
          <w:sz w:val="28"/>
          <w:szCs w:val="28"/>
        </w:rPr>
        <w:t xml:space="preserve"> по Нижегородской области по соблюдению требований к служебному поведению и урегулированию конфликта интересов.</w:t>
      </w:r>
    </w:p>
    <w:sectPr w:rsidR="0022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56208"/>
    <w:rsid w:val="00060CB2"/>
    <w:rsid w:val="000C69F2"/>
    <w:rsid w:val="00123262"/>
    <w:rsid w:val="00187EAE"/>
    <w:rsid w:val="001B777C"/>
    <w:rsid w:val="001C5F9E"/>
    <w:rsid w:val="0022275A"/>
    <w:rsid w:val="00255AE4"/>
    <w:rsid w:val="002E6BB2"/>
    <w:rsid w:val="00302C59"/>
    <w:rsid w:val="00311A30"/>
    <w:rsid w:val="0032221A"/>
    <w:rsid w:val="003A5184"/>
    <w:rsid w:val="004326DD"/>
    <w:rsid w:val="004377B9"/>
    <w:rsid w:val="004C771F"/>
    <w:rsid w:val="005C73CD"/>
    <w:rsid w:val="005F2CE1"/>
    <w:rsid w:val="00622760"/>
    <w:rsid w:val="006D7954"/>
    <w:rsid w:val="00733F4F"/>
    <w:rsid w:val="007421FA"/>
    <w:rsid w:val="009B2A3F"/>
    <w:rsid w:val="009E7011"/>
    <w:rsid w:val="00A45180"/>
    <w:rsid w:val="00A80307"/>
    <w:rsid w:val="00A86ADA"/>
    <w:rsid w:val="00AD273D"/>
    <w:rsid w:val="00B304A6"/>
    <w:rsid w:val="00B5358C"/>
    <w:rsid w:val="00B664FE"/>
    <w:rsid w:val="00BB4736"/>
    <w:rsid w:val="00BC7E5E"/>
    <w:rsid w:val="00C01B61"/>
    <w:rsid w:val="00C530ED"/>
    <w:rsid w:val="00C94476"/>
    <w:rsid w:val="00CF6537"/>
    <w:rsid w:val="00D61D28"/>
    <w:rsid w:val="00D8622D"/>
    <w:rsid w:val="00FB668C"/>
    <w:rsid w:val="00FC7E64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3CD04-E130-4615-8D5A-24B6FB56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22</cp:revision>
  <dcterms:created xsi:type="dcterms:W3CDTF">2018-09-24T11:31:00Z</dcterms:created>
  <dcterms:modified xsi:type="dcterms:W3CDTF">2019-07-10T11:17:00Z</dcterms:modified>
</cp:coreProperties>
</file>