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89" w:rsidRPr="00610ECF" w:rsidRDefault="00CA717A" w:rsidP="00CA717A">
      <w:pPr>
        <w:pStyle w:val="Standard"/>
        <w:ind w:left="765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A717A" w:rsidRPr="00FB13D2" w:rsidRDefault="00CA717A">
      <w:pPr>
        <w:pStyle w:val="Standard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:rsidR="003A3E89" w:rsidRPr="00D53D2F" w:rsidRDefault="003F046B">
      <w:pPr>
        <w:pStyle w:val="Standard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3D2F">
        <w:rPr>
          <w:rFonts w:ascii="Times New Roman" w:hAnsi="Times New Roman" w:cs="Times New Roman"/>
          <w:bCs/>
          <w:i/>
          <w:iCs/>
          <w:sz w:val="20"/>
          <w:szCs w:val="20"/>
        </w:rPr>
        <w:t>График</w:t>
      </w:r>
    </w:p>
    <w:p w:rsidR="003A3E89" w:rsidRPr="00D53D2F" w:rsidRDefault="003F046B">
      <w:pPr>
        <w:pStyle w:val="Standard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3D2F">
        <w:rPr>
          <w:rFonts w:ascii="Times New Roman" w:hAnsi="Times New Roman" w:cs="Times New Roman"/>
          <w:bCs/>
          <w:i/>
          <w:iCs/>
          <w:sz w:val="20"/>
          <w:szCs w:val="20"/>
        </w:rPr>
        <w:t>приема населения ответственными работниками</w:t>
      </w:r>
    </w:p>
    <w:p w:rsidR="003A3E89" w:rsidRPr="00D53D2F" w:rsidRDefault="003F046B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D53D2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Отделения СФР по Липецкой области в </w:t>
      </w:r>
      <w:r w:rsidR="0029044D">
        <w:rPr>
          <w:rFonts w:ascii="Times New Roman" w:hAnsi="Times New Roman" w:cs="Times New Roman"/>
          <w:bCs/>
          <w:i/>
          <w:iCs/>
          <w:sz w:val="20"/>
          <w:szCs w:val="20"/>
        </w:rPr>
        <w:t>апрел</w:t>
      </w:r>
      <w:r w:rsidR="00846B9E">
        <w:rPr>
          <w:rFonts w:ascii="Times New Roman" w:hAnsi="Times New Roman" w:cs="Times New Roman"/>
          <w:bCs/>
          <w:i/>
          <w:iCs/>
          <w:sz w:val="20"/>
          <w:szCs w:val="20"/>
        </w:rPr>
        <w:t>е</w:t>
      </w:r>
      <w:bookmarkStart w:id="0" w:name="_GoBack"/>
      <w:bookmarkEnd w:id="0"/>
      <w:r w:rsidR="0029044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D53D2F">
        <w:rPr>
          <w:rFonts w:ascii="Times New Roman" w:hAnsi="Times New Roman" w:cs="Times New Roman"/>
          <w:bCs/>
          <w:i/>
          <w:iCs/>
          <w:sz w:val="20"/>
          <w:szCs w:val="20"/>
        </w:rPr>
        <w:t>202</w:t>
      </w:r>
      <w:r w:rsidR="00A70163">
        <w:rPr>
          <w:rFonts w:ascii="Times New Roman" w:hAnsi="Times New Roman" w:cs="Times New Roman"/>
          <w:bCs/>
          <w:i/>
          <w:iCs/>
          <w:sz w:val="20"/>
          <w:szCs w:val="20"/>
        </w:rPr>
        <w:t>5</w:t>
      </w:r>
      <w:r w:rsidRPr="00D53D2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года (г. Липецк, ул.50 лет НЛМК, д.35) </w:t>
      </w:r>
      <w:r w:rsidRPr="00D53D2F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</w:p>
    <w:p w:rsidR="003A3E89" w:rsidRDefault="003F046B">
      <w:pPr>
        <w:pStyle w:val="Standard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3D2F">
        <w:rPr>
          <w:rFonts w:ascii="Times New Roman" w:hAnsi="Times New Roman" w:cs="Times New Roman"/>
          <w:bCs/>
          <w:i/>
          <w:iCs/>
          <w:sz w:val="20"/>
          <w:szCs w:val="20"/>
        </w:rPr>
        <w:t>(время приема с 9ч. 00мин. до 16ч. 00мин.)</w:t>
      </w:r>
    </w:p>
    <w:p w:rsidR="00D53D2F" w:rsidRDefault="00D53D2F" w:rsidP="00D53D2F">
      <w:pPr>
        <w:pStyle w:val="Standard"/>
        <w:jc w:val="center"/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Прием граждан осуществляется по предварительной записи по телефону 8 (4742) 42-90-12</w:t>
      </w:r>
    </w:p>
    <w:p w:rsidR="00317B8B" w:rsidRPr="00F404C9" w:rsidRDefault="00317B8B">
      <w:pPr>
        <w:pStyle w:val="Standard"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W w:w="10890" w:type="dxa"/>
        <w:jc w:val="center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2"/>
        <w:gridCol w:w="3260"/>
        <w:gridCol w:w="2268"/>
        <w:gridCol w:w="3970"/>
      </w:tblGrid>
      <w:tr w:rsidR="003A3E89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3A3E89" w:rsidRPr="00610ECF" w:rsidRDefault="003F04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</w:p>
          <w:p w:rsidR="003A3E89" w:rsidRPr="00610ECF" w:rsidRDefault="003F04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3260" w:type="dxa"/>
            <w:shd w:val="clear" w:color="auto" w:fill="auto"/>
          </w:tcPr>
          <w:p w:rsidR="003A3E89" w:rsidRPr="00610ECF" w:rsidRDefault="003F046B" w:rsidP="005E2D1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Занимае</w:t>
            </w:r>
            <w:r w:rsidR="005E2D17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</w:t>
            </w:r>
          </w:p>
        </w:tc>
        <w:tc>
          <w:tcPr>
            <w:tcW w:w="2268" w:type="dxa"/>
            <w:shd w:val="clear" w:color="auto" w:fill="auto"/>
          </w:tcPr>
          <w:p w:rsidR="003A3E89" w:rsidRPr="00610ECF" w:rsidRDefault="003F04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970" w:type="dxa"/>
            <w:shd w:val="clear" w:color="auto" w:fill="auto"/>
          </w:tcPr>
          <w:p w:rsidR="003A3E89" w:rsidRPr="00610ECF" w:rsidRDefault="003F04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По каким вопросам ведется прием</w:t>
            </w:r>
          </w:p>
        </w:tc>
      </w:tr>
      <w:tr w:rsidR="00F05571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F05571" w:rsidRPr="00610ECF" w:rsidRDefault="00944600" w:rsidP="007D753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5571"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F05571"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F05571" w:rsidRPr="00610ECF" w:rsidRDefault="00F05571" w:rsidP="002D3AC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начальник отдела социальных программ №2</w:t>
            </w:r>
            <w:r w:rsidR="00FB13D2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реализации социальных программ</w:t>
            </w:r>
          </w:p>
        </w:tc>
        <w:tc>
          <w:tcPr>
            <w:tcW w:w="2268" w:type="dxa"/>
            <w:shd w:val="clear" w:color="auto" w:fill="auto"/>
          </w:tcPr>
          <w:p w:rsidR="00F05571" w:rsidRPr="00610ECF" w:rsidRDefault="00F05571" w:rsidP="002D3AC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Ланских </w:t>
            </w:r>
          </w:p>
          <w:p w:rsidR="00F05571" w:rsidRPr="00610ECF" w:rsidRDefault="00F05571" w:rsidP="002D3AC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Наталия Алексеевна </w:t>
            </w:r>
          </w:p>
        </w:tc>
        <w:tc>
          <w:tcPr>
            <w:tcW w:w="3970" w:type="dxa"/>
            <w:shd w:val="clear" w:color="auto" w:fill="auto"/>
          </w:tcPr>
          <w:p w:rsidR="00F05571" w:rsidRPr="00610ECF" w:rsidRDefault="00F05571" w:rsidP="002D3AC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по вопросам санаторно-курортного лечения льготных категорий граждан</w:t>
            </w:r>
          </w:p>
        </w:tc>
      </w:tr>
      <w:tr w:rsidR="00944600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944600" w:rsidRPr="00610ECF" w:rsidRDefault="00944600" w:rsidP="00370C3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260" w:type="dxa"/>
            <w:shd w:val="clear" w:color="auto" w:fill="auto"/>
          </w:tcPr>
          <w:p w:rsidR="00944600" w:rsidRPr="00610ECF" w:rsidRDefault="00944600" w:rsidP="00370C3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начальник (заместитель начальника) управления  страхования профессиональных рисков</w:t>
            </w:r>
          </w:p>
        </w:tc>
        <w:tc>
          <w:tcPr>
            <w:tcW w:w="2268" w:type="dxa"/>
            <w:shd w:val="clear" w:color="auto" w:fill="auto"/>
          </w:tcPr>
          <w:p w:rsidR="00944600" w:rsidRPr="00610ECF" w:rsidRDefault="00944600" w:rsidP="00370C3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Сурадеева Ирина Сергеевна /</w:t>
            </w:r>
          </w:p>
          <w:p w:rsidR="00944600" w:rsidRPr="00610ECF" w:rsidRDefault="00944600" w:rsidP="00370C3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Чермошенцев  Дмитрий  Николаевич</w:t>
            </w:r>
          </w:p>
        </w:tc>
        <w:tc>
          <w:tcPr>
            <w:tcW w:w="3970" w:type="dxa"/>
            <w:shd w:val="clear" w:color="auto" w:fill="FFFFFF"/>
          </w:tcPr>
          <w:p w:rsidR="00944600" w:rsidRPr="00610ECF" w:rsidRDefault="00944600" w:rsidP="00370C33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по вопросам назначения и выплаты страховых выплат застрахованным лицам, финансирования предупредительных мер по сокращению производственного травматизма, санаторно-курортного лечения застрахованных лиц, получивших повреждение в результате несчастного случая на производстве или профессионального заболевания, обеспечения техническими средствами реабилитации и протезно-ортопедическими изделиями, предоставления электронных сертификатов пострадавших на производстве</w:t>
            </w:r>
          </w:p>
        </w:tc>
      </w:tr>
      <w:tr w:rsidR="00944600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944600" w:rsidRPr="00610ECF" w:rsidRDefault="00944600" w:rsidP="002E25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и 18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260" w:type="dxa"/>
            <w:shd w:val="clear" w:color="auto" w:fill="auto"/>
          </w:tcPr>
          <w:p w:rsidR="00944600" w:rsidRPr="00610ECF" w:rsidRDefault="00944600" w:rsidP="002E25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управляющего </w:t>
            </w:r>
          </w:p>
        </w:tc>
        <w:tc>
          <w:tcPr>
            <w:tcW w:w="2268" w:type="dxa"/>
            <w:shd w:val="clear" w:color="auto" w:fill="auto"/>
          </w:tcPr>
          <w:p w:rsidR="00944600" w:rsidRPr="00610ECF" w:rsidRDefault="00944600" w:rsidP="002E25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</w:t>
            </w:r>
          </w:p>
          <w:p w:rsidR="00944600" w:rsidRPr="00610ECF" w:rsidRDefault="00944600" w:rsidP="002E25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Татьяна Николаевна </w:t>
            </w:r>
          </w:p>
        </w:tc>
        <w:tc>
          <w:tcPr>
            <w:tcW w:w="3970" w:type="dxa"/>
            <w:shd w:val="clear" w:color="auto" w:fill="auto"/>
          </w:tcPr>
          <w:p w:rsidR="00944600" w:rsidRPr="00610ECF" w:rsidRDefault="00944600" w:rsidP="002E257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по всем вопросам деятельности подразделения социального страхования </w:t>
            </w:r>
          </w:p>
        </w:tc>
      </w:tr>
      <w:tr w:rsidR="00944600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и 22 апреля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(заместитель начальника) управления социального обеспечения </w:t>
            </w:r>
          </w:p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семей с детьми</w:t>
            </w:r>
          </w:p>
        </w:tc>
        <w:tc>
          <w:tcPr>
            <w:tcW w:w="2268" w:type="dxa"/>
            <w:shd w:val="clear" w:color="auto" w:fill="auto"/>
          </w:tcPr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Лемак</w:t>
            </w:r>
            <w:proofErr w:type="spellEnd"/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Ольга Леонидовна/ </w:t>
            </w:r>
          </w:p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</w:p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Ирина Вячеславовна</w:t>
            </w:r>
          </w:p>
        </w:tc>
        <w:tc>
          <w:tcPr>
            <w:tcW w:w="3970" w:type="dxa"/>
            <w:shd w:val="clear" w:color="auto" w:fill="auto"/>
          </w:tcPr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установления пособий семьям с детьми  </w:t>
            </w:r>
          </w:p>
          <w:p w:rsidR="00944600" w:rsidRPr="00610ECF" w:rsidRDefault="00944600" w:rsidP="00762F9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(кроме вопросов социального страхования)</w:t>
            </w:r>
          </w:p>
        </w:tc>
      </w:tr>
      <w:tr w:rsidR="00944600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944600" w:rsidRDefault="00944600" w:rsidP="000032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</w:tc>
        <w:tc>
          <w:tcPr>
            <w:tcW w:w="3260" w:type="dxa"/>
            <w:shd w:val="clear" w:color="auto" w:fill="auto"/>
          </w:tcPr>
          <w:p w:rsidR="00944600" w:rsidRPr="00610ECF" w:rsidRDefault="00944600" w:rsidP="000032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установления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944600" w:rsidRPr="00610ECF" w:rsidRDefault="00944600" w:rsidP="000032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Иншакова Наталья Михайловна</w:t>
            </w:r>
          </w:p>
        </w:tc>
        <w:tc>
          <w:tcPr>
            <w:tcW w:w="3970" w:type="dxa"/>
            <w:shd w:val="clear" w:color="auto" w:fill="FFFFFF"/>
          </w:tcPr>
          <w:p w:rsidR="00944600" w:rsidRPr="00610ECF" w:rsidRDefault="00944600" w:rsidP="0000322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 использования средств материнского (семейного) капитала и установления федеральной социальной доплаты</w:t>
            </w:r>
          </w:p>
        </w:tc>
      </w:tr>
      <w:tr w:rsidR="007D753E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7D753E" w:rsidRPr="00610ECF" w:rsidRDefault="00944600" w:rsidP="00E8762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7D753E">
              <w:rPr>
                <w:rFonts w:ascii="Times New Roman" w:hAnsi="Times New Roman" w:cs="Times New Roman"/>
                <w:sz w:val="20"/>
                <w:szCs w:val="20"/>
              </w:rPr>
              <w:t>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7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260" w:type="dxa"/>
            <w:shd w:val="clear" w:color="auto" w:fill="auto"/>
          </w:tcPr>
          <w:p w:rsidR="007D753E" w:rsidRPr="00610ECF" w:rsidRDefault="007D753E" w:rsidP="005E5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5E5659">
              <w:rPr>
                <w:rFonts w:ascii="Times New Roman" w:hAnsi="Times New Roman" w:cs="Times New Roman"/>
                <w:sz w:val="20"/>
                <w:szCs w:val="20"/>
              </w:rPr>
              <w:t xml:space="preserve">(заместитель начальника) </w:t>
            </w:r>
            <w:r w:rsidR="005E5659"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социальных программ №1</w:t>
            </w:r>
            <w:r w:rsidR="00CA717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реализации социальных программ</w:t>
            </w:r>
          </w:p>
        </w:tc>
        <w:tc>
          <w:tcPr>
            <w:tcW w:w="2268" w:type="dxa"/>
            <w:shd w:val="clear" w:color="auto" w:fill="auto"/>
          </w:tcPr>
          <w:p w:rsidR="007D753E" w:rsidRPr="00610ECF" w:rsidRDefault="007D753E" w:rsidP="00E8762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Елена Георгиевна /</w:t>
            </w:r>
          </w:p>
          <w:p w:rsidR="007D753E" w:rsidRPr="00610ECF" w:rsidRDefault="007D753E" w:rsidP="00E8762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  <w:p w:rsidR="007D753E" w:rsidRPr="00610ECF" w:rsidRDefault="007D753E" w:rsidP="00E87620">
            <w:pPr>
              <w:pStyle w:val="a9"/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FFFFFF"/>
          </w:tcPr>
          <w:p w:rsidR="007D753E" w:rsidRPr="00610ECF" w:rsidRDefault="007D753E" w:rsidP="00E8762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по вопросам  обеспечения техническими средствами реабилитации   и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тезно-ортопедическими изделиями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, предоставления электронных сертификатов</w:t>
            </w:r>
          </w:p>
        </w:tc>
      </w:tr>
      <w:tr w:rsidR="00944600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944600" w:rsidRPr="00610ECF" w:rsidRDefault="00944600" w:rsidP="00B54B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44600" w:rsidRPr="00610ECF" w:rsidRDefault="00944600" w:rsidP="00B54B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(заместитель начальника) управления социального страхования   </w:t>
            </w:r>
          </w:p>
        </w:tc>
        <w:tc>
          <w:tcPr>
            <w:tcW w:w="2268" w:type="dxa"/>
            <w:shd w:val="clear" w:color="auto" w:fill="auto"/>
          </w:tcPr>
          <w:p w:rsidR="00944600" w:rsidRPr="00610ECF" w:rsidRDefault="00944600" w:rsidP="00B54B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Кирьянова </w:t>
            </w:r>
          </w:p>
          <w:p w:rsidR="00944600" w:rsidRPr="00610ECF" w:rsidRDefault="00944600" w:rsidP="00B54B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Татьяна Николаевна/ </w:t>
            </w:r>
          </w:p>
          <w:p w:rsidR="00944600" w:rsidRPr="00610ECF" w:rsidRDefault="00944600" w:rsidP="00B54B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Аленичева</w:t>
            </w:r>
          </w:p>
          <w:p w:rsidR="00944600" w:rsidRPr="00610ECF" w:rsidRDefault="00944600" w:rsidP="00B54B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Елена Николаевна </w:t>
            </w:r>
          </w:p>
        </w:tc>
        <w:tc>
          <w:tcPr>
            <w:tcW w:w="3970" w:type="dxa"/>
            <w:shd w:val="clear" w:color="auto" w:fill="FFFFFF"/>
          </w:tcPr>
          <w:p w:rsidR="00944600" w:rsidRPr="00610ECF" w:rsidRDefault="00944600" w:rsidP="00B54B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по вопросам невыплаты  по больничным листам, пособий по беременности и родам, по уходу за ребенком до полутора лет, специальных выплат медицинским работникам</w:t>
            </w:r>
          </w:p>
        </w:tc>
      </w:tr>
      <w:tr w:rsidR="007D753E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7D753E" w:rsidRPr="00610ECF" w:rsidRDefault="007D753E" w:rsidP="00230AC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4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4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600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7D753E" w:rsidRPr="00610ECF" w:rsidRDefault="007D753E" w:rsidP="00230AC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 (заместитель начальника) управления реализации социальных программ </w:t>
            </w:r>
          </w:p>
        </w:tc>
        <w:tc>
          <w:tcPr>
            <w:tcW w:w="2268" w:type="dxa"/>
            <w:shd w:val="clear" w:color="auto" w:fill="auto"/>
          </w:tcPr>
          <w:p w:rsidR="007D753E" w:rsidRPr="00610ECF" w:rsidRDefault="007D753E" w:rsidP="00230AC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Кирьянова Наталия Олеговна /</w:t>
            </w:r>
          </w:p>
          <w:p w:rsidR="007D753E" w:rsidRPr="00610ECF" w:rsidRDefault="007D753E" w:rsidP="00230AC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 </w:t>
            </w:r>
          </w:p>
          <w:p w:rsidR="007D753E" w:rsidRPr="00610ECF" w:rsidRDefault="007D753E" w:rsidP="00230AC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Максим Николаевич </w:t>
            </w:r>
          </w:p>
        </w:tc>
        <w:tc>
          <w:tcPr>
            <w:tcW w:w="3970" w:type="dxa"/>
            <w:shd w:val="clear" w:color="auto" w:fill="FFFFFF"/>
          </w:tcPr>
          <w:p w:rsidR="007D753E" w:rsidRPr="00610ECF" w:rsidRDefault="007D753E" w:rsidP="00230AC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по вопросам обеспечения техническими средствами реабилитации и протезно-ортопедическими изделиями, предоставления электронных сертификатов, обеспечения санаторно-курортным лечением льготных категорий граждан</w:t>
            </w:r>
          </w:p>
        </w:tc>
      </w:tr>
      <w:tr w:rsidR="00317B8B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317B8B" w:rsidRPr="00610ECF" w:rsidRDefault="00944600" w:rsidP="0021060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17B8B"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260" w:type="dxa"/>
            <w:shd w:val="clear" w:color="auto" w:fill="auto"/>
          </w:tcPr>
          <w:p w:rsidR="00317B8B" w:rsidRPr="00610ECF" w:rsidRDefault="00317B8B" w:rsidP="0021060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персонифицированного учета и админи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стрирования страховых взносов</w:t>
            </w:r>
          </w:p>
        </w:tc>
        <w:tc>
          <w:tcPr>
            <w:tcW w:w="2268" w:type="dxa"/>
            <w:shd w:val="clear" w:color="auto" w:fill="auto"/>
          </w:tcPr>
          <w:p w:rsidR="00317B8B" w:rsidRPr="00610ECF" w:rsidRDefault="00317B8B" w:rsidP="0021060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</w:p>
          <w:p w:rsidR="00317B8B" w:rsidRPr="00610ECF" w:rsidRDefault="00317B8B" w:rsidP="0021060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Татьяна  Вячеславовна </w:t>
            </w:r>
          </w:p>
        </w:tc>
        <w:tc>
          <w:tcPr>
            <w:tcW w:w="3970" w:type="dxa"/>
            <w:shd w:val="clear" w:color="auto" w:fill="FFFFFF"/>
          </w:tcPr>
          <w:p w:rsidR="00317B8B" w:rsidRPr="00610ECF" w:rsidRDefault="00317B8B" w:rsidP="0021060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проверок страхователей </w:t>
            </w:r>
          </w:p>
        </w:tc>
      </w:tr>
      <w:tr w:rsidR="003A33CD" w:rsidRPr="00610ECF" w:rsidTr="00F404C9">
        <w:trPr>
          <w:jc w:val="center"/>
        </w:trPr>
        <w:tc>
          <w:tcPr>
            <w:tcW w:w="1392" w:type="dxa"/>
            <w:shd w:val="clear" w:color="auto" w:fill="auto"/>
          </w:tcPr>
          <w:p w:rsidR="003A33CD" w:rsidRPr="00610ECF" w:rsidRDefault="00F05571" w:rsidP="0073317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3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3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600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260" w:type="dxa"/>
            <w:shd w:val="clear" w:color="auto" w:fill="auto"/>
          </w:tcPr>
          <w:p w:rsidR="003A33CD" w:rsidRPr="00610ECF" w:rsidRDefault="003A33CD" w:rsidP="000855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отдела контроля осуществления страховых выплат </w:t>
            </w:r>
            <w:r w:rsidR="00CA717A">
              <w:rPr>
                <w:rFonts w:ascii="Times New Roman" w:hAnsi="Times New Roman" w:cs="Times New Roman"/>
                <w:sz w:val="20"/>
                <w:szCs w:val="20"/>
              </w:rPr>
              <w:t>управления социального страхования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3A33CD" w:rsidRPr="00610ECF" w:rsidRDefault="003A33CD" w:rsidP="000855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 xml:space="preserve">Игнатова </w:t>
            </w:r>
          </w:p>
          <w:p w:rsidR="003A33CD" w:rsidRPr="00610ECF" w:rsidRDefault="003A33CD" w:rsidP="000855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Татьяна Анатольевна</w:t>
            </w:r>
          </w:p>
          <w:p w:rsidR="003A33CD" w:rsidRPr="00610ECF" w:rsidRDefault="003A33CD" w:rsidP="000855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FFFFFF"/>
          </w:tcPr>
          <w:p w:rsidR="003A33CD" w:rsidRPr="00610ECF" w:rsidRDefault="003A33CD" w:rsidP="0008554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ECF">
              <w:rPr>
                <w:rFonts w:ascii="Times New Roman" w:hAnsi="Times New Roman" w:cs="Times New Roman"/>
                <w:sz w:val="20"/>
                <w:szCs w:val="20"/>
              </w:rPr>
              <w:t>по вопросам проверок   медицинских организаций  (по выдаче больничных листов)</w:t>
            </w:r>
          </w:p>
        </w:tc>
      </w:tr>
    </w:tbl>
    <w:p w:rsidR="003A3E89" w:rsidRPr="0033565A" w:rsidRDefault="003A3E89">
      <w:pPr>
        <w:pStyle w:val="Standard"/>
        <w:jc w:val="both"/>
        <w:rPr>
          <w:rFonts w:ascii="Times New Roman" w:hAnsi="Times New Roman" w:cs="Times New Roman"/>
          <w:sz w:val="18"/>
          <w:szCs w:val="20"/>
        </w:rPr>
      </w:pPr>
    </w:p>
    <w:sectPr w:rsidR="003A3E89" w:rsidRPr="0033565A" w:rsidSect="00CA717A">
      <w:pgSz w:w="11906" w:h="16838"/>
      <w:pgMar w:top="567" w:right="454" w:bottom="567" w:left="51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89"/>
    <w:rsid w:val="000B1F24"/>
    <w:rsid w:val="00110AE1"/>
    <w:rsid w:val="00140CDB"/>
    <w:rsid w:val="001D2804"/>
    <w:rsid w:val="00253D5C"/>
    <w:rsid w:val="00276D08"/>
    <w:rsid w:val="0029044D"/>
    <w:rsid w:val="002B1D46"/>
    <w:rsid w:val="00317B8B"/>
    <w:rsid w:val="0033565A"/>
    <w:rsid w:val="003A33CD"/>
    <w:rsid w:val="003A3E89"/>
    <w:rsid w:val="003A68F1"/>
    <w:rsid w:val="003F046B"/>
    <w:rsid w:val="004A0046"/>
    <w:rsid w:val="004C520A"/>
    <w:rsid w:val="004E0FF3"/>
    <w:rsid w:val="005D357A"/>
    <w:rsid w:val="005D64E0"/>
    <w:rsid w:val="005E2D17"/>
    <w:rsid w:val="005E5659"/>
    <w:rsid w:val="00610ECF"/>
    <w:rsid w:val="006641DF"/>
    <w:rsid w:val="00684145"/>
    <w:rsid w:val="006D4125"/>
    <w:rsid w:val="0073317E"/>
    <w:rsid w:val="007D753E"/>
    <w:rsid w:val="00811516"/>
    <w:rsid w:val="00846B9E"/>
    <w:rsid w:val="008506E7"/>
    <w:rsid w:val="008532B8"/>
    <w:rsid w:val="00886FC0"/>
    <w:rsid w:val="008C283E"/>
    <w:rsid w:val="008E4C96"/>
    <w:rsid w:val="00944600"/>
    <w:rsid w:val="0097196C"/>
    <w:rsid w:val="00A61313"/>
    <w:rsid w:val="00A70163"/>
    <w:rsid w:val="00A80B2D"/>
    <w:rsid w:val="00BC0515"/>
    <w:rsid w:val="00BE5412"/>
    <w:rsid w:val="00C04BA1"/>
    <w:rsid w:val="00C15C90"/>
    <w:rsid w:val="00C90CD5"/>
    <w:rsid w:val="00CA717A"/>
    <w:rsid w:val="00CC574F"/>
    <w:rsid w:val="00D53D2F"/>
    <w:rsid w:val="00EA18FD"/>
    <w:rsid w:val="00F05571"/>
    <w:rsid w:val="00F168A7"/>
    <w:rsid w:val="00F32F1F"/>
    <w:rsid w:val="00F404C9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63C09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paragraph" w:customStyle="1" w:styleId="a9">
    <w:name w:val="Содержимое таблицы"/>
    <w:basedOn w:val="Standard"/>
    <w:qFormat/>
    <w:rsid w:val="00DE09AE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C63C09"/>
    <w:rPr>
      <w:rFonts w:ascii="Tahoma" w:hAnsi="Tahoma"/>
      <w:sz w:val="16"/>
      <w:szCs w:val="16"/>
    </w:rPr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63C09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DE09AE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4"/>
      <w:szCs w:val="24"/>
      <w:lang w:eastAsia="ru-RU"/>
    </w:rPr>
  </w:style>
  <w:style w:type="paragraph" w:customStyle="1" w:styleId="a9">
    <w:name w:val="Содержимое таблицы"/>
    <w:basedOn w:val="Standard"/>
    <w:qFormat/>
    <w:rsid w:val="00DE09AE"/>
    <w:pPr>
      <w:suppressLineNumbers/>
    </w:pPr>
  </w:style>
  <w:style w:type="paragraph" w:styleId="aa">
    <w:name w:val="Balloon Text"/>
    <w:basedOn w:val="a"/>
    <w:uiPriority w:val="99"/>
    <w:semiHidden/>
    <w:unhideWhenUsed/>
    <w:qFormat/>
    <w:rsid w:val="00C63C09"/>
    <w:rPr>
      <w:rFonts w:ascii="Tahoma" w:hAnsi="Tahoma"/>
      <w:sz w:val="16"/>
      <w:szCs w:val="16"/>
    </w:rPr>
  </w:style>
  <w:style w:type="paragraph" w:customStyle="1" w:styleId="ab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Химченко Наталия Васильевна</dc:creator>
  <cp:lastModifiedBy>Шуманская Наталья Владимировна</cp:lastModifiedBy>
  <cp:revision>6</cp:revision>
  <cp:lastPrinted>2025-03-26T12:34:00Z</cp:lastPrinted>
  <dcterms:created xsi:type="dcterms:W3CDTF">2025-03-26T09:02:00Z</dcterms:created>
  <dcterms:modified xsi:type="dcterms:W3CDTF">2025-03-26T12:34:00Z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