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7" w:rsidRDefault="00905CBB" w:rsidP="00A96C9D">
      <w:pPr>
        <w:jc w:val="both"/>
      </w:pPr>
      <w:r>
        <w:rPr>
          <w:noProof/>
          <w:lang w:eastAsia="ru-RU"/>
        </w:rPr>
        <w:pict>
          <v:rect id="Прямоугольник 5" o:spid="_x0000_s1026" style="position:absolute;left:0;text-align:left;margin-left:19pt;margin-top:120.6pt;width:544.05pt;height:677.4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" filled="f" stroked="f" strokeweight="2pt">
            <v:textbox style="mso-next-textbox:#Прямоугольник 5">
              <w:txbxContent>
                <w:p w:rsidR="00AD3A23" w:rsidRPr="00AD3A23" w:rsidRDefault="00AD3A23" w:rsidP="00AD3A2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7"/>
                    </w:rPr>
                  </w:pPr>
                  <w:r w:rsidRPr="00AD3A23">
                    <w:rPr>
                      <w:rFonts w:ascii="Times New Roman" w:hAnsi="Times New Roman" w:cs="Times New Roman"/>
                      <w:b/>
                      <w:sz w:val="24"/>
                      <w:szCs w:val="27"/>
                    </w:rPr>
                    <w:t>Получатели:</w:t>
                  </w:r>
                </w:p>
                <w:p w:rsidR="00AD3A23" w:rsidRPr="00AD3A23" w:rsidRDefault="00AD3A23" w:rsidP="00AD3A23">
                  <w:pPr>
                    <w:pStyle w:val="a6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  <w:r w:rsidRPr="00AD3A23">
                    <w:rPr>
                      <w:rFonts w:ascii="Times New Roman" w:hAnsi="Times New Roman" w:cs="Times New Roman"/>
                      <w:sz w:val="24"/>
                      <w:szCs w:val="27"/>
                    </w:rPr>
                    <w:t xml:space="preserve">дети военнослужащих, погибших (умерших, объявленных умершими, признанных безвестно отсутствующими) при исполнении обязанностей военной службы по призыву, и детям лиц, умерших вследствие военной </w:t>
                  </w:r>
                  <w:bookmarkStart w:id="0" w:name="_GoBack"/>
                  <w:bookmarkEnd w:id="0"/>
                  <w:r w:rsidRPr="00AD3A23">
                    <w:rPr>
                      <w:rFonts w:ascii="Times New Roman" w:hAnsi="Times New Roman" w:cs="Times New Roman"/>
                      <w:sz w:val="24"/>
                      <w:szCs w:val="27"/>
                    </w:rPr>
                    <w:t xml:space="preserve">травмы после увольнения с военной службы по призыву; </w:t>
                  </w:r>
                </w:p>
                <w:p w:rsidR="00AD3A23" w:rsidRPr="00AD3A23" w:rsidRDefault="00AD3A23" w:rsidP="00AD3A23">
                  <w:pPr>
                    <w:pStyle w:val="a6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  <w:r w:rsidRPr="00AD3A23">
                    <w:rPr>
                      <w:rFonts w:ascii="Times New Roman" w:hAnsi="Times New Roman" w:cs="Times New Roman"/>
                      <w:sz w:val="24"/>
                      <w:szCs w:val="27"/>
                    </w:rPr>
                    <w:t>дети военнослужащих, проходивших военную службу по контракту, 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войсках, органах и учреждениях).</w:t>
                  </w:r>
                </w:p>
                <w:p w:rsidR="00AD3A23" w:rsidRPr="00AD3A23" w:rsidRDefault="00AD3A23" w:rsidP="00AD3A2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</w:p>
                <w:p w:rsidR="00AD3A23" w:rsidRPr="00AD3A23" w:rsidRDefault="00AD3A23" w:rsidP="00AD3A2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  <w:r w:rsidRPr="00AD3A23">
                    <w:rPr>
                      <w:rFonts w:ascii="Times New Roman" w:hAnsi="Times New Roman" w:cs="Times New Roman"/>
                      <w:sz w:val="24"/>
                      <w:szCs w:val="27"/>
                    </w:rPr>
                    <w:t>Категория «дети» - ребенок до достижения им 18-летнего возраста (ставший инвалидом до достижения 18-летнего возраста - независимо от возраста), а обучающийся по очной форме обучения в образовательном учреждении - до окончания обучения, но не более чем до достижения 23-летнего возраста.</w:t>
                  </w:r>
                </w:p>
                <w:p w:rsidR="00AD3A23" w:rsidRPr="00AD3A23" w:rsidRDefault="00AD3A23" w:rsidP="00AD3A2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</w:p>
                <w:p w:rsidR="00AD3A23" w:rsidRPr="00AD3A23" w:rsidRDefault="00AD3A23" w:rsidP="00AD3A2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7"/>
                    </w:rPr>
                  </w:pPr>
                  <w:r w:rsidRPr="00AD3A23">
                    <w:rPr>
                      <w:rFonts w:ascii="Times New Roman" w:hAnsi="Times New Roman" w:cs="Times New Roman"/>
                      <w:b/>
                      <w:sz w:val="24"/>
                      <w:szCs w:val="27"/>
                    </w:rPr>
                    <w:t xml:space="preserve">Основание: </w:t>
                  </w:r>
                  <w:r w:rsidRPr="00AD3A23">
                    <w:rPr>
                      <w:rFonts w:ascii="Times New Roman" w:hAnsi="Times New Roman" w:cs="Times New Roman"/>
                      <w:sz w:val="24"/>
                      <w:szCs w:val="27"/>
                    </w:rPr>
                    <w:t>Постановление Правительства РФ от 30.06.2010 № 481 "О ежемесячном пособии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войсках, органах и учреждениях)"</w:t>
                  </w:r>
                </w:p>
                <w:p w:rsidR="00AD3A23" w:rsidRPr="00AD3A23" w:rsidRDefault="00AD3A23" w:rsidP="00AD3A2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</w:p>
                <w:p w:rsidR="00AD3A23" w:rsidRPr="00AD3A23" w:rsidRDefault="00AD3A23" w:rsidP="00AD3A2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7"/>
                    </w:rPr>
                  </w:pPr>
                  <w:r w:rsidRPr="00AD3A23">
                    <w:rPr>
                      <w:rFonts w:ascii="Times New Roman" w:hAnsi="Times New Roman" w:cs="Times New Roman"/>
                      <w:b/>
                      <w:sz w:val="24"/>
                      <w:szCs w:val="27"/>
                    </w:rPr>
                    <w:t>Способы обращения за назначением ЕДК:</w:t>
                  </w:r>
                </w:p>
                <w:p w:rsidR="00AD3A23" w:rsidRDefault="00AD3A23" w:rsidP="00AD3A23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  <w:r w:rsidRPr="00AD3A23">
                    <w:rPr>
                      <w:rFonts w:ascii="Times New Roman" w:hAnsi="Times New Roman" w:cs="Times New Roman"/>
                      <w:sz w:val="24"/>
                      <w:szCs w:val="27"/>
                    </w:rPr>
                    <w:t>в территориальный орган Социального фонда России (лично, через представителя или по почте);</w:t>
                  </w:r>
                </w:p>
                <w:p w:rsidR="00905CBB" w:rsidRPr="00AD3A23" w:rsidRDefault="00905CBB" w:rsidP="00AD3A23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7"/>
                    </w:rPr>
                    <w:t>ЕПГУ;</w:t>
                  </w:r>
                </w:p>
                <w:p w:rsidR="00AD3A23" w:rsidRPr="00AD3A23" w:rsidRDefault="00AD3A23" w:rsidP="00AD3A23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  <w:r w:rsidRPr="00AD3A23">
                    <w:rPr>
                      <w:rFonts w:ascii="Times New Roman" w:hAnsi="Times New Roman" w:cs="Times New Roman"/>
                      <w:sz w:val="24"/>
                      <w:szCs w:val="27"/>
                    </w:rPr>
                    <w:t>через многофункциональные центры.</w:t>
                  </w:r>
                </w:p>
                <w:p w:rsidR="00AD3A23" w:rsidRPr="00AD3A23" w:rsidRDefault="00AD3A23" w:rsidP="00AD3A2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</w:p>
                <w:p w:rsidR="00AD3A23" w:rsidRPr="00AD3A23" w:rsidRDefault="00AD3A23" w:rsidP="00AD3A2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7"/>
                    </w:rPr>
                  </w:pPr>
                  <w:r w:rsidRPr="00AD3A23">
                    <w:rPr>
                      <w:rFonts w:ascii="Times New Roman" w:hAnsi="Times New Roman" w:cs="Times New Roman"/>
                      <w:b/>
                      <w:sz w:val="24"/>
                      <w:szCs w:val="27"/>
                    </w:rPr>
                    <w:t>К заявлению о назначении пособия предоставляют:</w:t>
                  </w:r>
                </w:p>
                <w:p w:rsidR="00AD3A23" w:rsidRPr="00AD3A23" w:rsidRDefault="00AD3A23" w:rsidP="00AD3A2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  <w:r w:rsidRPr="00AD3A23">
                    <w:rPr>
                      <w:rFonts w:ascii="Times New Roman" w:hAnsi="Times New Roman" w:cs="Times New Roman"/>
                      <w:sz w:val="24"/>
                      <w:szCs w:val="27"/>
                    </w:rPr>
                    <w:t xml:space="preserve">- документ, подтверждающий гибель (смерть, признание в установленном порядке безвестно отсутствующим или объявление умершим) военнослужащего (сотрудника) при исполнении обязанностей военной службы (служебных обязанностей) по контракту, либо копия заключения военно-врачебной комиссии о причинной связи увечья или заболевания, приведших к смерти военнослужащего, с военной травмой; </w:t>
                  </w:r>
                </w:p>
                <w:p w:rsidR="00AD3A23" w:rsidRPr="00AD3A23" w:rsidRDefault="00AD3A23" w:rsidP="00AD3A2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  <w:r w:rsidRPr="00AD3A23">
                    <w:rPr>
                      <w:rFonts w:ascii="Times New Roman" w:hAnsi="Times New Roman" w:cs="Times New Roman"/>
                      <w:sz w:val="24"/>
                      <w:szCs w:val="27"/>
                    </w:rPr>
                    <w:t xml:space="preserve">- свидетельство о смерти военнослужащего; </w:t>
                  </w:r>
                </w:p>
                <w:p w:rsidR="00AD3A23" w:rsidRPr="00AD3A23" w:rsidRDefault="00AD3A23" w:rsidP="00AD3A2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  <w:r w:rsidRPr="00AD3A23">
                    <w:rPr>
                      <w:rFonts w:ascii="Times New Roman" w:hAnsi="Times New Roman" w:cs="Times New Roman"/>
                      <w:sz w:val="24"/>
                      <w:szCs w:val="27"/>
                    </w:rPr>
                    <w:t xml:space="preserve">- свидетельство о рождении ребенка; </w:t>
                  </w:r>
                </w:p>
                <w:p w:rsidR="00AD3A23" w:rsidRPr="00AD3A23" w:rsidRDefault="00AD3A23" w:rsidP="00AD3A2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  <w:r w:rsidRPr="00AD3A23">
                    <w:rPr>
                      <w:rFonts w:ascii="Times New Roman" w:hAnsi="Times New Roman" w:cs="Times New Roman"/>
                      <w:sz w:val="24"/>
                      <w:szCs w:val="27"/>
                    </w:rPr>
                    <w:t>- справка образовательного учреждения, подтверждающая обучение ребенка по очной форме.</w:t>
                  </w:r>
                </w:p>
                <w:p w:rsidR="00AD3A23" w:rsidRPr="00AD3A23" w:rsidRDefault="00AD3A23" w:rsidP="00AD3A2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</w:p>
                <w:p w:rsidR="00AD3A23" w:rsidRPr="00AD3A23" w:rsidRDefault="00593CB6" w:rsidP="00AD3A2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7"/>
                    </w:rPr>
                    <w:t>Назначение</w:t>
                  </w:r>
                  <w:r w:rsidR="00AD3A23" w:rsidRPr="00AD3A23">
                    <w:rPr>
                      <w:rFonts w:ascii="Times New Roman" w:hAnsi="Times New Roman" w:cs="Times New Roman"/>
                      <w:b/>
                      <w:sz w:val="24"/>
                      <w:szCs w:val="27"/>
                    </w:rPr>
                    <w:t>:</w:t>
                  </w:r>
                  <w:r w:rsidR="00AD3A23" w:rsidRPr="00AD3A23">
                    <w:rPr>
                      <w:rFonts w:ascii="Times New Roman" w:hAnsi="Times New Roman" w:cs="Times New Roman"/>
                      <w:sz w:val="24"/>
                      <w:szCs w:val="2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7"/>
                    </w:rPr>
                    <w:t xml:space="preserve">Ежемесячное пособие устанавливается </w:t>
                  </w:r>
                  <w:r w:rsidR="00AD3A23" w:rsidRPr="00AD3A23">
                    <w:rPr>
                      <w:rFonts w:ascii="Times New Roman" w:hAnsi="Times New Roman" w:cs="Times New Roman"/>
                      <w:sz w:val="24"/>
                      <w:szCs w:val="27"/>
                    </w:rPr>
                    <w:t xml:space="preserve">с месяца, следующего за месяцем гибели (смерти) военнослужащего (сотрудника), признания его в установленном порядке безвестно отсутствующим или объявления умершим, либо с месяца рождения ребенка военнослужащего, родившегося после его гибели (смерти), но не ранее 1 ноября 2009 г. </w:t>
                  </w:r>
                </w:p>
                <w:p w:rsidR="00AD3A23" w:rsidRPr="00AD3A23" w:rsidRDefault="00AD3A23" w:rsidP="00AD3A2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</w:p>
                <w:p w:rsidR="00AD3A23" w:rsidRPr="00AD3A23" w:rsidRDefault="00AD3A23" w:rsidP="00AD3A2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  <w:r w:rsidRPr="00AD3A23">
                    <w:rPr>
                      <w:rFonts w:ascii="Times New Roman" w:hAnsi="Times New Roman" w:cs="Times New Roman"/>
                      <w:b/>
                      <w:sz w:val="24"/>
                      <w:szCs w:val="27"/>
                    </w:rPr>
                    <w:t>Размер:</w:t>
                  </w:r>
                  <w:r w:rsidRPr="00AD3A23">
                    <w:rPr>
                      <w:rFonts w:ascii="Times New Roman" w:hAnsi="Times New Roman" w:cs="Times New Roman"/>
                      <w:sz w:val="24"/>
                      <w:szCs w:val="27"/>
                    </w:rPr>
                    <w:t xml:space="preserve"> </w:t>
                  </w:r>
                  <w:r w:rsidR="00170744">
                    <w:rPr>
                      <w:rFonts w:ascii="Times New Roman" w:hAnsi="Times New Roman" w:cs="Times New Roman"/>
                      <w:sz w:val="24"/>
                      <w:szCs w:val="27"/>
                    </w:rPr>
                    <w:t xml:space="preserve">с 01.01.2025 - </w:t>
                  </w:r>
                  <w:r w:rsidR="00B85432" w:rsidRPr="00B85432">
                    <w:rPr>
                      <w:rFonts w:ascii="Times New Roman" w:hAnsi="Times New Roman" w:cs="Times New Roman"/>
                      <w:sz w:val="24"/>
                      <w:szCs w:val="27"/>
                    </w:rPr>
                    <w:t>4 019,70</w:t>
                  </w:r>
                  <w:r w:rsidR="00B85432">
                    <w:rPr>
                      <w:rFonts w:ascii="Times New Roman" w:hAnsi="Times New Roman" w:cs="Times New Roman"/>
                      <w:sz w:val="24"/>
                      <w:szCs w:val="27"/>
                    </w:rPr>
                    <w:t xml:space="preserve"> руб.</w:t>
                  </w:r>
                  <w:r w:rsidRPr="00AD3A23">
                    <w:rPr>
                      <w:rFonts w:ascii="Times New Roman" w:hAnsi="Times New Roman" w:cs="Times New Roman"/>
                      <w:sz w:val="24"/>
                      <w:szCs w:val="27"/>
                    </w:rPr>
                    <w:t xml:space="preserve"> на каждого ребенка.</w:t>
                  </w:r>
                </w:p>
                <w:p w:rsidR="00AD3A23" w:rsidRPr="00AD3A23" w:rsidRDefault="00AD3A23" w:rsidP="00AD3A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7"/>
                    </w:rPr>
                  </w:pPr>
                </w:p>
                <w:p w:rsidR="00AD3A23" w:rsidRPr="00AD3A23" w:rsidRDefault="00AD3A23" w:rsidP="00AD3A2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7"/>
                    </w:rPr>
                  </w:pPr>
                  <w:r w:rsidRPr="00AD3A23">
                    <w:rPr>
                      <w:rFonts w:ascii="Times New Roman" w:hAnsi="Times New Roman" w:cs="Times New Roman"/>
                      <w:b/>
                      <w:sz w:val="24"/>
                      <w:szCs w:val="27"/>
                    </w:rPr>
                    <w:t>Ежемесячное пособие назначается уполномоченным органом, в котором члену семьи назначена пенсия.</w:t>
                  </w:r>
                </w:p>
                <w:p w:rsidR="005C43A9" w:rsidRPr="00981FFC" w:rsidRDefault="005C43A9" w:rsidP="005C43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951646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545598</wp:posOffset>
            </wp:positionH>
            <wp:positionV relativeFrom="paragraph">
              <wp:posOffset>116840</wp:posOffset>
            </wp:positionV>
            <wp:extent cx="486410" cy="56451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29" t="17931" r="85902" b="68730"/>
                    <a:stretch/>
                  </pic:blipFill>
                  <pic:spPr bwMode="auto">
                    <a:xfrm>
                      <a:off x="0" y="0"/>
                      <a:ext cx="486410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D3A23" w:rsidRPr="005C43A9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861060</wp:posOffset>
            </wp:positionV>
            <wp:extent cx="7186930" cy="31877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93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1028">
        <w:rPr>
          <w:noProof/>
          <w:lang w:eastAsia="ru-RU"/>
        </w:rPr>
        <w:pict>
          <v:rect id="Прямоугольник 9" o:spid="_x0000_s1027" style="position:absolute;left:0;text-align:left;margin-left:52.25pt;margin-top:100.5pt;width:492.75pt;height:27.6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" filled="f" stroked="f" strokeweight="2pt">
            <v:textbox style="mso-next-textbox:#Прямоугольник 9">
              <w:txbxContent>
                <w:p w:rsidR="00AD3A23" w:rsidRPr="00AD3A23" w:rsidRDefault="00AD3A23" w:rsidP="00AD3A23">
                  <w:pPr>
                    <w:jc w:val="center"/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 w:val="28"/>
                    </w:rPr>
                  </w:pPr>
                  <w:r w:rsidRPr="00AD3A23"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 w:val="28"/>
                    </w:rPr>
                    <w:t>ЕЖЕМЕСЯЧНОЕ ПОСОБИЕ НА ДЕТЕЙ ВОЕННОСЛУЖАЩЕГО</w:t>
                  </w:r>
                </w:p>
                <w:p w:rsidR="005C43A9" w:rsidRPr="00AD3A23" w:rsidRDefault="005C43A9" w:rsidP="005C43A9">
                  <w:pPr>
                    <w:jc w:val="center"/>
                    <w:rPr>
                      <w:sz w:val="32"/>
                    </w:rPr>
                  </w:pPr>
                </w:p>
              </w:txbxContent>
            </v:textbox>
          </v:rect>
        </w:pict>
      </w:r>
      <w:r w:rsidR="00131028">
        <w:rPr>
          <w:noProof/>
          <w:lang w:eastAsia="ru-RU"/>
        </w:rPr>
        <w:pict>
          <v:rect id="Прямоугольник 3" o:spid="_x0000_s1030" style="position:absolute;left:0;text-align:left;margin-left:90.95pt;margin-top:-1.75pt;width:458.25pt;height:69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" filled="f" stroked="f" strokeweight="2pt">
            <v:textbox>
              <w:txbxContent>
                <w:p w:rsidR="00AD3A23" w:rsidRPr="00AD3A23" w:rsidRDefault="00AD3A23" w:rsidP="00AD3A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ontserrat-Medium" w:hAnsi="Montserrat-Medium" w:cs="Montserrat-Medium"/>
                      <w:b/>
                      <w:color w:val="004FAE"/>
                      <w:sz w:val="30"/>
                      <w:szCs w:val="32"/>
                    </w:rPr>
                  </w:pPr>
                  <w:r w:rsidRPr="00AD3A23">
                    <w:rPr>
                      <w:rFonts w:ascii="Montserrat-Medium" w:hAnsi="Montserrat-Medium" w:cs="Montserrat-Medium"/>
                      <w:b/>
                      <w:color w:val="004FAE"/>
                      <w:sz w:val="30"/>
                      <w:szCs w:val="32"/>
                    </w:rPr>
                    <w:t>МЕРЫ СОЦИАЛЬНОЙ ПОДДЕРЖКИ МОБИЛИЗОВАННЫХ ГРАЖДАН И ЧЛЕНОВ ИХ СЕМЕЙ</w:t>
                  </w:r>
                </w:p>
                <w:p w:rsidR="00A96C9D" w:rsidRPr="00517F60" w:rsidRDefault="00A96C9D" w:rsidP="00AD3A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131028">
        <w:rPr>
          <w:noProof/>
          <w:lang w:eastAsia="ru-RU"/>
        </w:rPr>
        <w:pict>
          <v:rect id="Прямоугольник 15" o:spid="_x0000_s1033" style="position:absolute;left:0;text-align:left;margin-left:31.3pt;margin-top:771.8pt;width:530.25pt;height:33.75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" filled="f" stroked="f" strokeweight="2pt">
            <v:textbox>
              <w:txbxContent>
                <w:p w:rsidR="00EC4E55" w:rsidRDefault="00EC4E55" w:rsidP="00EC4E55">
                  <w:pPr>
                    <w:tabs>
                      <w:tab w:val="left" w:pos="945"/>
                    </w:tabs>
                  </w:pPr>
                  <w:r w:rsidRPr="00517F60">
                    <w:rPr>
                      <w:rFonts w:ascii="Montserrat-Regular" w:hAnsi="Montserrat-Regular" w:cs="Montserrat-Regular"/>
                      <w:b/>
                      <w:color w:val="1F497D" w:themeColor="text2"/>
                      <w:sz w:val="21"/>
                      <w:szCs w:val="21"/>
                    </w:rPr>
                    <w:t>Узнайте больше на официальном сайте Социального фонда России</w:t>
                  </w:r>
                  <w:r>
                    <w:rPr>
                      <w:rFonts w:ascii="Montserrat-SemiBold" w:hAnsi="Montserrat-SemiBold" w:cs="Montserrat-SemiBold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A14CA1">
                    <w:rPr>
                      <w:rFonts w:ascii="Montserrat-Medium" w:hAnsi="Montserrat-Medium" w:cs="Montserrat-Medium"/>
                      <w:color w:val="FF0000"/>
                      <w:sz w:val="40"/>
                      <w:szCs w:val="40"/>
                    </w:rPr>
                    <w:t>SFR.GOV.RU</w:t>
                  </w:r>
                </w:p>
                <w:p w:rsidR="00EC4E55" w:rsidRDefault="00EC4E55" w:rsidP="00EC4E55">
                  <w:pPr>
                    <w:jc w:val="center"/>
                  </w:pPr>
                </w:p>
              </w:txbxContent>
            </v:textbox>
          </v:rect>
        </w:pict>
      </w:r>
      <w:r w:rsidR="00A96C9D" w:rsidRPr="00A96C9D">
        <w:rPr>
          <w:noProof/>
          <w:lang w:eastAsia="ru-RU"/>
        </w:rPr>
        <w:drawing>
          <wp:inline distT="0" distB="0" distL="0" distR="0">
            <wp:extent cx="247650" cy="10391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1044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C9D" w:rsidRPr="00A96C9D">
        <w:rPr>
          <w:noProof/>
          <w:lang w:eastAsia="ru-RU"/>
        </w:rPr>
        <w:t xml:space="preserve"> </w:t>
      </w:r>
    </w:p>
    <w:sectPr w:rsidR="007513F7" w:rsidSect="00A96C9D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Semi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Medium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2DD"/>
    <w:multiLevelType w:val="hybridMultilevel"/>
    <w:tmpl w:val="E89412B2"/>
    <w:lvl w:ilvl="0" w:tplc="A4C45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EB6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CFC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A33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3A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038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4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E03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A6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0848CD"/>
    <w:multiLevelType w:val="hybridMultilevel"/>
    <w:tmpl w:val="AC140A6A"/>
    <w:lvl w:ilvl="0" w:tplc="EBD28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11F30"/>
    <w:multiLevelType w:val="hybridMultilevel"/>
    <w:tmpl w:val="70B8B1EC"/>
    <w:lvl w:ilvl="0" w:tplc="48E25F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518B3"/>
    <w:multiLevelType w:val="hybridMultilevel"/>
    <w:tmpl w:val="231C701A"/>
    <w:lvl w:ilvl="0" w:tplc="F7A65F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42170"/>
    <w:multiLevelType w:val="hybridMultilevel"/>
    <w:tmpl w:val="0B96E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54CEB"/>
    <w:multiLevelType w:val="hybridMultilevel"/>
    <w:tmpl w:val="22B0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6C9D"/>
    <w:rsid w:val="00037389"/>
    <w:rsid w:val="00040C17"/>
    <w:rsid w:val="000921B1"/>
    <w:rsid w:val="00124766"/>
    <w:rsid w:val="00131028"/>
    <w:rsid w:val="00170744"/>
    <w:rsid w:val="00217422"/>
    <w:rsid w:val="00290831"/>
    <w:rsid w:val="003557FF"/>
    <w:rsid w:val="00391BE2"/>
    <w:rsid w:val="003D017A"/>
    <w:rsid w:val="00517F60"/>
    <w:rsid w:val="00593CB6"/>
    <w:rsid w:val="0059615A"/>
    <w:rsid w:val="005C43A9"/>
    <w:rsid w:val="005D7483"/>
    <w:rsid w:val="00643B67"/>
    <w:rsid w:val="006B6E22"/>
    <w:rsid w:val="006D5341"/>
    <w:rsid w:val="007513F7"/>
    <w:rsid w:val="00782DD7"/>
    <w:rsid w:val="00794C28"/>
    <w:rsid w:val="00854A18"/>
    <w:rsid w:val="00880004"/>
    <w:rsid w:val="00905CBB"/>
    <w:rsid w:val="00951646"/>
    <w:rsid w:val="00981FFC"/>
    <w:rsid w:val="009C6F30"/>
    <w:rsid w:val="00A14CA1"/>
    <w:rsid w:val="00A535EC"/>
    <w:rsid w:val="00A96C9D"/>
    <w:rsid w:val="00AD3A23"/>
    <w:rsid w:val="00B85432"/>
    <w:rsid w:val="00BC00E8"/>
    <w:rsid w:val="00BF0715"/>
    <w:rsid w:val="00C65DA3"/>
    <w:rsid w:val="00CB3B53"/>
    <w:rsid w:val="00CD308F"/>
    <w:rsid w:val="00DB58C0"/>
    <w:rsid w:val="00DB5C79"/>
    <w:rsid w:val="00E34CB5"/>
    <w:rsid w:val="00EC4E55"/>
    <w:rsid w:val="00F25AA5"/>
    <w:rsid w:val="00F4393E"/>
    <w:rsid w:val="00F94D62"/>
    <w:rsid w:val="00FA0E54"/>
    <w:rsid w:val="00FC2132"/>
    <w:rsid w:val="00FC7052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Брусова Елена Владимировна</dc:creator>
  <cp:lastModifiedBy>052KolosnitsinaMA</cp:lastModifiedBy>
  <cp:revision>13</cp:revision>
  <cp:lastPrinted>2023-05-25T11:52:00Z</cp:lastPrinted>
  <dcterms:created xsi:type="dcterms:W3CDTF">2023-05-26T08:04:00Z</dcterms:created>
  <dcterms:modified xsi:type="dcterms:W3CDTF">2025-01-23T08:57:00Z</dcterms:modified>
</cp:coreProperties>
</file>