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70F" w:rsidRDefault="006563C4" w:rsidP="00E74E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0C53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 состоявшихся заседаниях Комиссии </w:t>
      </w:r>
    </w:p>
    <w:p w:rsidR="006563C4" w:rsidRDefault="006563C4" w:rsidP="00E74E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4D0C53">
        <w:rPr>
          <w:rFonts w:ascii="Times New Roman" w:hAnsi="Times New Roman" w:cs="Times New Roman"/>
          <w:b/>
          <w:bCs/>
          <w:sz w:val="24"/>
          <w:szCs w:val="24"/>
        </w:rPr>
        <w:t>по соблюдению требований к служебному поведению и урегулированию конфликта интересов в 2014 году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563C4" w:rsidRDefault="006563C4" w:rsidP="00E74E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63C4" w:rsidRDefault="006563C4" w:rsidP="00E74E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63C4" w:rsidRPr="004D0C53" w:rsidRDefault="006563C4" w:rsidP="00E74E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9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6237"/>
        <w:gridCol w:w="7371"/>
      </w:tblGrid>
      <w:tr w:rsidR="006563C4" w:rsidRPr="00834C5C">
        <w:tc>
          <w:tcPr>
            <w:tcW w:w="1384" w:type="dxa"/>
          </w:tcPr>
          <w:p w:rsidR="006563C4" w:rsidRPr="00834C5C" w:rsidRDefault="006563C4" w:rsidP="00834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заседания</w:t>
            </w:r>
          </w:p>
        </w:tc>
        <w:tc>
          <w:tcPr>
            <w:tcW w:w="6237" w:type="dxa"/>
          </w:tcPr>
          <w:p w:rsidR="006563C4" w:rsidRPr="00834C5C" w:rsidRDefault="006563C4" w:rsidP="00834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Повестка заседания</w:t>
            </w:r>
          </w:p>
        </w:tc>
        <w:tc>
          <w:tcPr>
            <w:tcW w:w="7371" w:type="dxa"/>
          </w:tcPr>
          <w:p w:rsidR="006563C4" w:rsidRPr="00834C5C" w:rsidRDefault="006563C4" w:rsidP="00834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Принятое решение</w:t>
            </w:r>
          </w:p>
        </w:tc>
      </w:tr>
      <w:tr w:rsidR="006563C4" w:rsidRPr="00834C5C">
        <w:tc>
          <w:tcPr>
            <w:tcW w:w="1384" w:type="dxa"/>
          </w:tcPr>
          <w:p w:rsidR="006563C4" w:rsidRPr="00834C5C" w:rsidRDefault="006563C4" w:rsidP="0083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834C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834C5C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6237" w:type="dxa"/>
          </w:tcPr>
          <w:p w:rsidR="006563C4" w:rsidRPr="00834C5C" w:rsidRDefault="006563C4" w:rsidP="00834C5C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5C">
              <w:rPr>
                <w:rFonts w:ascii="Times New Roman" w:hAnsi="Times New Roman" w:cs="Times New Roman"/>
                <w:sz w:val="24"/>
                <w:szCs w:val="24"/>
              </w:rPr>
              <w:t>Рассмотрение уведомлений работников о возможности возникновения конфликта интересов в связи с личной заинтересованностью при исполнении должностных обязанностей (в том числе при принятии решения)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6563C4" w:rsidRPr="00834C5C" w:rsidRDefault="006563C4" w:rsidP="00834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5C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Обязанность работников об уведомлении работодателя исполнена, меры по недопущению возможности возникновения конфликта интересов приняты. Конфликт интересов либо возможность его возникновения отсутствуют. Возможность единоличного принятия решений исключена. </w:t>
            </w:r>
          </w:p>
        </w:tc>
      </w:tr>
      <w:tr w:rsidR="006563C4" w:rsidRPr="00834C5C">
        <w:tc>
          <w:tcPr>
            <w:tcW w:w="1384" w:type="dxa"/>
          </w:tcPr>
          <w:p w:rsidR="006563C4" w:rsidRPr="00834C5C" w:rsidRDefault="006563C4" w:rsidP="0083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34C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34C5C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6237" w:type="dxa"/>
          </w:tcPr>
          <w:p w:rsidR="006563C4" w:rsidRPr="00834C5C" w:rsidRDefault="006563C4" w:rsidP="00834C5C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5C">
              <w:rPr>
                <w:rFonts w:ascii="Times New Roman" w:hAnsi="Times New Roman" w:cs="Times New Roman"/>
                <w:sz w:val="24"/>
                <w:szCs w:val="24"/>
              </w:rPr>
              <w:t>Рассмотрение уведомлений работников о возможности возникновения конфликта интересов в связи с личной заинтересованностью при исполнении должностных обязанностей (в том числе при принятии решения)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4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:rsidR="006563C4" w:rsidRPr="00834C5C" w:rsidRDefault="006563C4" w:rsidP="00D02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5C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Обязанность работников об уведомлении работодателя исполнена, меры по недопущению возможности возникновения конфликта интересов приняты. Конфликт интересов либо возможность его возникновения отсутствуют. Возможность единоличного принятия решений исключена. </w:t>
            </w:r>
          </w:p>
        </w:tc>
      </w:tr>
    </w:tbl>
    <w:p w:rsidR="006563C4" w:rsidRPr="004D0C53" w:rsidRDefault="006563C4" w:rsidP="004D0C5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6563C4" w:rsidRPr="004D0C53" w:rsidSect="004D0C53">
      <w:pgSz w:w="16838" w:h="11906" w:orient="landscape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6A20"/>
    <w:rsid w:val="002A6A20"/>
    <w:rsid w:val="004D0C53"/>
    <w:rsid w:val="005B0526"/>
    <w:rsid w:val="006563C4"/>
    <w:rsid w:val="0069421D"/>
    <w:rsid w:val="006A0B5F"/>
    <w:rsid w:val="007621DB"/>
    <w:rsid w:val="00773415"/>
    <w:rsid w:val="00774ACD"/>
    <w:rsid w:val="007C2C1E"/>
    <w:rsid w:val="00834C5C"/>
    <w:rsid w:val="00843F3D"/>
    <w:rsid w:val="0088532B"/>
    <w:rsid w:val="008C5DB3"/>
    <w:rsid w:val="008E7BC4"/>
    <w:rsid w:val="009A0568"/>
    <w:rsid w:val="00A74436"/>
    <w:rsid w:val="00AA2F93"/>
    <w:rsid w:val="00B35169"/>
    <w:rsid w:val="00B512D7"/>
    <w:rsid w:val="00B9317D"/>
    <w:rsid w:val="00CE4ECF"/>
    <w:rsid w:val="00D02260"/>
    <w:rsid w:val="00DB4725"/>
    <w:rsid w:val="00DE4C2C"/>
    <w:rsid w:val="00DF2A82"/>
    <w:rsid w:val="00E2370F"/>
    <w:rsid w:val="00E74E64"/>
    <w:rsid w:val="00F4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AC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4E6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</Words>
  <Characters>965</Characters>
  <Application>Microsoft Office Word</Application>
  <DocSecurity>0</DocSecurity>
  <Lines>8</Lines>
  <Paragraphs>2</Paragraphs>
  <ScaleCrop>false</ScaleCrop>
  <Company>0052PFRRU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состоявшихся заседаниях Комиссии ОПФР по Кемеровской области </dc:title>
  <dc:subject/>
  <dc:creator>0507 Некрасова Елена Вениаминовна</dc:creator>
  <cp:keywords/>
  <dc:description/>
  <cp:lastModifiedBy>0507 Некрасова Елена Вениаминовна</cp:lastModifiedBy>
  <cp:revision>5</cp:revision>
  <dcterms:created xsi:type="dcterms:W3CDTF">2019-06-06T08:51:00Z</dcterms:created>
  <dcterms:modified xsi:type="dcterms:W3CDTF">2019-06-14T04:04:00Z</dcterms:modified>
</cp:coreProperties>
</file>