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состоявшихся заседаниях Комиссии</w:t>
      </w: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8A2A8D">
        <w:rPr>
          <w:rFonts w:ascii="Times New Roman" w:hAnsi="Times New Roman" w:cs="Times New Roman"/>
          <w:b/>
          <w:sz w:val="24"/>
          <w:szCs w:val="24"/>
        </w:rPr>
        <w:t>5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8A2A8D" w:rsidRPr="00AA2F93" w:rsidTr="004D0C53">
        <w:tc>
          <w:tcPr>
            <w:tcW w:w="1384" w:type="dxa"/>
          </w:tcPr>
          <w:p w:rsidR="008A2A8D" w:rsidRPr="00AA2F93" w:rsidRDefault="008A2A8D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6237" w:type="dxa"/>
          </w:tcPr>
          <w:p w:rsidR="008A2A8D" w:rsidRPr="00AA2F93" w:rsidRDefault="008A2A8D" w:rsidP="00E14A46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результатов проверки исполнения законодательства о противодействии коррупции, проведенной Прокуратурой </w:t>
            </w:r>
            <w:r w:rsidR="00E14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Белово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 2014 году.</w:t>
            </w:r>
          </w:p>
        </w:tc>
        <w:tc>
          <w:tcPr>
            <w:tcW w:w="7371" w:type="dxa"/>
          </w:tcPr>
          <w:p w:rsidR="008A2A8D" w:rsidRPr="00AA2F93" w:rsidRDefault="008A2A8D" w:rsidP="008A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Признать, что представлен</w:t>
            </w:r>
            <w:r w:rsidR="00EA486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EA486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="00EA48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достоверными</w:t>
            </w:r>
            <w:r w:rsidR="00AB3E0C">
              <w:rPr>
                <w:rFonts w:ascii="Times New Roman" w:hAnsi="Times New Roman" w:cs="Times New Roman"/>
                <w:sz w:val="24"/>
                <w:szCs w:val="24"/>
              </w:rPr>
              <w:t xml:space="preserve"> и полными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8D" w:rsidRPr="00AA2F93" w:rsidRDefault="008A2A8D" w:rsidP="00EA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причины представления рядом работников недостоверных сведений о доходах, об имуществе и обязательствах имущественного характера не являются уважительными. </w:t>
            </w:r>
            <w:r w:rsidRPr="00266B0A">
              <w:rPr>
                <w:rFonts w:ascii="Times New Roman" w:hAnsi="Times New Roman" w:cs="Times New Roman"/>
                <w:sz w:val="24"/>
                <w:szCs w:val="24"/>
              </w:rPr>
              <w:t>Рекомендовать в отношении виновных применить меры воздействия, предусмотренные законодательством.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07F46"/>
    <w:rsid w:val="00266B0A"/>
    <w:rsid w:val="002A6A20"/>
    <w:rsid w:val="004D0C53"/>
    <w:rsid w:val="005B0526"/>
    <w:rsid w:val="00773415"/>
    <w:rsid w:val="008A2A8D"/>
    <w:rsid w:val="008E7BC4"/>
    <w:rsid w:val="009A0568"/>
    <w:rsid w:val="00A74436"/>
    <w:rsid w:val="00AA2F93"/>
    <w:rsid w:val="00AB3E0C"/>
    <w:rsid w:val="00CE4ECF"/>
    <w:rsid w:val="00D42D12"/>
    <w:rsid w:val="00D50F59"/>
    <w:rsid w:val="00DD286A"/>
    <w:rsid w:val="00DD746F"/>
    <w:rsid w:val="00DE41C6"/>
    <w:rsid w:val="00E14A46"/>
    <w:rsid w:val="00E74E64"/>
    <w:rsid w:val="00EA4863"/>
    <w:rsid w:val="00F465CA"/>
    <w:rsid w:val="00F5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6</cp:revision>
  <dcterms:created xsi:type="dcterms:W3CDTF">2019-06-03T03:08:00Z</dcterms:created>
  <dcterms:modified xsi:type="dcterms:W3CDTF">2019-06-14T04:17:00Z</dcterms:modified>
</cp:coreProperties>
</file>