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ОПФР по Кемеровской области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A46C4E">
        <w:rPr>
          <w:rFonts w:ascii="Times New Roman" w:hAnsi="Times New Roman" w:cs="Times New Roman"/>
          <w:b/>
          <w:sz w:val="24"/>
          <w:szCs w:val="24"/>
        </w:rPr>
        <w:t>3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F465CA" w:rsidP="00A4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6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4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46C4E" w:rsidRDefault="00A46C4E" w:rsidP="009A0568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супруг</w:t>
            </w:r>
            <w:r w:rsidR="00C72E1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46C4E" w:rsidRPr="00AA2F93" w:rsidRDefault="00A46C4E" w:rsidP="008B5F1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 о соблюдении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 требований к служебному поведению в части представления </w:t>
            </w:r>
            <w:r w:rsidR="00C72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недостоверных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неполных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о доходах,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отчетный период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46C4E" w:rsidRDefault="00A46C4E" w:rsidP="00A46C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ричину непредставления</w:t>
            </w:r>
            <w:r w:rsidR="00C72E1D">
              <w:rPr>
                <w:rFonts w:ascii="Times New Roman" w:hAnsi="Times New Roman" w:cs="Times New Roman"/>
                <w:sz w:val="24"/>
                <w:szCs w:val="24"/>
              </w:rPr>
              <w:t xml:space="preserve"> рядом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C72E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 об имуществе и обязательствах имущественного характера в отношении супруг</w:t>
            </w:r>
            <w:r w:rsidR="00C72E1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объективной и уважительной.</w:t>
            </w:r>
          </w:p>
          <w:p w:rsidR="00A46C4E" w:rsidRPr="00A46C4E" w:rsidRDefault="00A46C4E" w:rsidP="00C72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</w:t>
            </w:r>
            <w:r w:rsidR="00C72E1D">
              <w:rPr>
                <w:rFonts w:ascii="Times New Roman" w:hAnsi="Times New Roman" w:cs="Times New Roman"/>
                <w:sz w:val="24"/>
                <w:szCs w:val="24"/>
              </w:rPr>
              <w:t xml:space="preserve">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C72E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соблюдал требования к служебному поведению в части представления </w:t>
            </w:r>
            <w:r w:rsidR="00C72E1D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о доходах,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Признать, что причины не являются уважительными. Рекомендовать в отношении виновных применить меры воздействия, предусмотренные законодательством.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2A6A20"/>
    <w:rsid w:val="004D0C53"/>
    <w:rsid w:val="005B0526"/>
    <w:rsid w:val="00773415"/>
    <w:rsid w:val="008B5F1B"/>
    <w:rsid w:val="008E7BC4"/>
    <w:rsid w:val="009A0568"/>
    <w:rsid w:val="00A46C4E"/>
    <w:rsid w:val="00A74436"/>
    <w:rsid w:val="00AA2F93"/>
    <w:rsid w:val="00C72E1D"/>
    <w:rsid w:val="00CE4ECF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0507 Некрасова Елена Вениаминовна</dc:creator>
  <cp:keywords/>
  <dc:description/>
  <cp:lastModifiedBy>0507 Некрасова Елена Вениаминовна</cp:lastModifiedBy>
  <cp:revision>11</cp:revision>
  <dcterms:created xsi:type="dcterms:W3CDTF">2019-05-29T09:22:00Z</dcterms:created>
  <dcterms:modified xsi:type="dcterms:W3CDTF">2019-05-30T08:11:00Z</dcterms:modified>
</cp:coreProperties>
</file>