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F" w:rsidRPr="00C01BAF" w:rsidRDefault="000D7B8B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43434"/>
          <w:sz w:val="24"/>
          <w:szCs w:val="24"/>
          <w:lang w:eastAsia="ru-RU"/>
        </w:rPr>
        <w:t>Р</w:t>
      </w:r>
      <w:r w:rsidR="00C01BAF" w:rsidRPr="00C01BAF">
        <w:rPr>
          <w:rFonts w:ascii="Verdana" w:eastAsia="Times New Roman" w:hAnsi="Verdana" w:cs="Times New Roman"/>
          <w:b/>
          <w:bCs/>
          <w:color w:val="343434"/>
          <w:sz w:val="24"/>
          <w:szCs w:val="24"/>
          <w:lang w:eastAsia="ru-RU"/>
        </w:rPr>
        <w:t>еквизиты по перечислению страховых взносов, пеней, штрафов на обязательное социальное страхование от несчастных случаев на производстве и профессиональных заболеваний с 01.01.20</w:t>
      </w:r>
      <w:r w:rsidR="009811BF">
        <w:rPr>
          <w:rFonts w:ascii="Verdana" w:eastAsia="Times New Roman" w:hAnsi="Verdana" w:cs="Times New Roman"/>
          <w:b/>
          <w:bCs/>
          <w:color w:val="343434"/>
          <w:sz w:val="24"/>
          <w:szCs w:val="24"/>
          <w:lang w:eastAsia="ru-RU"/>
        </w:rPr>
        <w:t>25</w:t>
      </w:r>
      <w:r>
        <w:rPr>
          <w:rFonts w:ascii="Verdana" w:eastAsia="Times New Roman" w:hAnsi="Verdana" w:cs="Times New Roman"/>
          <w:b/>
          <w:bCs/>
          <w:color w:val="343434"/>
          <w:sz w:val="24"/>
          <w:szCs w:val="24"/>
          <w:lang w:eastAsia="ru-RU"/>
        </w:rPr>
        <w:t xml:space="preserve"> г.</w:t>
      </w:r>
    </w:p>
    <w:p w:rsidR="000D7B8B" w:rsidRDefault="000D7B8B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</w:pPr>
    </w:p>
    <w:p w:rsidR="00C01BAF" w:rsidRPr="00C01BAF" w:rsidRDefault="00F14F26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bookmarkStart w:id="0" w:name="_GoBack"/>
      <w:bookmarkEnd w:id="0"/>
      <w:r w:rsidRPr="00AF7D05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ИНН</w:t>
      </w:r>
      <w:r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4629026988</w:t>
      </w:r>
    </w:p>
    <w:p w:rsidR="00C01BAF" w:rsidRPr="00C01BAF" w:rsidRDefault="00F14F26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AF7D05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КПП</w:t>
      </w:r>
      <w:r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</w:t>
      </w:r>
      <w:r w:rsidR="009811BF" w:rsidRPr="009811BF">
        <w:rPr>
          <w:rFonts w:ascii="Verdana" w:eastAsia="Times New Roman" w:hAnsi="Verdana" w:cs="Times New Roman"/>
          <w:color w:val="343434"/>
          <w:sz w:val="24"/>
          <w:szCs w:val="24"/>
          <w:u w:val="single"/>
          <w:lang w:val="en-US" w:eastAsia="ru-RU"/>
        </w:rPr>
        <w:t>463201001</w:t>
      </w:r>
    </w:p>
    <w:p w:rsidR="00C01BAF" w:rsidRPr="00C01BAF" w:rsidRDefault="00C01BAF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C01BAF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Наименование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– УФК</w:t>
      </w:r>
      <w:r w:rsidR="00F14F26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по Курс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кой области (Отделение Фонда пенсионного и социального страхования Российской Федерации</w:t>
      </w:r>
      <w:r w:rsidR="00F14F26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по Курской области, </w:t>
      </w:r>
      <w:proofErr w:type="gramStart"/>
      <w:r w:rsidR="00F14F26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л</w:t>
      </w:r>
      <w:proofErr w:type="gramEnd"/>
      <w:r w:rsidR="00F14F26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/с 04444</w:t>
      </w:r>
      <w:r w:rsidR="00655857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Ф44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010);</w:t>
      </w:r>
    </w:p>
    <w:p w:rsidR="00C01BAF" w:rsidRPr="00C01BAF" w:rsidRDefault="006F1623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AF7D05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Р/счёт</w:t>
      </w:r>
      <w:r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03100643000000014400</w:t>
      </w:r>
      <w:r w:rsidR="00C01BAF"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;</w:t>
      </w:r>
    </w:p>
    <w:p w:rsidR="00C01BAF" w:rsidRPr="00C01BAF" w:rsidRDefault="00C01BAF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C01BAF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Б</w:t>
      </w:r>
      <w:r w:rsidR="00655857" w:rsidRPr="00AF7D05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анк получателя</w:t>
      </w:r>
      <w:r w:rsidR="00655857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- ОТДЕЛЕНИЕ КУРСК</w:t>
      </w:r>
      <w:r w:rsidR="006F1623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БАНКА РОССИИ//УФК по Курской области г. Курск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;</w:t>
      </w:r>
    </w:p>
    <w:p w:rsidR="00C01BAF" w:rsidRPr="00C01BAF" w:rsidRDefault="006F1623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AF7D05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БИК</w:t>
      </w:r>
      <w:r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013807906</w:t>
      </w:r>
    </w:p>
    <w:p w:rsidR="00C01BAF" w:rsidRPr="00C01BAF" w:rsidRDefault="00C01BAF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C01BAF">
        <w:rPr>
          <w:rFonts w:ascii="Verdana" w:eastAsia="Times New Roman" w:hAnsi="Verdana" w:cs="Times New Roman"/>
          <w:color w:val="343434"/>
          <w:sz w:val="24"/>
          <w:szCs w:val="24"/>
          <w:u w:val="single"/>
          <w:lang w:eastAsia="ru-RU"/>
        </w:rPr>
        <w:t>К/счет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 xml:space="preserve"> 4010</w:t>
      </w:r>
      <w:r w:rsidR="006F1623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2810545370000038</w:t>
      </w:r>
    </w:p>
    <w:p w:rsidR="00C01BAF" w:rsidRPr="00C01BAF" w:rsidRDefault="00C01BAF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C01BAF">
        <w:rPr>
          <w:rFonts w:ascii="Verdana" w:eastAsia="Times New Roman" w:hAnsi="Verdana" w:cs="Times New Roman"/>
          <w:b/>
          <w:bCs/>
          <w:color w:val="343434"/>
          <w:sz w:val="24"/>
          <w:szCs w:val="24"/>
          <w:lang w:eastAsia="ru-RU"/>
        </w:rPr>
        <w:t>КБК 79710212000061000160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 - Страховые взносы на обязательное социальное страхование от несчастных случаев на производстве и профессиональных заболеваний</w:t>
      </w:r>
    </w:p>
    <w:p w:rsidR="00C01BAF" w:rsidRPr="00C01BAF" w:rsidRDefault="00C01BAF" w:rsidP="00C01BA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</w:pPr>
      <w:r w:rsidRPr="00C01BAF">
        <w:rPr>
          <w:rFonts w:ascii="Verdana" w:eastAsia="Times New Roman" w:hAnsi="Verdana" w:cs="Times New Roman"/>
          <w:b/>
          <w:bCs/>
          <w:color w:val="343434"/>
          <w:sz w:val="24"/>
          <w:szCs w:val="24"/>
          <w:lang w:eastAsia="ru-RU"/>
        </w:rPr>
        <w:t>КБК 79710212000062100160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 - Пени по страховым взносам на обязательное социальное страхование от несчастных случаев на производстве и профессиональных заболеваний</w:t>
      </w:r>
    </w:p>
    <w:p w:rsidR="008D4082" w:rsidRDefault="00C01BAF" w:rsidP="000D7B8B">
      <w:pPr>
        <w:shd w:val="clear" w:color="auto" w:fill="FFFFFF"/>
        <w:spacing w:before="75" w:after="75" w:line="240" w:lineRule="auto"/>
      </w:pPr>
      <w:r w:rsidRPr="00C01BAF">
        <w:rPr>
          <w:rFonts w:ascii="Verdana" w:eastAsia="Times New Roman" w:hAnsi="Verdana" w:cs="Times New Roman"/>
          <w:b/>
          <w:bCs/>
          <w:color w:val="343434"/>
          <w:sz w:val="24"/>
          <w:szCs w:val="24"/>
          <w:lang w:eastAsia="ru-RU"/>
        </w:rPr>
        <w:t>КБК 79710212000063000160</w:t>
      </w:r>
      <w:r w:rsidRPr="00C01BAF">
        <w:rPr>
          <w:rFonts w:ascii="Verdana" w:eastAsia="Times New Roman" w:hAnsi="Verdana" w:cs="Times New Roman"/>
          <w:color w:val="343434"/>
          <w:sz w:val="24"/>
          <w:szCs w:val="24"/>
          <w:lang w:eastAsia="ru-RU"/>
        </w:rPr>
        <w:t> - Штрафы по страховым взносам на обязательное социальное страхование от несчастных случаев на производстве и профессиональных заболеваний</w:t>
      </w:r>
    </w:p>
    <w:sectPr w:rsidR="008D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BC"/>
    <w:rsid w:val="000D7B8B"/>
    <w:rsid w:val="00655857"/>
    <w:rsid w:val="006F1623"/>
    <w:rsid w:val="008D4082"/>
    <w:rsid w:val="009811BF"/>
    <w:rsid w:val="00AF7D05"/>
    <w:rsid w:val="00C01BAF"/>
    <w:rsid w:val="00F14F26"/>
    <w:rsid w:val="00F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Барымов Кирилл Александрович</dc:creator>
  <cp:lastModifiedBy>Лапшина Марина Васильевна</cp:lastModifiedBy>
  <cp:revision>2</cp:revision>
  <dcterms:created xsi:type="dcterms:W3CDTF">2024-12-23T07:58:00Z</dcterms:created>
  <dcterms:modified xsi:type="dcterms:W3CDTF">2024-12-23T07:58:00Z</dcterms:modified>
</cp:coreProperties>
</file>