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52" w:rsidRDefault="00DA0052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17 июля 2013 г. N 29094</w:t>
      </w:r>
    </w:p>
    <w:p w:rsidR="00DA0052" w:rsidRDefault="00DA00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052" w:rsidRDefault="00DA0052">
      <w:pPr>
        <w:pStyle w:val="ConsPlusNormal"/>
      </w:pPr>
    </w:p>
    <w:p w:rsidR="00DA0052" w:rsidRDefault="00DA0052">
      <w:pPr>
        <w:pStyle w:val="ConsPlusTitle"/>
        <w:jc w:val="center"/>
      </w:pPr>
      <w:r>
        <w:t>ПРАВЛЕНИЕ ПЕНСИОННОГО ФОНДА РОССИЙСКОЙ ФЕДЕРАЦИИ</w:t>
      </w:r>
    </w:p>
    <w:p w:rsidR="00DA0052" w:rsidRDefault="00DA0052">
      <w:pPr>
        <w:pStyle w:val="ConsPlusTitle"/>
        <w:jc w:val="center"/>
      </w:pPr>
    </w:p>
    <w:p w:rsidR="00DA0052" w:rsidRDefault="00DA0052">
      <w:pPr>
        <w:pStyle w:val="ConsPlusTitle"/>
        <w:jc w:val="center"/>
      </w:pPr>
      <w:r>
        <w:t>ПОСТАНОВЛЕНИЕ</w:t>
      </w:r>
    </w:p>
    <w:p w:rsidR="00DA0052" w:rsidRDefault="00DA0052">
      <w:pPr>
        <w:pStyle w:val="ConsPlusTitle"/>
        <w:jc w:val="center"/>
      </w:pPr>
      <w:r>
        <w:t>от 5 июня 2013 г. N 132п</w:t>
      </w:r>
    </w:p>
    <w:p w:rsidR="00DA0052" w:rsidRDefault="00DA0052">
      <w:pPr>
        <w:pStyle w:val="ConsPlusTitle"/>
        <w:jc w:val="center"/>
      </w:pPr>
    </w:p>
    <w:p w:rsidR="00DA0052" w:rsidRDefault="00DA0052">
      <w:pPr>
        <w:pStyle w:val="ConsPlusTitle"/>
        <w:jc w:val="center"/>
      </w:pPr>
      <w:r>
        <w:t>ОБ УТВЕРЖДЕНИИ ПОРЯДКА</w:t>
      </w:r>
    </w:p>
    <w:p w:rsidR="00DA0052" w:rsidRDefault="00DA0052">
      <w:pPr>
        <w:pStyle w:val="ConsPlusTitle"/>
        <w:jc w:val="center"/>
      </w:pPr>
      <w:r>
        <w:t xml:space="preserve">УВЕДОМЛЕНИЯ РАБОТНИКАМИ ПЕНСИОННОГО ФОНДА </w:t>
      </w:r>
      <w:proofErr w:type="gramStart"/>
      <w:r>
        <w:t>РОССИЙСКОЙ</w:t>
      </w:r>
      <w:proofErr w:type="gramEnd"/>
    </w:p>
    <w:p w:rsidR="00DA0052" w:rsidRDefault="00DA0052">
      <w:pPr>
        <w:pStyle w:val="ConsPlusTitle"/>
        <w:jc w:val="center"/>
      </w:pPr>
      <w:r>
        <w:t>ФЕДЕРАЦИИ И ЕГО ТЕРРИТОРИАЛЬНЫХ ОРГАНОВ РАБОТОДАТЕЛЯ</w:t>
      </w:r>
    </w:p>
    <w:p w:rsidR="00DA0052" w:rsidRDefault="00DA0052">
      <w:pPr>
        <w:pStyle w:val="ConsPlusTitle"/>
        <w:jc w:val="center"/>
      </w:pPr>
      <w:r>
        <w:t>О ФАКТАХ ОБРАЩЕНИЯ КАКИХ-ЛИБО ЛИЦ В ЦЕЛЯХ СКЛОНЕНИЯ</w:t>
      </w:r>
    </w:p>
    <w:p w:rsidR="00DA0052" w:rsidRDefault="00DA0052">
      <w:pPr>
        <w:pStyle w:val="ConsPlusTitle"/>
        <w:jc w:val="center"/>
      </w:pPr>
      <w:r>
        <w:t>К СОВЕРШЕНИЮ КОРРУПЦИОННЫХ ПРАВОНАРУШЕНИЙ, ОРГАНИЗАЦИИ</w:t>
      </w:r>
    </w:p>
    <w:p w:rsidR="00DA0052" w:rsidRDefault="00DA0052">
      <w:pPr>
        <w:pStyle w:val="ConsPlusTitle"/>
        <w:jc w:val="center"/>
      </w:pPr>
      <w:r>
        <w:t>ПРОВЕРОК ЭТИХ СВЕДЕНИЙ И РЕГИСТРАЦИИ УВЕДОМЛЕНИЙ</w:t>
      </w:r>
    </w:p>
    <w:p w:rsidR="00DA0052" w:rsidRDefault="00DA00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A00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0052" w:rsidRDefault="00DA00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052" w:rsidRDefault="00DA00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Правления ПФ РФ от 11.05.2016 </w:t>
            </w:r>
            <w:hyperlink r:id="rId5" w:history="1">
              <w:r>
                <w:rPr>
                  <w:color w:val="0000FF"/>
                </w:rPr>
                <w:t>N 420п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A0052" w:rsidRDefault="00DA00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6" w:history="1">
              <w:r>
                <w:rPr>
                  <w:color w:val="0000FF"/>
                </w:rPr>
                <w:t>N 508п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A0052" w:rsidRDefault="00DA0052">
      <w:pPr>
        <w:pStyle w:val="ConsPlusNormal"/>
        <w:jc w:val="center"/>
      </w:pPr>
    </w:p>
    <w:p w:rsidR="00DA0052" w:rsidRDefault="00DA0052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 w:history="1">
        <w:r>
          <w:rPr>
            <w:color w:val="0000FF"/>
          </w:rPr>
          <w:t>статьями 9</w:t>
        </w:r>
      </w:hyperlink>
      <w:r>
        <w:t xml:space="preserve"> и </w:t>
      </w:r>
      <w:hyperlink r:id="rId8" w:history="1">
        <w:r>
          <w:rPr>
            <w:color w:val="0000FF"/>
          </w:rPr>
          <w:t>11.1</w:t>
        </w:r>
      </w:hyperlink>
      <w:r>
        <w:t xml:space="preserve"> Федерального закона от 25.12.2008 N 273-ФЗ "О противодействии коррупции" (Собрание законодательства Российской Федерации, 2008, N 52 (ч. I), ст. 6228; 2011, N 29, ст. 4291; N 48, ст. 6730; 2012, N 50 (ч. IV), ст. 6954; N 53 (ч. I), ст. 7605) Правление Пенсионного фонда Российской Федерации постановляет:</w:t>
      </w:r>
      <w:proofErr w:type="gramEnd"/>
    </w:p>
    <w:p w:rsidR="00DA0052" w:rsidRDefault="00DA005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уведомления работниками Пенсионного фонда Российской Федерации и его территориальных органов работодателя о фактах обращения каких-либо лиц в целях склонения к совершению коррупционных правонарушений, организации проверок этих сведений и регистрации уведомлений.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 xml:space="preserve">2. Руководителям структурных подразделений Исполнительной дирекции ПФР, Ревизионной комиссии ПФР и территориальных органов ПФР довести </w:t>
      </w:r>
      <w:hyperlink w:anchor="P37" w:history="1">
        <w:r>
          <w:rPr>
            <w:color w:val="0000FF"/>
          </w:rPr>
          <w:t>Порядок</w:t>
        </w:r>
      </w:hyperlink>
      <w:r>
        <w:t xml:space="preserve"> уведомления работниками Пенсионного фонда Российской Федерации и его территориальных органов работодателя о фактах обращения каких-либо лиц в целях склонения к совершению коррупционных правонарушений, организации проверок этих сведений и регистрации уведомлений до сведения работников ПФР.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Председателя Правления Пенсионного фонда Российской Федерации А.В. Дроздова.</w:t>
      </w:r>
    </w:p>
    <w:p w:rsidR="00DA0052" w:rsidRDefault="00DA0052">
      <w:pPr>
        <w:pStyle w:val="ConsPlusNormal"/>
        <w:jc w:val="right"/>
      </w:pPr>
    </w:p>
    <w:p w:rsidR="00DA0052" w:rsidRDefault="00DA0052">
      <w:pPr>
        <w:pStyle w:val="ConsPlusNormal"/>
        <w:jc w:val="right"/>
      </w:pPr>
      <w:r>
        <w:t>Председатель</w:t>
      </w:r>
    </w:p>
    <w:p w:rsidR="00DA0052" w:rsidRDefault="00DA0052">
      <w:pPr>
        <w:pStyle w:val="ConsPlusNormal"/>
        <w:jc w:val="right"/>
      </w:pPr>
      <w:r>
        <w:t>А.ДРОЗДОВ</w:t>
      </w:r>
    </w:p>
    <w:p w:rsidR="00DA0052" w:rsidRDefault="00DA0052">
      <w:pPr>
        <w:pStyle w:val="ConsPlusNormal"/>
        <w:jc w:val="right"/>
      </w:pPr>
    </w:p>
    <w:p w:rsidR="00DA0052" w:rsidRDefault="00DA0052">
      <w:pPr>
        <w:pStyle w:val="ConsPlusNormal"/>
        <w:jc w:val="right"/>
      </w:pPr>
    </w:p>
    <w:p w:rsidR="00DA0052" w:rsidRDefault="00DA0052">
      <w:pPr>
        <w:pStyle w:val="ConsPlusNormal"/>
        <w:jc w:val="right"/>
      </w:pPr>
    </w:p>
    <w:p w:rsidR="00DA0052" w:rsidRDefault="00DA0052">
      <w:pPr>
        <w:pStyle w:val="ConsPlusNormal"/>
        <w:jc w:val="right"/>
      </w:pPr>
    </w:p>
    <w:p w:rsidR="00DA0052" w:rsidRDefault="00DA0052">
      <w:pPr>
        <w:pStyle w:val="ConsPlusNormal"/>
        <w:jc w:val="right"/>
      </w:pPr>
    </w:p>
    <w:p w:rsidR="00DA0052" w:rsidRDefault="00DA0052">
      <w:pPr>
        <w:pStyle w:val="ConsPlusNormal"/>
        <w:jc w:val="right"/>
        <w:outlineLvl w:val="0"/>
      </w:pPr>
      <w:r>
        <w:t>Приложение</w:t>
      </w:r>
    </w:p>
    <w:p w:rsidR="00DA0052" w:rsidRDefault="00DA0052">
      <w:pPr>
        <w:pStyle w:val="ConsPlusNormal"/>
        <w:jc w:val="right"/>
      </w:pPr>
    </w:p>
    <w:p w:rsidR="00DA0052" w:rsidRDefault="00DA0052">
      <w:pPr>
        <w:pStyle w:val="ConsPlusNormal"/>
        <w:jc w:val="right"/>
      </w:pPr>
      <w:r>
        <w:t>Утвержден</w:t>
      </w:r>
    </w:p>
    <w:p w:rsidR="00DA0052" w:rsidRDefault="00DA0052">
      <w:pPr>
        <w:pStyle w:val="ConsPlusNormal"/>
        <w:jc w:val="right"/>
      </w:pPr>
      <w:r>
        <w:t>постановлением Правления ПФР</w:t>
      </w:r>
    </w:p>
    <w:p w:rsidR="00DA0052" w:rsidRDefault="00DA0052">
      <w:pPr>
        <w:pStyle w:val="ConsPlusNormal"/>
        <w:jc w:val="right"/>
      </w:pPr>
      <w:r>
        <w:t>от 5 июня 2013 г. N 132п</w:t>
      </w:r>
    </w:p>
    <w:p w:rsidR="00DA0052" w:rsidRDefault="00DA0052">
      <w:pPr>
        <w:pStyle w:val="ConsPlusNormal"/>
        <w:jc w:val="center"/>
      </w:pPr>
    </w:p>
    <w:p w:rsidR="00DA0052" w:rsidRDefault="00DA0052">
      <w:pPr>
        <w:pStyle w:val="ConsPlusTitle"/>
        <w:jc w:val="center"/>
      </w:pPr>
      <w:bookmarkStart w:id="1" w:name="P37"/>
      <w:bookmarkEnd w:id="1"/>
      <w:r>
        <w:t>ПОРЯДОК</w:t>
      </w:r>
    </w:p>
    <w:p w:rsidR="00DA0052" w:rsidRDefault="00DA0052">
      <w:pPr>
        <w:pStyle w:val="ConsPlusTitle"/>
        <w:jc w:val="center"/>
      </w:pPr>
      <w:r>
        <w:lastRenderedPageBreak/>
        <w:t xml:space="preserve">УВЕДОМЛЕНИЯ РАБОТНИКАМИ ПЕНСИОННОГО ФОНДА </w:t>
      </w:r>
      <w:proofErr w:type="gramStart"/>
      <w:r>
        <w:t>РОССИЙСКОЙ</w:t>
      </w:r>
      <w:proofErr w:type="gramEnd"/>
    </w:p>
    <w:p w:rsidR="00DA0052" w:rsidRDefault="00DA0052">
      <w:pPr>
        <w:pStyle w:val="ConsPlusTitle"/>
        <w:jc w:val="center"/>
      </w:pPr>
      <w:r>
        <w:t>ФЕДЕРАЦИИ И ЕГО ТЕРРИТОРИАЛЬНЫХ ОРГАНОВ РАБОТОДАТЕЛЯ</w:t>
      </w:r>
    </w:p>
    <w:p w:rsidR="00DA0052" w:rsidRDefault="00DA0052">
      <w:pPr>
        <w:pStyle w:val="ConsPlusTitle"/>
        <w:jc w:val="center"/>
      </w:pPr>
      <w:r>
        <w:t>О ФАКТАХ ОБРАЩЕНИЯ КАКИХ-ЛИБО ЛИЦ В ЦЕЛЯХ СКЛОНЕНИЯ</w:t>
      </w:r>
    </w:p>
    <w:p w:rsidR="00DA0052" w:rsidRDefault="00DA0052">
      <w:pPr>
        <w:pStyle w:val="ConsPlusTitle"/>
        <w:jc w:val="center"/>
      </w:pPr>
      <w:r>
        <w:t>К СОВЕРШЕНИЮ КОРРУПЦИОННЫХ ПРАВОНАРУШЕНИЙ, ОРГАНИЗАЦИИ</w:t>
      </w:r>
    </w:p>
    <w:p w:rsidR="00DA0052" w:rsidRDefault="00DA0052">
      <w:pPr>
        <w:pStyle w:val="ConsPlusTitle"/>
        <w:jc w:val="center"/>
      </w:pPr>
      <w:r>
        <w:t>ПРОВЕРОК ЭТИХ СВЕДЕНИЙ И РЕГИСТРАЦИИ УВЕДОМЛЕНИЙ</w:t>
      </w:r>
    </w:p>
    <w:p w:rsidR="00DA0052" w:rsidRDefault="00DA00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A00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0052" w:rsidRDefault="00DA00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052" w:rsidRDefault="00DA00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Правления ПФ РФ от 11.05.2016 </w:t>
            </w:r>
            <w:hyperlink r:id="rId9" w:history="1">
              <w:r>
                <w:rPr>
                  <w:color w:val="0000FF"/>
                </w:rPr>
                <w:t>N 420п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A0052" w:rsidRDefault="00DA00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10" w:history="1">
              <w:r>
                <w:rPr>
                  <w:color w:val="0000FF"/>
                </w:rPr>
                <w:t>N 508п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A0052" w:rsidRDefault="00DA0052">
      <w:pPr>
        <w:pStyle w:val="ConsPlusNormal"/>
        <w:jc w:val="center"/>
      </w:pPr>
    </w:p>
    <w:p w:rsidR="00DA0052" w:rsidRDefault="00DA0052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Порядок уведомления работниками Пенсионного фонда Российской Федерации и его территориальных органов работодателя о фактах обращения каких-либо лиц в целях склонения к совершению коррупционных правонарушений, организации проверок этих сведений и регистрации уведомлений (далее - Порядок) разработан в соответствии с </w:t>
      </w:r>
      <w:hyperlink r:id="rId11" w:history="1">
        <w:r>
          <w:rPr>
            <w:color w:val="0000FF"/>
          </w:rPr>
          <w:t>частью 5 статьи 9</w:t>
        </w:r>
      </w:hyperlink>
      <w:r>
        <w:t xml:space="preserve"> Федерального закона от 25.12.2008 N 273-ФЗ "О противодействии коррупции" (далее - Закон о противодействии коррупции).</w:t>
      </w:r>
      <w:proofErr w:type="gramEnd"/>
    </w:p>
    <w:p w:rsidR="00DA0052" w:rsidRDefault="00DA0052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Настоящий Порядок устанавливает процедуру и сроки уведомления работниками Пенсионного фонда Российской Федерации (далее - ПФР) и его территориальных органов (далее - работники системы ПФР) работодателя о фактах обращения каких-либо лиц в целях склонения к совершению коррупционных правонарушений (далее - Уведомление), организации проверок этих сведений, регистрации Уведомлений и принятия по ним решений в соответствии с законодательством Российской Федерации.</w:t>
      </w:r>
      <w:proofErr w:type="gramEnd"/>
    </w:p>
    <w:p w:rsidR="00DA0052" w:rsidRDefault="00DA0052">
      <w:pPr>
        <w:pStyle w:val="ConsPlusNormal"/>
        <w:spacing w:before="220"/>
        <w:ind w:firstLine="540"/>
        <w:jc w:val="both"/>
      </w:pPr>
      <w:r>
        <w:t xml:space="preserve">1.3. В соответствии со </w:t>
      </w:r>
      <w:hyperlink r:id="rId12" w:history="1">
        <w:r>
          <w:rPr>
            <w:color w:val="0000FF"/>
          </w:rPr>
          <w:t>статьей 1</w:t>
        </w:r>
      </w:hyperlink>
      <w:r>
        <w:t xml:space="preserve"> Закона о противодействии коррупции коррупцией являются:</w:t>
      </w:r>
    </w:p>
    <w:p w:rsidR="00DA0052" w:rsidRDefault="00DA0052">
      <w:pPr>
        <w:pStyle w:val="ConsPlusNormal"/>
        <w:spacing w:before="220"/>
        <w:ind w:firstLine="540"/>
        <w:jc w:val="both"/>
      </w:pPr>
      <w:bookmarkStart w:id="2" w:name="P51"/>
      <w:bookmarkEnd w:id="2"/>
      <w:proofErr w:type="gramStart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t>;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 xml:space="preserve">б) совершение деяний, указанных в </w:t>
      </w:r>
      <w:hyperlink w:anchor="P51" w:history="1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лица.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>1.4. Работник системы ПФР обязан уведомлять о фактах обращения к нему каких-либо лиц в целях склонения к совершению коррупционных правонарушений (далее - Обращение) работодателя в соответствии с Порядком.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>Работник системы ПФР о фактах Обращения может уведомить органы прокуратуры и другие государственные органы, о чем указывает в соответствующем Уведомлении, направляемом работодателю.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>1.5. Работник системы ПФР, которому стало известно о факте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вправе уведомить об этом работодателя в соответствии с Порядком.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 xml:space="preserve">1.6. </w:t>
      </w:r>
      <w:proofErr w:type="gramStart"/>
      <w:r>
        <w:t xml:space="preserve">Уведомление работником системы ПФР о фактах Обращения, за исключением случаев, когда по данным фактам проведена или проводится проверка, является должностной обязанностью работника системы ПФР, неисполнение которой служит основанием для </w:t>
      </w:r>
      <w:r>
        <w:lastRenderedPageBreak/>
        <w:t xml:space="preserve">применения дисциплинарного взыскания, предусмотренного </w:t>
      </w:r>
      <w:hyperlink r:id="rId13" w:history="1">
        <w:r>
          <w:rPr>
            <w:color w:val="0000FF"/>
          </w:rPr>
          <w:t>статьей 192</w:t>
        </w:r>
      </w:hyperlink>
      <w:r>
        <w:t xml:space="preserve"> Трудового кодекса Российской Федерации (Собрание законодательства Российской Федерации, 2002, N 1 (ч. I), ст. 3;</w:t>
      </w:r>
      <w:proofErr w:type="gramEnd"/>
      <w:r>
        <w:t xml:space="preserve"> </w:t>
      </w:r>
      <w:proofErr w:type="gramStart"/>
      <w:r>
        <w:t>2006, N 27, ст. 2878; 2008, N 9, ст. 812; 2012, N 50 (ч. IV), ст. 6954).</w:t>
      </w:r>
      <w:proofErr w:type="gramEnd"/>
    </w:p>
    <w:p w:rsidR="00DA0052" w:rsidRDefault="00DA0052">
      <w:pPr>
        <w:pStyle w:val="ConsPlusNormal"/>
        <w:spacing w:before="220"/>
        <w:ind w:firstLine="540"/>
        <w:jc w:val="both"/>
      </w:pPr>
      <w:r>
        <w:t>1.7. Конфиденциальность полученных сведений, содержащихся в Уведомлении, обеспечивается в Исполнительной дирекции ПФР, Ревизионной комиссии ПФР Департаментом обеспечения безопасности, в территориальном органе ПФР - руководителем территориального органа ПФР.</w:t>
      </w:r>
    </w:p>
    <w:p w:rsidR="00DA0052" w:rsidRDefault="00DA005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DA0052" w:rsidRDefault="00DA0052">
      <w:pPr>
        <w:pStyle w:val="ConsPlusNormal"/>
        <w:ind w:firstLine="540"/>
        <w:jc w:val="both"/>
      </w:pPr>
    </w:p>
    <w:p w:rsidR="00DA0052" w:rsidRDefault="00DA0052">
      <w:pPr>
        <w:pStyle w:val="ConsPlusTitle"/>
        <w:ind w:firstLine="540"/>
        <w:jc w:val="both"/>
        <w:outlineLvl w:val="1"/>
      </w:pPr>
      <w:r>
        <w:t>2. Порядок уведомления работодателя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При получении работником системы ПФР Обращения он обязан незамедлительно (не позднее двух рабочих дней), а если указанное Обращение поступило во внеслужебное время, не позднее двух рабочих дней со дня прибытия к месту работы представить Уведомление в письменном виде в двух экземплярах в произвольной форме или по рекомендуемому образцу согласно </w:t>
      </w:r>
      <w:hyperlink w:anchor="P128" w:history="1">
        <w:r>
          <w:rPr>
            <w:color w:val="0000FF"/>
          </w:rPr>
          <w:t>приложению N 1</w:t>
        </w:r>
      </w:hyperlink>
      <w:r>
        <w:t xml:space="preserve"> к Порядку.</w:t>
      </w:r>
      <w:proofErr w:type="gramEnd"/>
    </w:p>
    <w:p w:rsidR="00DA0052" w:rsidRDefault="00DA0052">
      <w:pPr>
        <w:pStyle w:val="ConsPlusNormal"/>
        <w:spacing w:before="220"/>
        <w:ind w:firstLine="540"/>
        <w:jc w:val="both"/>
      </w:pPr>
      <w:bookmarkStart w:id="3" w:name="P62"/>
      <w:bookmarkEnd w:id="3"/>
      <w:r>
        <w:t>2.2. Уведомление подается лично либо направляется по почте с уведомлением о вручении: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>- работниками системы ПФР, замещающими должности, назначение на которые осуществляется Правлением ПФР, Председателем Правления ПФР, заместителем Председателя Правления ПФР (за исключением главного бухгалтера - начальника Департамента казначейства) - в Департамент обеспечения безопасности;</w:t>
      </w:r>
    </w:p>
    <w:p w:rsidR="00DA0052" w:rsidRDefault="00DA005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>- работниками территориальных органов ПФР, замещающими должности, назначение на которые осуществляется руководителем территориального органа ПФР, - соответствующему руководителю территориального органа ПФР.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>В случае наличия в Уведомлении сведений, касающихся руководителей территориальных органов ПФР, Уведомление подается в Департамент обеспечения безопасности.</w:t>
      </w:r>
    </w:p>
    <w:p w:rsidR="00DA0052" w:rsidRDefault="00DA005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DA0052" w:rsidRDefault="00DA0052">
      <w:pPr>
        <w:pStyle w:val="ConsPlusNormal"/>
        <w:jc w:val="both"/>
      </w:pPr>
      <w:r>
        <w:t xml:space="preserve">(п. 2.2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 xml:space="preserve">2.3. Уполномоченный работник системы ПФР в течение двух дней лично представляет Уведомление своему работодателю под роспись в журнале, указанном в </w:t>
      </w:r>
      <w:hyperlink w:anchor="P77" w:history="1">
        <w:r>
          <w:rPr>
            <w:color w:val="0000FF"/>
          </w:rPr>
          <w:t>пункте 4.1</w:t>
        </w:r>
      </w:hyperlink>
      <w:r>
        <w:t xml:space="preserve"> Порядка.</w:t>
      </w:r>
    </w:p>
    <w:p w:rsidR="00DA0052" w:rsidRDefault="00DA0052">
      <w:pPr>
        <w:pStyle w:val="ConsPlusNormal"/>
        <w:ind w:firstLine="540"/>
        <w:jc w:val="both"/>
      </w:pPr>
    </w:p>
    <w:p w:rsidR="00DA0052" w:rsidRDefault="00DA0052">
      <w:pPr>
        <w:pStyle w:val="ConsPlusTitle"/>
        <w:ind w:firstLine="540"/>
        <w:jc w:val="both"/>
        <w:outlineLvl w:val="1"/>
      </w:pPr>
      <w:r>
        <w:t>3. Перечень сведений, содержащихся в Уведомлении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>3.1. В Уведомлении работник системы ПФР указывает свою фамилию, инициалы, место жительства, замещаемую должность, контактные телефоны. Уведомление должно быть лично подписано работником системы ПФР с указанием даты уведомления.</w:t>
      </w:r>
    </w:p>
    <w:p w:rsidR="00DA0052" w:rsidRDefault="00DA0052">
      <w:pPr>
        <w:pStyle w:val="ConsPlusNormal"/>
        <w:spacing w:before="220"/>
        <w:ind w:firstLine="540"/>
        <w:jc w:val="both"/>
      </w:pPr>
      <w:bookmarkStart w:id="4" w:name="P73"/>
      <w:bookmarkEnd w:id="4"/>
      <w:r>
        <w:t>3.2. Уведомление должно содержать все известные сведения о лице, склоняющем к коррупционному правонарушению, сущность предполагаемого правонарушения, способ склонения к нему, время, дату, место и обстоятельства склонения к коррупционному правонарушению.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>К Уведомлению прилагаются все имеющиеся материалы, подтверждающие обстоятельства обращения каких-либо лиц в целях склонения работника системы ПФР к совершению коррупционных правонарушений.</w:t>
      </w:r>
    </w:p>
    <w:p w:rsidR="00DA0052" w:rsidRDefault="00DA0052">
      <w:pPr>
        <w:pStyle w:val="ConsPlusNormal"/>
        <w:ind w:firstLine="540"/>
        <w:jc w:val="both"/>
      </w:pPr>
    </w:p>
    <w:p w:rsidR="00DA0052" w:rsidRDefault="00DA0052">
      <w:pPr>
        <w:pStyle w:val="ConsPlusTitle"/>
        <w:ind w:firstLine="540"/>
        <w:jc w:val="both"/>
        <w:outlineLvl w:val="1"/>
      </w:pPr>
      <w:r>
        <w:t>4. Регистрация уведомлений</w:t>
      </w:r>
    </w:p>
    <w:p w:rsidR="00DA0052" w:rsidRDefault="00DA0052">
      <w:pPr>
        <w:pStyle w:val="ConsPlusNormal"/>
        <w:spacing w:before="220"/>
        <w:ind w:firstLine="540"/>
        <w:jc w:val="both"/>
      </w:pPr>
      <w:bookmarkStart w:id="5" w:name="P77"/>
      <w:bookmarkEnd w:id="5"/>
      <w:r>
        <w:t xml:space="preserve">4.1. Уведомления подлежат обязательной регистрации в специальном журнале регистрации </w:t>
      </w:r>
      <w:r>
        <w:lastRenderedPageBreak/>
        <w:t>Уведомлений (далее - Журнал) (</w:t>
      </w:r>
      <w:hyperlink w:anchor="P195" w:history="1">
        <w:r>
          <w:rPr>
            <w:color w:val="0000FF"/>
          </w:rPr>
          <w:t>приложение N 2</w:t>
        </w:r>
      </w:hyperlink>
      <w:r>
        <w:t xml:space="preserve"> к Порядку), который должен быть зарегистрирован, прошит, пронумерован и заверен печатью.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>4.2. В Журнале отражаются следующие сведения: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>- регистрационный номер, присвоенный Уведомлению;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>- дата и время его принятия;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>- краткое изложение фактов, указанных в Уведомлении;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>- количество листов в Уведомлении;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>- фамилия, имя, отчество и подпись уполномоченного работника системы ПФР, принявшего Уведомление;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>- сведения о передаче Уведомления работодателю, в органы прокуратуры и другие органы государственной власти по компетенции.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>4.3. Первый экземпляр поступившего Уведомления в день регистрации уполномоченным работником системы ПФР передается работодателю, второй экземпляр с регистрационным номером, датой и подписью принимающего уполномоченного работника системы ПФР выдается уведомившему работнику системы ПФР для подтверждения принятия и регистрации сведений.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>4.4.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ответственного работника системы ПФР за проведение проверки.</w:t>
      </w:r>
    </w:p>
    <w:p w:rsidR="00DA0052" w:rsidRDefault="00DA0052">
      <w:pPr>
        <w:pStyle w:val="ConsPlusNormal"/>
        <w:spacing w:before="220"/>
        <w:ind w:firstLine="540"/>
        <w:jc w:val="both"/>
      </w:pPr>
      <w:bookmarkStart w:id="6" w:name="P87"/>
      <w:bookmarkEnd w:id="6"/>
      <w:r>
        <w:t xml:space="preserve">4.5. </w:t>
      </w:r>
      <w:proofErr w:type="gramStart"/>
      <w:r>
        <w:t xml:space="preserve">Журнал совместно с копиями Уведомлений, направленных по решению работодателя в органы прокуратуры Российской Федерации и (или) другие органы государственной власти по компетенции, а также с документами, указанными в </w:t>
      </w:r>
      <w:hyperlink w:anchor="P73" w:history="1">
        <w:r>
          <w:rPr>
            <w:color w:val="0000FF"/>
          </w:rPr>
          <w:t>пункте 3.2</w:t>
        </w:r>
      </w:hyperlink>
      <w:r>
        <w:t xml:space="preserve"> Порядка, в течение 5 лет с момента регистрации в нем последнего Уведомления хранятся у уполномоченных работников системы ПФР, указанных в </w:t>
      </w:r>
      <w:hyperlink w:anchor="P62" w:history="1">
        <w:r>
          <w:rPr>
            <w:color w:val="0000FF"/>
          </w:rPr>
          <w:t>пункте 2.2</w:t>
        </w:r>
      </w:hyperlink>
      <w:r>
        <w:t xml:space="preserve"> Порядка, после чего передаются в архив.</w:t>
      </w:r>
      <w:proofErr w:type="gramEnd"/>
    </w:p>
    <w:p w:rsidR="00DA0052" w:rsidRDefault="00DA0052">
      <w:pPr>
        <w:pStyle w:val="ConsPlusNormal"/>
        <w:ind w:firstLine="540"/>
        <w:jc w:val="both"/>
      </w:pPr>
    </w:p>
    <w:p w:rsidR="00DA0052" w:rsidRDefault="00DA0052">
      <w:pPr>
        <w:pStyle w:val="ConsPlusTitle"/>
        <w:ind w:firstLine="540"/>
        <w:jc w:val="both"/>
        <w:outlineLvl w:val="1"/>
      </w:pPr>
      <w:r>
        <w:t>5. Организация проверки сведений, содержащихся в Уведомлении, и принятие соответствующих решений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>5.1. Основными направлениями деятельности по рассмотрению Уведомлений являются: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>- установление в действиях (бездействии), которые предлагалось совершить работнику системы ПФР, признаков коррупционного правонарушения;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>- уточнение фактических обстоятель</w:t>
      </w:r>
      <w:proofErr w:type="gramStart"/>
      <w:r>
        <w:t>ств скл</w:t>
      </w:r>
      <w:proofErr w:type="gramEnd"/>
      <w:r>
        <w:t>онения работника системы ПФР к коррупционным правонарушениям и круга лиц, принимающих участие в склонении к совершению коррупционного правонарушения;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>- установление факта подачи работником системы ПФР Уведомления в органы прокуратуры и (или) другие органы государственной власти по компетенции.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>5.2. Организация проверки сведений о случаях обращения к работнику системы ПФР в связи с исполнением им должностных обязанностей в целях склонения его к совершению коррупционных правонарушений или о ставших известными фактах обращения к иным работникам системы ПФР каких-либо лиц в целях склонения их к совершению коррупционных правонарушений осуществляется путем: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>проведения бесед с работниками системы ПФР с их согласия;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lastRenderedPageBreak/>
        <w:t>получения от работников системы ПФР с их согласия пояснений по сведениям, изложенным в Уведомлении.</w:t>
      </w:r>
    </w:p>
    <w:p w:rsidR="00DA0052" w:rsidRDefault="00DA0052">
      <w:pPr>
        <w:pStyle w:val="ConsPlusNormal"/>
        <w:jc w:val="both"/>
      </w:pPr>
      <w:r>
        <w:t xml:space="preserve">(п. 5.2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 xml:space="preserve">5.3. Работодатель по результатам проверки содержащихся в Уведомлении сведений направляет копии Уведомления, материалов проверки и пояснений, полученных от работника ПФР, по сведениям, изложенным в Уведомлении, в другие органы государственной власти по компетенции в срок, не превышающий 10 рабочих дней </w:t>
      </w:r>
      <w:proofErr w:type="gramStart"/>
      <w:r>
        <w:t>с даты</w:t>
      </w:r>
      <w:proofErr w:type="gramEnd"/>
      <w:r>
        <w:t xml:space="preserve"> его регистрации в Журнале.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 xml:space="preserve">5.4. В случае направления Уведомления одновременно в несколько органов государственной власти по компетенции в сопроводительном письме перечисляются все адресаты с указанием реквизитов исходящих </w:t>
      </w:r>
      <w:proofErr w:type="gramStart"/>
      <w:r>
        <w:t>писем</w:t>
      </w:r>
      <w:proofErr w:type="gramEnd"/>
      <w:r>
        <w:t xml:space="preserve"> и изготавливается соответствующее число копий Уведомления и материалов проверки.</w:t>
      </w:r>
    </w:p>
    <w:p w:rsidR="00DA0052" w:rsidRDefault="00DA0052">
      <w:pPr>
        <w:pStyle w:val="ConsPlusNormal"/>
        <w:spacing w:before="220"/>
        <w:ind w:firstLine="540"/>
        <w:jc w:val="both"/>
      </w:pPr>
      <w:r>
        <w:t xml:space="preserve">5.5. Оригинал Уведомления с копиями материалов проверки и пояснений по сведениям, изложенным в Уведомлении, и копия сопроводительного письма хранятся в соответствии с требованиями </w:t>
      </w:r>
      <w:hyperlink w:anchor="P87" w:history="1">
        <w:r>
          <w:rPr>
            <w:color w:val="0000FF"/>
          </w:rPr>
          <w:t>пункта 4.5</w:t>
        </w:r>
      </w:hyperlink>
      <w:r>
        <w:t xml:space="preserve"> настоящего Порядка.</w:t>
      </w:r>
    </w:p>
    <w:p w:rsidR="00DA0052" w:rsidRDefault="00DA0052">
      <w:pPr>
        <w:pStyle w:val="ConsPlusNormal"/>
        <w:jc w:val="right"/>
      </w:pPr>
    </w:p>
    <w:p w:rsidR="00DA0052" w:rsidRDefault="00DA0052">
      <w:pPr>
        <w:pStyle w:val="ConsPlusNormal"/>
        <w:jc w:val="right"/>
      </w:pPr>
    </w:p>
    <w:p w:rsidR="00DA0052" w:rsidRDefault="00DA0052">
      <w:pPr>
        <w:pStyle w:val="ConsPlusNormal"/>
        <w:jc w:val="right"/>
      </w:pPr>
    </w:p>
    <w:p w:rsidR="00DA0052" w:rsidRDefault="00DA0052">
      <w:pPr>
        <w:pStyle w:val="ConsPlusNormal"/>
        <w:jc w:val="right"/>
      </w:pPr>
    </w:p>
    <w:p w:rsidR="00DA0052" w:rsidRDefault="00DA0052">
      <w:pPr>
        <w:pStyle w:val="ConsPlusNormal"/>
        <w:jc w:val="right"/>
      </w:pPr>
    </w:p>
    <w:p w:rsidR="00DA0052" w:rsidRDefault="00DA0052">
      <w:pPr>
        <w:pStyle w:val="ConsPlusNormal"/>
        <w:jc w:val="right"/>
        <w:outlineLvl w:val="1"/>
      </w:pPr>
      <w:r>
        <w:t>Приложение N 1</w:t>
      </w:r>
    </w:p>
    <w:p w:rsidR="00DA0052" w:rsidRDefault="00DA0052">
      <w:pPr>
        <w:pStyle w:val="ConsPlusNormal"/>
        <w:jc w:val="right"/>
      </w:pPr>
      <w:r>
        <w:t>к Порядку уведомления работниками</w:t>
      </w:r>
    </w:p>
    <w:p w:rsidR="00DA0052" w:rsidRDefault="00DA0052">
      <w:pPr>
        <w:pStyle w:val="ConsPlusNormal"/>
        <w:jc w:val="right"/>
      </w:pPr>
      <w:r>
        <w:t xml:space="preserve">Пенсионного фонда </w:t>
      </w:r>
      <w:proofErr w:type="gramStart"/>
      <w:r>
        <w:t>Российской</w:t>
      </w:r>
      <w:proofErr w:type="gramEnd"/>
    </w:p>
    <w:p w:rsidR="00DA0052" w:rsidRDefault="00DA0052">
      <w:pPr>
        <w:pStyle w:val="ConsPlusNormal"/>
        <w:jc w:val="right"/>
      </w:pPr>
      <w:r>
        <w:t xml:space="preserve">Федерации, его </w:t>
      </w:r>
      <w:proofErr w:type="gramStart"/>
      <w:r>
        <w:t>территориальных</w:t>
      </w:r>
      <w:proofErr w:type="gramEnd"/>
    </w:p>
    <w:p w:rsidR="00DA0052" w:rsidRDefault="00DA0052">
      <w:pPr>
        <w:pStyle w:val="ConsPlusNormal"/>
        <w:jc w:val="right"/>
      </w:pPr>
      <w:r>
        <w:t>органов работодателя о фактах</w:t>
      </w:r>
    </w:p>
    <w:p w:rsidR="00DA0052" w:rsidRDefault="00DA0052">
      <w:pPr>
        <w:pStyle w:val="ConsPlusNormal"/>
        <w:jc w:val="right"/>
      </w:pPr>
      <w:r>
        <w:t>обращения каких-либо лиц в целях</w:t>
      </w:r>
    </w:p>
    <w:p w:rsidR="00DA0052" w:rsidRDefault="00DA0052">
      <w:pPr>
        <w:pStyle w:val="ConsPlusNormal"/>
        <w:jc w:val="right"/>
      </w:pPr>
      <w:r>
        <w:t xml:space="preserve">склонения к совершению </w:t>
      </w:r>
      <w:proofErr w:type="gramStart"/>
      <w:r>
        <w:t>коррупционных</w:t>
      </w:r>
      <w:proofErr w:type="gramEnd"/>
    </w:p>
    <w:p w:rsidR="00DA0052" w:rsidRDefault="00DA0052">
      <w:pPr>
        <w:pStyle w:val="ConsPlusNormal"/>
        <w:jc w:val="right"/>
      </w:pPr>
      <w:r>
        <w:t>правонарушений, организации проверок</w:t>
      </w:r>
    </w:p>
    <w:p w:rsidR="00DA0052" w:rsidRDefault="00DA0052">
      <w:pPr>
        <w:pStyle w:val="ConsPlusNormal"/>
        <w:jc w:val="right"/>
      </w:pPr>
      <w:r>
        <w:t>этих сведений и регистрации уведомлений</w:t>
      </w:r>
    </w:p>
    <w:p w:rsidR="00DA0052" w:rsidRDefault="00DA0052">
      <w:pPr>
        <w:pStyle w:val="ConsPlusNormal"/>
        <w:jc w:val="right"/>
      </w:pPr>
    </w:p>
    <w:p w:rsidR="00DA0052" w:rsidRDefault="00DA0052">
      <w:pPr>
        <w:pStyle w:val="ConsPlusNormal"/>
        <w:jc w:val="right"/>
      </w:pPr>
      <w:r>
        <w:t>Рекомендуемый образец уведомления</w:t>
      </w:r>
    </w:p>
    <w:p w:rsidR="00DA0052" w:rsidRDefault="00DA0052">
      <w:pPr>
        <w:pStyle w:val="ConsPlusNormal"/>
        <w:jc w:val="center"/>
      </w:pPr>
    </w:p>
    <w:p w:rsidR="00DA0052" w:rsidRDefault="00DA0052">
      <w:pPr>
        <w:pStyle w:val="ConsPlusNonformat"/>
        <w:jc w:val="both"/>
      </w:pPr>
      <w:r>
        <w:t xml:space="preserve">                                                 Председателю Правления ПФР</w:t>
      </w:r>
    </w:p>
    <w:p w:rsidR="00DA0052" w:rsidRDefault="00DA0052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(Начальнику территориального</w:t>
      </w:r>
      <w:proofErr w:type="gramEnd"/>
    </w:p>
    <w:p w:rsidR="00DA0052" w:rsidRDefault="00DA0052">
      <w:pPr>
        <w:pStyle w:val="ConsPlusNonformat"/>
        <w:jc w:val="both"/>
      </w:pPr>
      <w:r>
        <w:t xml:space="preserve">                                                        органа системы ПФР)</w:t>
      </w:r>
    </w:p>
    <w:p w:rsidR="00DA0052" w:rsidRDefault="00DA0052">
      <w:pPr>
        <w:pStyle w:val="ConsPlusNonformat"/>
        <w:jc w:val="both"/>
      </w:pPr>
      <w:r>
        <w:t xml:space="preserve">                                               ____________________________</w:t>
      </w:r>
    </w:p>
    <w:p w:rsidR="00DA0052" w:rsidRDefault="00DA0052">
      <w:pPr>
        <w:pStyle w:val="ConsPlusNonformat"/>
        <w:jc w:val="both"/>
      </w:pPr>
      <w:r>
        <w:t xml:space="preserve">                                                         (Ф.И.О.)</w:t>
      </w:r>
    </w:p>
    <w:p w:rsidR="00DA0052" w:rsidRDefault="00DA0052">
      <w:pPr>
        <w:pStyle w:val="ConsPlusNonformat"/>
        <w:jc w:val="both"/>
      </w:pPr>
    </w:p>
    <w:p w:rsidR="00DA0052" w:rsidRDefault="00DA0052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DA0052" w:rsidRDefault="00DA0052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(Ф.И.О. работника системы ПФР,</w:t>
      </w:r>
      <w:proofErr w:type="gramEnd"/>
    </w:p>
    <w:p w:rsidR="00DA0052" w:rsidRDefault="00DA0052">
      <w:pPr>
        <w:pStyle w:val="ConsPlusNonformat"/>
        <w:jc w:val="both"/>
      </w:pPr>
      <w:r>
        <w:t xml:space="preserve">                                              должность, адрес, телефон)</w:t>
      </w:r>
    </w:p>
    <w:p w:rsidR="00DA0052" w:rsidRDefault="00DA0052">
      <w:pPr>
        <w:pStyle w:val="ConsPlusNonformat"/>
        <w:jc w:val="both"/>
      </w:pPr>
    </w:p>
    <w:p w:rsidR="00DA0052" w:rsidRDefault="00DA0052">
      <w:pPr>
        <w:pStyle w:val="ConsPlusNonformat"/>
        <w:jc w:val="both"/>
      </w:pPr>
      <w:bookmarkStart w:id="7" w:name="P128"/>
      <w:bookmarkEnd w:id="7"/>
      <w:r>
        <w:t xml:space="preserve">                                Уведомление</w:t>
      </w:r>
    </w:p>
    <w:p w:rsidR="00DA0052" w:rsidRDefault="00DA0052">
      <w:pPr>
        <w:pStyle w:val="ConsPlusNonformat"/>
        <w:jc w:val="both"/>
      </w:pPr>
      <w:r>
        <w:t xml:space="preserve">         о факте обращения в целях склонения работника системы ПФР</w:t>
      </w:r>
    </w:p>
    <w:p w:rsidR="00DA0052" w:rsidRDefault="00DA0052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DA0052" w:rsidRDefault="00DA0052">
      <w:pPr>
        <w:pStyle w:val="ConsPlusNonformat"/>
        <w:jc w:val="both"/>
      </w:pPr>
    </w:p>
    <w:p w:rsidR="00DA0052" w:rsidRDefault="00DA0052">
      <w:pPr>
        <w:pStyle w:val="ConsPlusNonformat"/>
        <w:jc w:val="both"/>
      </w:pPr>
      <w:r>
        <w:t xml:space="preserve">    Сообщаю, что:</w:t>
      </w:r>
    </w:p>
    <w:p w:rsidR="00DA0052" w:rsidRDefault="00DA0052">
      <w:pPr>
        <w:pStyle w:val="ConsPlusNonformat"/>
        <w:jc w:val="both"/>
      </w:pPr>
    </w:p>
    <w:p w:rsidR="00DA0052" w:rsidRDefault="00DA0052">
      <w:pPr>
        <w:pStyle w:val="ConsPlusNonformat"/>
        <w:jc w:val="both"/>
      </w:pPr>
      <w:r>
        <w:t>1) ________________________________________________________________________</w:t>
      </w:r>
    </w:p>
    <w:p w:rsidR="00DA0052" w:rsidRDefault="00DA0052">
      <w:pPr>
        <w:pStyle w:val="ConsPlusNonformat"/>
        <w:jc w:val="both"/>
      </w:pPr>
      <w:r>
        <w:t xml:space="preserve">           </w:t>
      </w:r>
      <w:proofErr w:type="gramStart"/>
      <w:r>
        <w:t>(описание обстоятельств, при которых поступило обращение</w:t>
      </w:r>
      <w:proofErr w:type="gramEnd"/>
    </w:p>
    <w:p w:rsidR="00DA0052" w:rsidRDefault="00DA0052">
      <w:pPr>
        <w:pStyle w:val="ConsPlusNonformat"/>
        <w:jc w:val="both"/>
      </w:pPr>
      <w:r>
        <w:t>___________________________________________________________________________</w:t>
      </w:r>
    </w:p>
    <w:p w:rsidR="00DA0052" w:rsidRDefault="00DA0052">
      <w:pPr>
        <w:pStyle w:val="ConsPlusNonformat"/>
        <w:jc w:val="both"/>
      </w:pPr>
      <w:r>
        <w:t xml:space="preserve">                          к работнику системы ПФР</w:t>
      </w:r>
    </w:p>
    <w:p w:rsidR="00DA0052" w:rsidRDefault="00DA0052">
      <w:pPr>
        <w:pStyle w:val="ConsPlusNonformat"/>
        <w:jc w:val="both"/>
      </w:pPr>
      <w:r>
        <w:t>___________________________________________________________________________</w:t>
      </w:r>
    </w:p>
    <w:p w:rsidR="00DA0052" w:rsidRDefault="00DA0052">
      <w:pPr>
        <w:pStyle w:val="ConsPlusNonformat"/>
        <w:jc w:val="both"/>
      </w:pPr>
      <w:r>
        <w:t xml:space="preserve">              в связи с исполнением им служебных обязанностей</w:t>
      </w:r>
    </w:p>
    <w:p w:rsidR="00DA0052" w:rsidRDefault="00DA0052">
      <w:pPr>
        <w:pStyle w:val="ConsPlusNonformat"/>
        <w:jc w:val="both"/>
      </w:pPr>
      <w:r>
        <w:t>___________________________________________________________________________</w:t>
      </w:r>
    </w:p>
    <w:p w:rsidR="00DA0052" w:rsidRDefault="00DA0052">
      <w:pPr>
        <w:pStyle w:val="ConsPlusNonformat"/>
        <w:jc w:val="both"/>
      </w:pPr>
      <w:r>
        <w:t xml:space="preserve">             каких-либо лиц в целях склонения его к совершению</w:t>
      </w:r>
    </w:p>
    <w:p w:rsidR="00DA0052" w:rsidRDefault="00DA005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0052" w:rsidRDefault="00DA0052">
      <w:pPr>
        <w:pStyle w:val="ConsPlusNonformat"/>
        <w:jc w:val="both"/>
      </w:pPr>
      <w:r>
        <w:t xml:space="preserve">                       коррупционных правонарушений)</w:t>
      </w:r>
    </w:p>
    <w:p w:rsidR="00DA0052" w:rsidRDefault="00DA0052">
      <w:pPr>
        <w:pStyle w:val="ConsPlusNonformat"/>
        <w:jc w:val="both"/>
      </w:pPr>
      <w:r>
        <w:t>___________________________________________________________________________</w:t>
      </w:r>
    </w:p>
    <w:p w:rsidR="00DA0052" w:rsidRDefault="00DA0052">
      <w:pPr>
        <w:pStyle w:val="ConsPlusNonformat"/>
        <w:jc w:val="both"/>
      </w:pPr>
      <w:r>
        <w:t xml:space="preserve">                   (дата, место, время, другие условия)</w:t>
      </w:r>
    </w:p>
    <w:p w:rsidR="00DA0052" w:rsidRDefault="00DA0052">
      <w:pPr>
        <w:pStyle w:val="ConsPlusNonformat"/>
        <w:jc w:val="both"/>
      </w:pPr>
      <w:r>
        <w:t>___________________________________________________________________________</w:t>
      </w:r>
    </w:p>
    <w:p w:rsidR="00DA0052" w:rsidRDefault="00DA0052">
      <w:pPr>
        <w:pStyle w:val="ConsPlusNonformat"/>
        <w:jc w:val="both"/>
      </w:pPr>
    </w:p>
    <w:p w:rsidR="00DA0052" w:rsidRDefault="00DA0052">
      <w:pPr>
        <w:pStyle w:val="ConsPlusNonformat"/>
        <w:jc w:val="both"/>
      </w:pPr>
      <w:r>
        <w:t>2) ________________________________________________________________________</w:t>
      </w:r>
    </w:p>
    <w:p w:rsidR="00DA0052" w:rsidRDefault="00DA0052">
      <w:pPr>
        <w:pStyle w:val="ConsPlusNonformat"/>
        <w:jc w:val="both"/>
      </w:pPr>
      <w:r>
        <w:t xml:space="preserve">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DA0052" w:rsidRDefault="00DA0052">
      <w:pPr>
        <w:pStyle w:val="ConsPlusNonformat"/>
        <w:jc w:val="both"/>
      </w:pPr>
      <w:r>
        <w:t>___________________________________________________________________________</w:t>
      </w:r>
    </w:p>
    <w:p w:rsidR="00DA0052" w:rsidRDefault="00DA0052">
      <w:pPr>
        <w:pStyle w:val="ConsPlusNonformat"/>
        <w:jc w:val="both"/>
      </w:pPr>
      <w:r>
        <w:t xml:space="preserve">               должен был бы совершить работник системы ПФР</w:t>
      </w:r>
    </w:p>
    <w:p w:rsidR="00DA0052" w:rsidRDefault="00DA0052">
      <w:pPr>
        <w:pStyle w:val="ConsPlusNonformat"/>
        <w:jc w:val="both"/>
      </w:pPr>
      <w:r>
        <w:t>___________________________________________________________________________</w:t>
      </w:r>
    </w:p>
    <w:p w:rsidR="00DA0052" w:rsidRDefault="00DA0052">
      <w:pPr>
        <w:pStyle w:val="ConsPlusNonformat"/>
        <w:jc w:val="both"/>
      </w:pPr>
      <w:r>
        <w:t xml:space="preserve">                       по просьбе обратившихся лиц)</w:t>
      </w:r>
    </w:p>
    <w:p w:rsidR="00DA0052" w:rsidRDefault="00DA0052">
      <w:pPr>
        <w:pStyle w:val="ConsPlusNonformat"/>
        <w:jc w:val="both"/>
      </w:pPr>
      <w:r>
        <w:t>___________________________________________________________________________</w:t>
      </w:r>
    </w:p>
    <w:p w:rsidR="00DA0052" w:rsidRDefault="00DA0052">
      <w:pPr>
        <w:pStyle w:val="ConsPlusNonformat"/>
        <w:jc w:val="both"/>
      </w:pPr>
    </w:p>
    <w:p w:rsidR="00DA0052" w:rsidRDefault="00DA0052">
      <w:pPr>
        <w:pStyle w:val="ConsPlusNonformat"/>
        <w:jc w:val="both"/>
      </w:pPr>
      <w:r>
        <w:t>3) ________________________________________________________________________</w:t>
      </w:r>
    </w:p>
    <w:p w:rsidR="00DA0052" w:rsidRDefault="00DA0052">
      <w:pPr>
        <w:pStyle w:val="ConsPlusNonformat"/>
        <w:jc w:val="both"/>
      </w:pPr>
      <w:r>
        <w:t xml:space="preserve">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DA0052" w:rsidRDefault="00DA0052">
      <w:pPr>
        <w:pStyle w:val="ConsPlusNonformat"/>
        <w:jc w:val="both"/>
      </w:pPr>
      <w:r>
        <w:t>___________________________________________________________________________</w:t>
      </w:r>
    </w:p>
    <w:p w:rsidR="00DA0052" w:rsidRDefault="00DA0052">
      <w:pPr>
        <w:pStyle w:val="ConsPlusNonformat"/>
        <w:jc w:val="both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DA0052" w:rsidRDefault="00DA0052">
      <w:pPr>
        <w:pStyle w:val="ConsPlusNonformat"/>
        <w:jc w:val="both"/>
      </w:pPr>
      <w:r>
        <w:t>___________________________________________________________________________</w:t>
      </w:r>
    </w:p>
    <w:p w:rsidR="00DA0052" w:rsidRDefault="00DA0052">
      <w:pPr>
        <w:pStyle w:val="ConsPlusNonformat"/>
        <w:jc w:val="both"/>
      </w:pPr>
      <w:r>
        <w:t>___________________________________________________________________________</w:t>
      </w:r>
    </w:p>
    <w:p w:rsidR="00DA0052" w:rsidRDefault="00DA0052">
      <w:pPr>
        <w:pStyle w:val="ConsPlusNonformat"/>
        <w:jc w:val="both"/>
      </w:pPr>
    </w:p>
    <w:p w:rsidR="00DA0052" w:rsidRDefault="00DA0052">
      <w:pPr>
        <w:pStyle w:val="ConsPlusNonformat"/>
        <w:jc w:val="both"/>
      </w:pPr>
      <w:r>
        <w:t>4) ________________________________________________________________________</w:t>
      </w:r>
    </w:p>
    <w:p w:rsidR="00DA0052" w:rsidRDefault="00DA0052">
      <w:pPr>
        <w:pStyle w:val="ConsPlusNonformat"/>
        <w:jc w:val="both"/>
      </w:pPr>
      <w:r>
        <w:t xml:space="preserve">      </w:t>
      </w:r>
      <w:proofErr w:type="gramStart"/>
      <w:r>
        <w:t>(способ и обстоятельства склонения к коррупционному правонарушению</w:t>
      </w:r>
      <w:proofErr w:type="gramEnd"/>
    </w:p>
    <w:p w:rsidR="00DA0052" w:rsidRDefault="00DA0052">
      <w:pPr>
        <w:pStyle w:val="ConsPlusNonformat"/>
        <w:jc w:val="both"/>
      </w:pPr>
      <w:r>
        <w:t>___________________________________________________________________________</w:t>
      </w:r>
    </w:p>
    <w:p w:rsidR="00DA0052" w:rsidRDefault="00DA0052">
      <w:pPr>
        <w:pStyle w:val="ConsPlusNonformat"/>
        <w:jc w:val="both"/>
      </w:pPr>
      <w:r>
        <w:t xml:space="preserve">       (подкуп, угроза, обман и т.д.), а также информация об отказе</w:t>
      </w:r>
    </w:p>
    <w:p w:rsidR="00DA0052" w:rsidRDefault="00DA0052">
      <w:pPr>
        <w:pStyle w:val="ConsPlusNonformat"/>
        <w:jc w:val="both"/>
      </w:pPr>
      <w:r>
        <w:t>___________________________________________________________________________</w:t>
      </w:r>
    </w:p>
    <w:p w:rsidR="00DA0052" w:rsidRDefault="00DA0052">
      <w:pPr>
        <w:pStyle w:val="ConsPlusNonformat"/>
        <w:jc w:val="both"/>
      </w:pPr>
      <w:r>
        <w:t xml:space="preserve">             (</w:t>
      </w:r>
      <w:proofErr w:type="gramStart"/>
      <w:r>
        <w:t>согласии</w:t>
      </w:r>
      <w:proofErr w:type="gramEnd"/>
      <w:r>
        <w:t>) принять предложение лица о совершении</w:t>
      </w:r>
    </w:p>
    <w:p w:rsidR="00DA0052" w:rsidRDefault="00DA0052">
      <w:pPr>
        <w:pStyle w:val="ConsPlusNonformat"/>
        <w:jc w:val="both"/>
      </w:pPr>
      <w:r>
        <w:t>___________________________________________________________________________</w:t>
      </w:r>
    </w:p>
    <w:p w:rsidR="00DA0052" w:rsidRDefault="00DA0052">
      <w:pPr>
        <w:pStyle w:val="ConsPlusNonformat"/>
        <w:jc w:val="both"/>
      </w:pPr>
      <w:r>
        <w:t xml:space="preserve">                      коррупционного правонарушения)</w:t>
      </w:r>
    </w:p>
    <w:p w:rsidR="00DA0052" w:rsidRDefault="00DA0052">
      <w:pPr>
        <w:pStyle w:val="ConsPlusNonformat"/>
        <w:jc w:val="both"/>
      </w:pPr>
    </w:p>
    <w:p w:rsidR="00DA0052" w:rsidRDefault="00DA0052">
      <w:pPr>
        <w:pStyle w:val="ConsPlusNonformat"/>
        <w:jc w:val="both"/>
      </w:pPr>
      <w:r>
        <w:t xml:space="preserve">                              _____________________________________________</w:t>
      </w:r>
    </w:p>
    <w:p w:rsidR="00DA0052" w:rsidRDefault="00DA0052">
      <w:pPr>
        <w:pStyle w:val="ConsPlusNonformat"/>
        <w:jc w:val="both"/>
      </w:pPr>
      <w:r>
        <w:t xml:space="preserve">                                   (дата, подпись, инициалы и фамилия)</w:t>
      </w:r>
    </w:p>
    <w:p w:rsidR="00DA0052" w:rsidRDefault="00DA0052">
      <w:pPr>
        <w:pStyle w:val="ConsPlusNonformat"/>
        <w:jc w:val="both"/>
      </w:pPr>
    </w:p>
    <w:p w:rsidR="00DA0052" w:rsidRDefault="00DA0052">
      <w:pPr>
        <w:pStyle w:val="ConsPlusNonformat"/>
        <w:jc w:val="both"/>
      </w:pPr>
      <w:r>
        <w:t>Зарегистрировано в Журнале регистрации уведомлений работниками системы ПФР</w:t>
      </w:r>
    </w:p>
    <w:p w:rsidR="00DA0052" w:rsidRDefault="00DA0052">
      <w:pPr>
        <w:pStyle w:val="ConsPlusNonformat"/>
        <w:jc w:val="both"/>
      </w:pPr>
      <w:r>
        <w:t>работодателя о фактах обращения в целях склонения их к совершению</w:t>
      </w:r>
    </w:p>
    <w:p w:rsidR="00DA0052" w:rsidRDefault="00DA0052">
      <w:pPr>
        <w:pStyle w:val="ConsPlusNonformat"/>
        <w:jc w:val="both"/>
      </w:pPr>
      <w:r>
        <w:t>коррупционных правонарушений</w:t>
      </w:r>
    </w:p>
    <w:p w:rsidR="00DA0052" w:rsidRDefault="00DA0052">
      <w:pPr>
        <w:pStyle w:val="ConsPlusNonformat"/>
        <w:jc w:val="both"/>
      </w:pPr>
    </w:p>
    <w:p w:rsidR="00DA0052" w:rsidRDefault="00DA0052">
      <w:pPr>
        <w:pStyle w:val="ConsPlusNonformat"/>
        <w:jc w:val="both"/>
      </w:pPr>
      <w:r>
        <w:t>N __________________              от "__" _______________ 20__ г.</w:t>
      </w:r>
    </w:p>
    <w:p w:rsidR="00DA0052" w:rsidRDefault="00DA0052">
      <w:pPr>
        <w:pStyle w:val="ConsPlusNormal"/>
        <w:ind w:firstLine="540"/>
        <w:jc w:val="both"/>
      </w:pPr>
    </w:p>
    <w:p w:rsidR="00DA0052" w:rsidRDefault="00DA0052">
      <w:pPr>
        <w:pStyle w:val="ConsPlusNormal"/>
        <w:ind w:firstLine="540"/>
        <w:jc w:val="both"/>
      </w:pPr>
    </w:p>
    <w:p w:rsidR="00DA0052" w:rsidRDefault="00DA0052">
      <w:pPr>
        <w:pStyle w:val="ConsPlusNormal"/>
        <w:ind w:firstLine="540"/>
        <w:jc w:val="both"/>
      </w:pPr>
    </w:p>
    <w:p w:rsidR="00DA0052" w:rsidRDefault="00DA0052">
      <w:pPr>
        <w:pStyle w:val="ConsPlusNormal"/>
        <w:ind w:firstLine="540"/>
        <w:jc w:val="both"/>
      </w:pPr>
    </w:p>
    <w:p w:rsidR="00DA0052" w:rsidRDefault="00DA0052">
      <w:pPr>
        <w:pStyle w:val="ConsPlusNormal"/>
        <w:ind w:firstLine="540"/>
        <w:jc w:val="both"/>
      </w:pPr>
    </w:p>
    <w:p w:rsidR="00DA0052" w:rsidRDefault="00DA0052">
      <w:pPr>
        <w:pStyle w:val="ConsPlusNormal"/>
        <w:jc w:val="right"/>
        <w:outlineLvl w:val="1"/>
      </w:pPr>
      <w:r>
        <w:t>Приложение N 2</w:t>
      </w:r>
    </w:p>
    <w:p w:rsidR="00DA0052" w:rsidRDefault="00DA0052">
      <w:pPr>
        <w:pStyle w:val="ConsPlusNormal"/>
        <w:jc w:val="right"/>
      </w:pPr>
      <w:r>
        <w:t>к Порядку уведомления работниками</w:t>
      </w:r>
    </w:p>
    <w:p w:rsidR="00DA0052" w:rsidRDefault="00DA0052">
      <w:pPr>
        <w:pStyle w:val="ConsPlusNormal"/>
        <w:jc w:val="right"/>
      </w:pPr>
      <w:r>
        <w:t xml:space="preserve">Пенсионного фонда </w:t>
      </w:r>
      <w:proofErr w:type="gramStart"/>
      <w:r>
        <w:t>Российской</w:t>
      </w:r>
      <w:proofErr w:type="gramEnd"/>
    </w:p>
    <w:p w:rsidR="00DA0052" w:rsidRDefault="00DA0052">
      <w:pPr>
        <w:pStyle w:val="ConsPlusNormal"/>
        <w:jc w:val="right"/>
      </w:pPr>
      <w:r>
        <w:t xml:space="preserve">Федерации и его </w:t>
      </w:r>
      <w:proofErr w:type="gramStart"/>
      <w:r>
        <w:t>территориальных</w:t>
      </w:r>
      <w:proofErr w:type="gramEnd"/>
    </w:p>
    <w:p w:rsidR="00DA0052" w:rsidRDefault="00DA0052">
      <w:pPr>
        <w:pStyle w:val="ConsPlusNormal"/>
        <w:jc w:val="right"/>
      </w:pPr>
      <w:r>
        <w:t>органов работодателя о фактах</w:t>
      </w:r>
    </w:p>
    <w:p w:rsidR="00DA0052" w:rsidRDefault="00DA0052">
      <w:pPr>
        <w:pStyle w:val="ConsPlusNormal"/>
        <w:jc w:val="right"/>
      </w:pPr>
      <w:r>
        <w:t>обращения каких-либо лиц в целях</w:t>
      </w:r>
    </w:p>
    <w:p w:rsidR="00DA0052" w:rsidRDefault="00DA0052">
      <w:pPr>
        <w:pStyle w:val="ConsPlusNormal"/>
        <w:jc w:val="right"/>
      </w:pPr>
      <w:r>
        <w:t xml:space="preserve">склонения к совершению </w:t>
      </w:r>
      <w:proofErr w:type="gramStart"/>
      <w:r>
        <w:t>коррупционных</w:t>
      </w:r>
      <w:proofErr w:type="gramEnd"/>
    </w:p>
    <w:p w:rsidR="00DA0052" w:rsidRDefault="00DA0052">
      <w:pPr>
        <w:pStyle w:val="ConsPlusNormal"/>
        <w:jc w:val="right"/>
      </w:pPr>
      <w:r>
        <w:t>правонарушений, организации проверок</w:t>
      </w:r>
    </w:p>
    <w:p w:rsidR="00DA0052" w:rsidRDefault="00DA0052">
      <w:pPr>
        <w:pStyle w:val="ConsPlusNormal"/>
        <w:jc w:val="right"/>
      </w:pPr>
      <w:r>
        <w:t>этих сведений и регистрации уведомлений</w:t>
      </w:r>
    </w:p>
    <w:p w:rsidR="00DA0052" w:rsidRDefault="00DA0052">
      <w:pPr>
        <w:pStyle w:val="ConsPlusNormal"/>
        <w:jc w:val="center"/>
      </w:pPr>
    </w:p>
    <w:p w:rsidR="00DA0052" w:rsidRDefault="00DA0052">
      <w:pPr>
        <w:pStyle w:val="ConsPlusNormal"/>
        <w:jc w:val="center"/>
      </w:pPr>
      <w:bookmarkStart w:id="8" w:name="P195"/>
      <w:bookmarkEnd w:id="8"/>
      <w:r>
        <w:t>Журнал</w:t>
      </w:r>
    </w:p>
    <w:p w:rsidR="00DA0052" w:rsidRDefault="00DA0052">
      <w:pPr>
        <w:pStyle w:val="ConsPlusNormal"/>
        <w:jc w:val="center"/>
      </w:pPr>
      <w:r>
        <w:t>регистрации уведомлений работниками системы ПФР</w:t>
      </w:r>
    </w:p>
    <w:p w:rsidR="00DA0052" w:rsidRDefault="00DA0052">
      <w:pPr>
        <w:pStyle w:val="ConsPlusNormal"/>
        <w:jc w:val="center"/>
      </w:pPr>
      <w:r>
        <w:t>работодателя о фактах обращения каких-либо лиц в целях</w:t>
      </w:r>
    </w:p>
    <w:p w:rsidR="00DA0052" w:rsidRDefault="00DA0052">
      <w:pPr>
        <w:pStyle w:val="ConsPlusNormal"/>
        <w:jc w:val="center"/>
      </w:pPr>
      <w:r>
        <w:t>склонения их к совершению коррупционных правонарушений</w:t>
      </w:r>
    </w:p>
    <w:p w:rsidR="00DA0052" w:rsidRDefault="00DA0052">
      <w:pPr>
        <w:pStyle w:val="ConsPlusNormal"/>
        <w:jc w:val="center"/>
      </w:pPr>
    </w:p>
    <w:p w:rsidR="00DA0052" w:rsidRDefault="00DA0052">
      <w:pPr>
        <w:pStyle w:val="ConsPlusNormal"/>
        <w:jc w:val="center"/>
      </w:pPr>
      <w:r>
        <w:t>Начат __ ______________ 20__ г.</w:t>
      </w:r>
    </w:p>
    <w:p w:rsidR="00DA0052" w:rsidRDefault="00DA0052">
      <w:pPr>
        <w:pStyle w:val="ConsPlusNormal"/>
        <w:jc w:val="center"/>
      </w:pPr>
      <w:r>
        <w:t>Окончен __ ______________ 20__ г.</w:t>
      </w:r>
    </w:p>
    <w:p w:rsidR="00DA0052" w:rsidRDefault="00DA0052">
      <w:pPr>
        <w:pStyle w:val="ConsPlusNormal"/>
        <w:jc w:val="center"/>
      </w:pPr>
    </w:p>
    <w:p w:rsidR="00DA0052" w:rsidRDefault="00DA0052">
      <w:pPr>
        <w:pStyle w:val="ConsPlusNormal"/>
        <w:jc w:val="center"/>
      </w:pPr>
      <w:r>
        <w:t>На ____ листах</w:t>
      </w:r>
    </w:p>
    <w:p w:rsidR="00DA0052" w:rsidRDefault="00DA005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A00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0052" w:rsidRDefault="00DA005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A0052" w:rsidRDefault="00DA0052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в таблице дана в соответствии с официальным текстом документа.</w:t>
            </w:r>
          </w:p>
        </w:tc>
      </w:tr>
    </w:tbl>
    <w:p w:rsidR="00DA0052" w:rsidRDefault="00DA0052">
      <w:pPr>
        <w:sectPr w:rsidR="00DA0052" w:rsidSect="00552B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052" w:rsidRDefault="00DA005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650"/>
        <w:gridCol w:w="1980"/>
        <w:gridCol w:w="1980"/>
        <w:gridCol w:w="1980"/>
        <w:gridCol w:w="1980"/>
        <w:gridCol w:w="1485"/>
        <w:gridCol w:w="1650"/>
        <w:gridCol w:w="1650"/>
        <w:gridCol w:w="1980"/>
        <w:gridCol w:w="1320"/>
      </w:tblGrid>
      <w:tr w:rsidR="00DA0052">
        <w:tc>
          <w:tcPr>
            <w:tcW w:w="660" w:type="dxa"/>
          </w:tcPr>
          <w:p w:rsidR="00DA0052" w:rsidRDefault="00DA005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0" w:type="dxa"/>
          </w:tcPr>
          <w:p w:rsidR="00DA0052" w:rsidRDefault="00DA0052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980" w:type="dxa"/>
          </w:tcPr>
          <w:p w:rsidR="00DA0052" w:rsidRDefault="00DA0052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980" w:type="dxa"/>
          </w:tcPr>
          <w:p w:rsidR="00DA0052" w:rsidRDefault="00DA0052">
            <w:pPr>
              <w:pStyle w:val="ConsPlusNormal"/>
              <w:jc w:val="center"/>
            </w:pPr>
            <w:r>
              <w:t xml:space="preserve">Ф.И.О., должность </w:t>
            </w:r>
            <w:proofErr w:type="gramStart"/>
            <w:r>
              <w:t>подавшего</w:t>
            </w:r>
            <w:proofErr w:type="gramEnd"/>
            <w:r>
              <w:t xml:space="preserve"> уведомление</w:t>
            </w:r>
          </w:p>
        </w:tc>
        <w:tc>
          <w:tcPr>
            <w:tcW w:w="1980" w:type="dxa"/>
          </w:tcPr>
          <w:p w:rsidR="00DA0052" w:rsidRDefault="00DA0052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1980" w:type="dxa"/>
          </w:tcPr>
          <w:p w:rsidR="00DA0052" w:rsidRDefault="00DA0052">
            <w:pPr>
              <w:pStyle w:val="ConsPlusNormal"/>
              <w:jc w:val="center"/>
            </w:pPr>
            <w:r>
              <w:t>Сведения о результатах проверки</w:t>
            </w:r>
          </w:p>
        </w:tc>
        <w:tc>
          <w:tcPr>
            <w:tcW w:w="1485" w:type="dxa"/>
          </w:tcPr>
          <w:p w:rsidR="00DA0052" w:rsidRDefault="00DA0052">
            <w:pPr>
              <w:pStyle w:val="ConsPlusNormal"/>
              <w:jc w:val="center"/>
            </w:pPr>
            <w:r>
              <w:t>Сведения о принятом решении</w:t>
            </w:r>
          </w:p>
        </w:tc>
        <w:tc>
          <w:tcPr>
            <w:tcW w:w="1650" w:type="dxa"/>
          </w:tcPr>
          <w:p w:rsidR="00DA0052" w:rsidRDefault="00DA0052">
            <w:pPr>
              <w:pStyle w:val="ConsPlusNormal"/>
              <w:jc w:val="center"/>
            </w:pPr>
            <w:r>
              <w:t>Ф.И.О. регистрирующего</w:t>
            </w:r>
          </w:p>
        </w:tc>
        <w:tc>
          <w:tcPr>
            <w:tcW w:w="1650" w:type="dxa"/>
          </w:tcPr>
          <w:p w:rsidR="00DA0052" w:rsidRDefault="00DA0052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регистрирующего</w:t>
            </w:r>
            <w:proofErr w:type="gramEnd"/>
          </w:p>
        </w:tc>
        <w:tc>
          <w:tcPr>
            <w:tcW w:w="1980" w:type="dxa"/>
          </w:tcPr>
          <w:p w:rsidR="00DA0052" w:rsidRDefault="00DA0052">
            <w:pPr>
              <w:pStyle w:val="ConsPlusNormal"/>
              <w:jc w:val="center"/>
            </w:pPr>
            <w:r>
              <w:t>Подпись работника, подавшего уведомление</w:t>
            </w:r>
          </w:p>
        </w:tc>
        <w:tc>
          <w:tcPr>
            <w:tcW w:w="1320" w:type="dxa"/>
          </w:tcPr>
          <w:p w:rsidR="00DA0052" w:rsidRDefault="00DA0052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DA0052">
        <w:tc>
          <w:tcPr>
            <w:tcW w:w="660" w:type="dxa"/>
          </w:tcPr>
          <w:p w:rsidR="00DA0052" w:rsidRDefault="00DA0052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DA0052" w:rsidRDefault="00DA00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DA0052" w:rsidRDefault="00DA00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DA0052" w:rsidRDefault="00DA00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DA0052" w:rsidRDefault="00DA00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DA0052" w:rsidRDefault="00DA00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DA0052" w:rsidRDefault="00DA00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</w:tcPr>
          <w:p w:rsidR="00DA0052" w:rsidRDefault="00DA00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DA0052" w:rsidRDefault="00DA00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0" w:type="dxa"/>
          </w:tcPr>
          <w:p w:rsidR="00DA0052" w:rsidRDefault="00DA00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DA0052" w:rsidRDefault="00DA0052">
            <w:pPr>
              <w:pStyle w:val="ConsPlusNormal"/>
              <w:jc w:val="center"/>
            </w:pPr>
            <w:r>
              <w:t>11</w:t>
            </w:r>
          </w:p>
        </w:tc>
      </w:tr>
      <w:tr w:rsidR="00DA0052">
        <w:tc>
          <w:tcPr>
            <w:tcW w:w="660" w:type="dxa"/>
          </w:tcPr>
          <w:p w:rsidR="00DA0052" w:rsidRDefault="00DA0052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DA0052" w:rsidRDefault="00DA0052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DA0052" w:rsidRDefault="00DA0052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DA0052" w:rsidRDefault="00DA0052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DA0052" w:rsidRDefault="00DA0052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DA0052" w:rsidRDefault="00DA0052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DA0052" w:rsidRDefault="00DA0052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DA0052" w:rsidRDefault="00DA0052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DA0052" w:rsidRDefault="00DA0052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DA0052" w:rsidRDefault="00DA005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DA0052" w:rsidRDefault="00DA0052">
            <w:pPr>
              <w:pStyle w:val="ConsPlusNormal"/>
              <w:jc w:val="center"/>
            </w:pPr>
          </w:p>
        </w:tc>
      </w:tr>
    </w:tbl>
    <w:p w:rsidR="00DA0052" w:rsidRDefault="00DA0052">
      <w:pPr>
        <w:pStyle w:val="ConsPlusNormal"/>
        <w:ind w:firstLine="540"/>
        <w:jc w:val="both"/>
      </w:pPr>
    </w:p>
    <w:p w:rsidR="00DA0052" w:rsidRDefault="00DA0052">
      <w:pPr>
        <w:pStyle w:val="ConsPlusNormal"/>
        <w:ind w:firstLine="540"/>
        <w:jc w:val="both"/>
      </w:pPr>
    </w:p>
    <w:p w:rsidR="00DA0052" w:rsidRDefault="00DA00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1198" w:rsidRDefault="00041198"/>
    <w:sectPr w:rsidR="00041198" w:rsidSect="0092583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52"/>
    <w:rsid w:val="00041198"/>
    <w:rsid w:val="00DA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0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0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00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0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0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00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47AE66316EC33182CCB121D84A0B5EB0FC28B7F486A51A7B45395DD428064A996DF523934557CA152C8C370F8006EEF87E6A722Au0K" TargetMode="External"/><Relationship Id="rId13" Type="http://schemas.openxmlformats.org/officeDocument/2006/relationships/hyperlink" Target="consultantplus://offline/ref=DC47AE66316EC33182CCB121D84A0B5EB0FC2FB1F482A51A7B45395DD428064A996DF52A904F02935272D5644FCB0BEAE2626A76BF441EE12Du2K" TargetMode="External"/><Relationship Id="rId18" Type="http://schemas.openxmlformats.org/officeDocument/2006/relationships/hyperlink" Target="consultantplus://offline/ref=DC47AE66316EC33182CCB121D84A0B5EB0F52AB2FF83A51A7B45395DD428064A996DF52A904E039C5272D5644FCB0BEAE2626A76BF441EE12Du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47AE66316EC33182CCB121D84A0B5EB0FC28B7F486A51A7B45395DD428064A996DF52A904E03925272D5644FCB0BEAE2626A76BF441EE12Du2K" TargetMode="External"/><Relationship Id="rId12" Type="http://schemas.openxmlformats.org/officeDocument/2006/relationships/hyperlink" Target="consultantplus://offline/ref=DC47AE66316EC33182CCB121D84A0B5EB0FC28B7F486A51A7B45395DD428064A996DF52A904E039B5872D5644FCB0BEAE2626A76BF441EE12Du2K" TargetMode="External"/><Relationship Id="rId17" Type="http://schemas.openxmlformats.org/officeDocument/2006/relationships/hyperlink" Target="consultantplus://offline/ref=DC47AE66316EC33182CCB121D84A0B5EB1FC2BB5F187A51A7B45395DD428064A996DF52A904E03985372D5644FCB0BEAE2626A76BF441EE12Du2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47AE66316EC33182CCB121D84A0B5EB0F52AB2FF83A51A7B45395DD428064A996DF52A904E039C5072D5644FCB0BEAE2626A76BF441EE12Du2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47AE66316EC33182CCB121D84A0B5EB0F52AB2FF83A51A7B45395DD428064A996DF52A904E039D5972D5644FCB0BEAE2626A76BF441EE12Du2K" TargetMode="External"/><Relationship Id="rId11" Type="http://schemas.openxmlformats.org/officeDocument/2006/relationships/hyperlink" Target="consultantplus://offline/ref=DC47AE66316EC33182CCB121D84A0B5EB0FC28B7F486A51A7B45395DD428064A996DF52A904E03925272D5644FCB0BEAE2626A76BF441EE12Du2K" TargetMode="External"/><Relationship Id="rId5" Type="http://schemas.openxmlformats.org/officeDocument/2006/relationships/hyperlink" Target="consultantplus://offline/ref=DC47AE66316EC33182CCB121D84A0B5EB1FC2BB5F187A51A7B45395DD428064A996DF52A904E03985172D5644FCB0BEAE2626A76BF441EE12Du2K" TargetMode="External"/><Relationship Id="rId15" Type="http://schemas.openxmlformats.org/officeDocument/2006/relationships/hyperlink" Target="consultantplus://offline/ref=DC47AE66316EC33182CCB121D84A0B5EB0F52AB2FF83A51A7B45395DD428064A996DF52A904E039C5172D5644FCB0BEAE2626A76BF441EE12Du2K" TargetMode="External"/><Relationship Id="rId10" Type="http://schemas.openxmlformats.org/officeDocument/2006/relationships/hyperlink" Target="consultantplus://offline/ref=DC47AE66316EC33182CCB121D84A0B5EB0F52AB2FF83A51A7B45395DD428064A996DF52A904E039D5972D5644FCB0BEAE2626A76BF441EE12Du2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47AE66316EC33182CCB121D84A0B5EB1FC2BB5F187A51A7B45395DD428064A996DF52A904E03985172D5644FCB0BEAE2626A76BF441EE12Du2K" TargetMode="External"/><Relationship Id="rId14" Type="http://schemas.openxmlformats.org/officeDocument/2006/relationships/hyperlink" Target="consultantplus://offline/ref=DC47AE66316EC33182CCB121D84A0B5EB1FC2BB5F187A51A7B45395DD428064A996DF52A904E03985072D5644FCB0BEAE2626A76BF441EE12Du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Светлана Васильевна</dc:creator>
  <cp:lastModifiedBy>Ведерникова Светлана Васильевна</cp:lastModifiedBy>
  <cp:revision>1</cp:revision>
  <dcterms:created xsi:type="dcterms:W3CDTF">2021-06-24T10:46:00Z</dcterms:created>
  <dcterms:modified xsi:type="dcterms:W3CDTF">2021-06-24T10:48:00Z</dcterms:modified>
</cp:coreProperties>
</file>